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3213A" w14:textId="596A3999" w:rsidR="001E150C" w:rsidRDefault="00F06F1B">
      <w:pPr>
        <w:pStyle w:val="Titre"/>
      </w:pPr>
      <w:r>
        <w:rPr>
          <w:noProof/>
        </w:rPr>
        <mc:AlternateContent>
          <mc:Choice Requires="wpg">
            <w:drawing>
              <wp:anchor distT="0" distB="0" distL="114300" distR="114300" simplePos="0" relativeHeight="15729152" behindDoc="0" locked="0" layoutInCell="1" allowOverlap="1" wp14:anchorId="5B283F7B" wp14:editId="644C2D14">
                <wp:simplePos x="0" y="0"/>
                <wp:positionH relativeFrom="page">
                  <wp:posOffset>0</wp:posOffset>
                </wp:positionH>
                <wp:positionV relativeFrom="page">
                  <wp:posOffset>6469380</wp:posOffset>
                </wp:positionV>
                <wp:extent cx="7560310" cy="3028315"/>
                <wp:effectExtent l="0" t="0" r="0" b="0"/>
                <wp:wrapNone/>
                <wp:docPr id="596893032"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028315"/>
                          <a:chOff x="0" y="10188"/>
                          <a:chExt cx="11906" cy="4769"/>
                        </a:xfrm>
                      </wpg:grpSpPr>
                      <pic:pic xmlns:pic="http://schemas.openxmlformats.org/drawingml/2006/picture">
                        <pic:nvPicPr>
                          <pic:cNvPr id="1314423518" name="Picture 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2399" y="10187"/>
                            <a:ext cx="7106" cy="4769"/>
                          </a:xfrm>
                          <a:prstGeom prst="rect">
                            <a:avLst/>
                          </a:prstGeom>
                          <a:noFill/>
                          <a:extLst>
                            <a:ext uri="{909E8E84-426E-40DD-AFC4-6F175D3DCCD1}">
                              <a14:hiddenFill xmlns:a14="http://schemas.microsoft.com/office/drawing/2010/main">
                                <a:solidFill>
                                  <a:srgbClr val="FFFFFF"/>
                                </a:solidFill>
                              </a14:hiddenFill>
                            </a:ext>
                          </a:extLst>
                        </pic:spPr>
                      </pic:pic>
                      <wps:wsp>
                        <wps:cNvPr id="24768137" name="AutoShape 35"/>
                        <wps:cNvSpPr>
                          <a:spLocks/>
                        </wps:cNvSpPr>
                        <wps:spPr bwMode="auto">
                          <a:xfrm>
                            <a:off x="0" y="14865"/>
                            <a:ext cx="11906" cy="7"/>
                          </a:xfrm>
                          <a:custGeom>
                            <a:avLst/>
                            <a:gdLst>
                              <a:gd name="T0" fmla="*/ 2400 w 11906"/>
                              <a:gd name="T1" fmla="+- 0 14866 14866"/>
                              <a:gd name="T2" fmla="*/ 14866 h 7"/>
                              <a:gd name="T3" fmla="*/ 0 w 11906"/>
                              <a:gd name="T4" fmla="+- 0 14866 14866"/>
                              <a:gd name="T5" fmla="*/ 14866 h 7"/>
                              <a:gd name="T6" fmla="*/ 0 w 11906"/>
                              <a:gd name="T7" fmla="+- 0 14867 14866"/>
                              <a:gd name="T8" fmla="*/ 14867 h 7"/>
                              <a:gd name="T9" fmla="*/ 2400 w 11906"/>
                              <a:gd name="T10" fmla="+- 0 14867 14866"/>
                              <a:gd name="T11" fmla="*/ 14867 h 7"/>
                              <a:gd name="T12" fmla="*/ 2400 w 11906"/>
                              <a:gd name="T13" fmla="+- 0 14866 14866"/>
                              <a:gd name="T14" fmla="*/ 14866 h 7"/>
                              <a:gd name="T15" fmla="*/ 11906 w 11906"/>
                              <a:gd name="T16" fmla="+- 0 14872 14866"/>
                              <a:gd name="T17" fmla="*/ 14872 h 7"/>
                              <a:gd name="T18" fmla="*/ 9479 w 11906"/>
                              <a:gd name="T19" fmla="+- 0 14872 14866"/>
                              <a:gd name="T20" fmla="*/ 14872 h 7"/>
                              <a:gd name="T21" fmla="*/ 9479 w 11906"/>
                              <a:gd name="T22" fmla="+- 0 14872 14866"/>
                              <a:gd name="T23" fmla="*/ 14872 h 7"/>
                              <a:gd name="T24" fmla="*/ 11906 w 11906"/>
                              <a:gd name="T25" fmla="+- 0 14872 14866"/>
                              <a:gd name="T26" fmla="*/ 14872 h 7"/>
                              <a:gd name="T27" fmla="*/ 11906 w 11906"/>
                              <a:gd name="T28" fmla="+- 0 14872 14866"/>
                              <a:gd name="T29" fmla="*/ 14872 h 7"/>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Lst>
                            <a:rect l="0" t="0" r="r" b="b"/>
                            <a:pathLst>
                              <a:path w="11906" h="7">
                                <a:moveTo>
                                  <a:pt x="2400" y="0"/>
                                </a:moveTo>
                                <a:lnTo>
                                  <a:pt x="0" y="0"/>
                                </a:lnTo>
                                <a:lnTo>
                                  <a:pt x="0" y="1"/>
                                </a:lnTo>
                                <a:lnTo>
                                  <a:pt x="2400" y="1"/>
                                </a:lnTo>
                                <a:lnTo>
                                  <a:pt x="2400" y="0"/>
                                </a:lnTo>
                                <a:close/>
                                <a:moveTo>
                                  <a:pt x="11906" y="6"/>
                                </a:moveTo>
                                <a:lnTo>
                                  <a:pt x="9479" y="6"/>
                                </a:lnTo>
                                <a:lnTo>
                                  <a:pt x="11906" y="6"/>
                                </a:lnTo>
                                <a:close/>
                              </a:path>
                            </a:pathLst>
                          </a:custGeom>
                          <a:solidFill>
                            <a:srgbClr val="5BC3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7F60F9" id="Group 34" o:spid="_x0000_s1026" style="position:absolute;margin-left:0;margin-top:509.4pt;width:595.3pt;height:238.45pt;z-index:15729152;mso-position-horizontal-relative:page;mso-position-vertical-relative:page" coordorigin=",10188" coordsize="11906,47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 o:spid="_x0000_s1027" type="#_x0000_t75" style="position:absolute;left:2399;top:10187;width:7106;height:47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">
                  <v:imagedata r:id="rId9" o:title=""/>
                </v:shape>
                <v:shape id="AutoShape 35" o:spid="_x0000_s1028" style="position:absolute;top:14865;width:11906;height:7;visibility:visible;mso-wrap-style:square;v-text-anchor:top" coordsize="1190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" path="m2400,l,,,1r2400,l2400,xm11906,6l9479,6r2427,xe" fillcolor="#5bc3de" stroked="f">
                  <v:path arrowok="t" o:connecttype="custom" o:connectlocs="2400,14866;0,14866;0,14867;2400,14867;2400,14866;11906,14872;9479,14872;9479,14872;11906,14872;11906,14872" o:connectangles="0,0,0,0,0,0,0,0,0,0"/>
                </v:shape>
                <w10:wrap anchorx="page" anchory="page"/>
              </v:group>
            </w:pict>
          </mc:Fallback>
        </mc:AlternateContent>
      </w:r>
      <w:r>
        <w:rPr>
          <w:color w:val="939598"/>
        </w:rPr>
        <w:t>STATUT</w:t>
      </w:r>
    </w:p>
    <w:p w14:paraId="58FE7B78" w14:textId="109FF025" w:rsidR="001E150C" w:rsidRDefault="004232E3">
      <w:pPr>
        <w:spacing w:line="602" w:lineRule="exact"/>
        <w:ind w:left="141"/>
        <w:jc w:val="center"/>
        <w:rPr>
          <w:sz w:val="50"/>
        </w:rPr>
      </w:pPr>
      <w:r>
        <w:rPr>
          <w:color w:val="939598"/>
          <w:spacing w:val="-16"/>
          <w:sz w:val="50"/>
        </w:rPr>
        <w:t>LIVRET</w:t>
      </w:r>
      <w:r>
        <w:rPr>
          <w:color w:val="939598"/>
          <w:spacing w:val="-30"/>
          <w:sz w:val="50"/>
        </w:rPr>
        <w:t xml:space="preserve"> </w:t>
      </w:r>
      <w:r>
        <w:rPr>
          <w:color w:val="939598"/>
          <w:spacing w:val="-15"/>
          <w:sz w:val="50"/>
        </w:rPr>
        <w:t>D’INFORMATION</w:t>
      </w:r>
    </w:p>
    <w:p w14:paraId="504B653C" w14:textId="77777777" w:rsidR="001E150C" w:rsidRDefault="001E150C">
      <w:pPr>
        <w:spacing w:line="602" w:lineRule="exact"/>
        <w:jc w:val="center"/>
        <w:rPr>
          <w:color w:val="939598"/>
          <w:spacing w:val="-15"/>
          <w:sz w:val="50"/>
        </w:rPr>
      </w:pPr>
    </w:p>
    <w:p w14:paraId="4AFDA5AC" w14:textId="193E9501" w:rsidR="007B41AB" w:rsidRPr="007B41AB" w:rsidRDefault="007B41AB" w:rsidP="007B41AB">
      <w:pPr>
        <w:rPr>
          <w:color w:val="939598"/>
          <w:spacing w:val="-15"/>
          <w:sz w:val="24"/>
          <w:szCs w:val="24"/>
        </w:rPr>
      </w:pPr>
    </w:p>
    <w:p w14:paraId="1B0F6FA5" w14:textId="086E3911" w:rsidR="00A40C06" w:rsidRPr="00A40C06" w:rsidRDefault="00A40C06" w:rsidP="00A40C06">
      <w:pPr>
        <w:rPr>
          <w:sz w:val="50"/>
        </w:rPr>
      </w:pPr>
    </w:p>
    <w:p w14:paraId="7A7BDFF9" w14:textId="37019A43" w:rsidR="00A40C06" w:rsidRPr="00A40C06" w:rsidRDefault="00F06F1B" w:rsidP="00A40C06">
      <w:pPr>
        <w:rPr>
          <w:sz w:val="50"/>
        </w:rPr>
      </w:pPr>
      <w:r>
        <w:rPr>
          <w:noProof/>
        </w:rPr>
        <mc:AlternateContent>
          <mc:Choice Requires="wpg">
            <w:drawing>
              <wp:anchor distT="0" distB="0" distL="114300" distR="114300" simplePos="0" relativeHeight="15728640" behindDoc="0" locked="0" layoutInCell="1" allowOverlap="1" wp14:anchorId="6B212216" wp14:editId="626E2801">
                <wp:simplePos x="0" y="0"/>
                <wp:positionH relativeFrom="page">
                  <wp:posOffset>894715</wp:posOffset>
                </wp:positionH>
                <wp:positionV relativeFrom="paragraph">
                  <wp:posOffset>10160</wp:posOffset>
                </wp:positionV>
                <wp:extent cx="6633210" cy="1422400"/>
                <wp:effectExtent l="0" t="0" r="0" b="0"/>
                <wp:wrapNone/>
                <wp:docPr id="1480066501"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3210" cy="1422400"/>
                          <a:chOff x="1460" y="2009"/>
                          <a:chExt cx="10446" cy="2240"/>
                        </a:xfrm>
                      </wpg:grpSpPr>
                      <wps:wsp>
                        <wps:cNvPr id="1315517727" name="Freeform 30"/>
                        <wps:cNvSpPr>
                          <a:spLocks/>
                        </wps:cNvSpPr>
                        <wps:spPr bwMode="auto">
                          <a:xfrm>
                            <a:off x="1459" y="2008"/>
                            <a:ext cx="10446" cy="2240"/>
                          </a:xfrm>
                          <a:custGeom>
                            <a:avLst/>
                            <a:gdLst>
                              <a:gd name="T0" fmla="+- 0 11906 1460"/>
                              <a:gd name="T1" fmla="*/ T0 w 10446"/>
                              <a:gd name="T2" fmla="+- 0 2009 2009"/>
                              <a:gd name="T3" fmla="*/ 2009 h 2240"/>
                              <a:gd name="T4" fmla="+- 0 1849 1460"/>
                              <a:gd name="T5" fmla="*/ T4 w 10446"/>
                              <a:gd name="T6" fmla="+- 0 2009 2009"/>
                              <a:gd name="T7" fmla="*/ 2009 h 2240"/>
                              <a:gd name="T8" fmla="+- 0 1771 1460"/>
                              <a:gd name="T9" fmla="*/ T8 w 10446"/>
                              <a:gd name="T10" fmla="+- 0 2016 2009"/>
                              <a:gd name="T11" fmla="*/ 2016 h 2240"/>
                              <a:gd name="T12" fmla="+- 0 1697 1460"/>
                              <a:gd name="T13" fmla="*/ T12 w 10446"/>
                              <a:gd name="T14" fmla="+- 0 2039 2009"/>
                              <a:gd name="T15" fmla="*/ 2039 h 2240"/>
                              <a:gd name="T16" fmla="+- 0 1631 1460"/>
                              <a:gd name="T17" fmla="*/ T16 w 10446"/>
                              <a:gd name="T18" fmla="+- 0 2075 2009"/>
                              <a:gd name="T19" fmla="*/ 2075 h 2240"/>
                              <a:gd name="T20" fmla="+- 0 1574 1460"/>
                              <a:gd name="T21" fmla="*/ T20 w 10446"/>
                              <a:gd name="T22" fmla="+- 0 2123 2009"/>
                              <a:gd name="T23" fmla="*/ 2123 h 2240"/>
                              <a:gd name="T24" fmla="+- 0 1526 1460"/>
                              <a:gd name="T25" fmla="*/ T24 w 10446"/>
                              <a:gd name="T26" fmla="+- 0 2180 2009"/>
                              <a:gd name="T27" fmla="*/ 2180 h 2240"/>
                              <a:gd name="T28" fmla="+- 0 1490 1460"/>
                              <a:gd name="T29" fmla="*/ T28 w 10446"/>
                              <a:gd name="T30" fmla="+- 0 2246 2009"/>
                              <a:gd name="T31" fmla="*/ 2246 h 2240"/>
                              <a:gd name="T32" fmla="+- 0 1468 1460"/>
                              <a:gd name="T33" fmla="*/ T32 w 10446"/>
                              <a:gd name="T34" fmla="+- 0 2319 2009"/>
                              <a:gd name="T35" fmla="*/ 2319 h 2240"/>
                              <a:gd name="T36" fmla="+- 0 1460 1460"/>
                              <a:gd name="T37" fmla="*/ T36 w 10446"/>
                              <a:gd name="T38" fmla="+- 0 2398 2009"/>
                              <a:gd name="T39" fmla="*/ 2398 h 2240"/>
                              <a:gd name="T40" fmla="+- 0 1460 1460"/>
                              <a:gd name="T41" fmla="*/ T40 w 10446"/>
                              <a:gd name="T42" fmla="+- 0 3859 2009"/>
                              <a:gd name="T43" fmla="*/ 3859 h 2240"/>
                              <a:gd name="T44" fmla="+- 0 1468 1460"/>
                              <a:gd name="T45" fmla="*/ T44 w 10446"/>
                              <a:gd name="T46" fmla="+- 0 3937 2009"/>
                              <a:gd name="T47" fmla="*/ 3937 h 2240"/>
                              <a:gd name="T48" fmla="+- 0 1490 1460"/>
                              <a:gd name="T49" fmla="*/ T48 w 10446"/>
                              <a:gd name="T50" fmla="+- 0 4010 2009"/>
                              <a:gd name="T51" fmla="*/ 4010 h 2240"/>
                              <a:gd name="T52" fmla="+- 0 1526 1460"/>
                              <a:gd name="T53" fmla="*/ T52 w 10446"/>
                              <a:gd name="T54" fmla="+- 0 4076 2009"/>
                              <a:gd name="T55" fmla="*/ 4076 h 2240"/>
                              <a:gd name="T56" fmla="+- 0 1574 1460"/>
                              <a:gd name="T57" fmla="*/ T56 w 10446"/>
                              <a:gd name="T58" fmla="+- 0 4134 2009"/>
                              <a:gd name="T59" fmla="*/ 4134 h 2240"/>
                              <a:gd name="T60" fmla="+- 0 1631 1460"/>
                              <a:gd name="T61" fmla="*/ T60 w 10446"/>
                              <a:gd name="T62" fmla="+- 0 4182 2009"/>
                              <a:gd name="T63" fmla="*/ 4182 h 2240"/>
                              <a:gd name="T64" fmla="+- 0 1697 1460"/>
                              <a:gd name="T65" fmla="*/ T64 w 10446"/>
                              <a:gd name="T66" fmla="+- 0 4217 2009"/>
                              <a:gd name="T67" fmla="*/ 4217 h 2240"/>
                              <a:gd name="T68" fmla="+- 0 1771 1460"/>
                              <a:gd name="T69" fmla="*/ T68 w 10446"/>
                              <a:gd name="T70" fmla="+- 0 4240 2009"/>
                              <a:gd name="T71" fmla="*/ 4240 h 2240"/>
                              <a:gd name="T72" fmla="+- 0 1849 1460"/>
                              <a:gd name="T73" fmla="*/ T72 w 10446"/>
                              <a:gd name="T74" fmla="+- 0 4248 2009"/>
                              <a:gd name="T75" fmla="*/ 4248 h 2240"/>
                              <a:gd name="T76" fmla="+- 0 11906 1460"/>
                              <a:gd name="T77" fmla="*/ T76 w 10446"/>
                              <a:gd name="T78" fmla="+- 0 4248 2009"/>
                              <a:gd name="T79" fmla="*/ 4248 h 2240"/>
                              <a:gd name="T80" fmla="+- 0 11906 1460"/>
                              <a:gd name="T81" fmla="*/ T80 w 10446"/>
                              <a:gd name="T82" fmla="+- 0 2009 2009"/>
                              <a:gd name="T83" fmla="*/ 2009 h 22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446" h="2240">
                                <a:moveTo>
                                  <a:pt x="10446" y="0"/>
                                </a:moveTo>
                                <a:lnTo>
                                  <a:pt x="389" y="0"/>
                                </a:lnTo>
                                <a:lnTo>
                                  <a:pt x="311" y="7"/>
                                </a:lnTo>
                                <a:lnTo>
                                  <a:pt x="237" y="30"/>
                                </a:lnTo>
                                <a:lnTo>
                                  <a:pt x="171" y="66"/>
                                </a:lnTo>
                                <a:lnTo>
                                  <a:pt x="114" y="114"/>
                                </a:lnTo>
                                <a:lnTo>
                                  <a:pt x="66" y="171"/>
                                </a:lnTo>
                                <a:lnTo>
                                  <a:pt x="30" y="237"/>
                                </a:lnTo>
                                <a:lnTo>
                                  <a:pt x="8" y="310"/>
                                </a:lnTo>
                                <a:lnTo>
                                  <a:pt x="0" y="389"/>
                                </a:lnTo>
                                <a:lnTo>
                                  <a:pt x="0" y="1850"/>
                                </a:lnTo>
                                <a:lnTo>
                                  <a:pt x="8" y="1928"/>
                                </a:lnTo>
                                <a:lnTo>
                                  <a:pt x="30" y="2001"/>
                                </a:lnTo>
                                <a:lnTo>
                                  <a:pt x="66" y="2067"/>
                                </a:lnTo>
                                <a:lnTo>
                                  <a:pt x="114" y="2125"/>
                                </a:lnTo>
                                <a:lnTo>
                                  <a:pt x="171" y="2173"/>
                                </a:lnTo>
                                <a:lnTo>
                                  <a:pt x="237" y="2208"/>
                                </a:lnTo>
                                <a:lnTo>
                                  <a:pt x="311" y="2231"/>
                                </a:lnTo>
                                <a:lnTo>
                                  <a:pt x="389" y="2239"/>
                                </a:lnTo>
                                <a:lnTo>
                                  <a:pt x="10446" y="2239"/>
                                </a:lnTo>
                                <a:lnTo>
                                  <a:pt x="10446" y="0"/>
                                </a:lnTo>
                                <a:close/>
                              </a:path>
                            </a:pathLst>
                          </a:custGeom>
                          <a:solidFill>
                            <a:srgbClr val="DF28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1603653" name="Text Box 29"/>
                        <wps:cNvSpPr txBox="1">
                          <a:spLocks noChangeArrowheads="1"/>
                        </wps:cNvSpPr>
                        <wps:spPr bwMode="auto">
                          <a:xfrm>
                            <a:off x="1459" y="2008"/>
                            <a:ext cx="10446" cy="2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DCFCA" w14:textId="77777777" w:rsidR="001E150C" w:rsidRDefault="001E150C">
                              <w:pPr>
                                <w:spacing w:before="8"/>
                                <w:rPr>
                                  <w:sz w:val="44"/>
                                </w:rPr>
                              </w:pPr>
                            </w:p>
                            <w:p w14:paraId="4BF14B17" w14:textId="71A41814" w:rsidR="007B41AB" w:rsidRDefault="004232E3" w:rsidP="007B41AB">
                              <w:pPr>
                                <w:spacing w:line="237" w:lineRule="auto"/>
                                <w:ind w:left="4901" w:right="701" w:firstLine="1769"/>
                                <w:rPr>
                                  <w:b/>
                                  <w:color w:val="FFFFFF"/>
                                  <w:spacing w:val="-1"/>
                                  <w:sz w:val="48"/>
                                </w:rPr>
                              </w:pPr>
                              <w:r>
                                <w:rPr>
                                  <w:b/>
                                  <w:color w:val="FFFFFF"/>
                                  <w:sz w:val="48"/>
                                </w:rPr>
                                <w:t>LA RUPTURE</w:t>
                              </w:r>
                              <w:r>
                                <w:rPr>
                                  <w:b/>
                                  <w:color w:val="FFFFFF"/>
                                  <w:spacing w:val="-139"/>
                                  <w:sz w:val="48"/>
                                </w:rPr>
                                <w:t xml:space="preserve"> </w:t>
                              </w:r>
                              <w:r>
                                <w:rPr>
                                  <w:b/>
                                  <w:color w:val="FFFFFF"/>
                                  <w:spacing w:val="-1"/>
                                  <w:sz w:val="48"/>
                                </w:rPr>
                                <w:t>CONVENTIONNELLE</w:t>
                              </w:r>
                            </w:p>
                            <w:p w14:paraId="1822EBEC" w14:textId="77777777" w:rsidR="007B41AB" w:rsidRDefault="007B41AB">
                              <w:pPr>
                                <w:spacing w:line="237" w:lineRule="auto"/>
                                <w:ind w:left="4901" w:right="701" w:firstLine="1769"/>
                                <w:rPr>
                                  <w:b/>
                                  <w:color w:val="FFFFFF"/>
                                  <w:spacing w:val="-1"/>
                                  <w:sz w:val="48"/>
                                </w:rPr>
                              </w:pPr>
                            </w:p>
                            <w:p w14:paraId="2DE3B154" w14:textId="77777777" w:rsidR="007B41AB" w:rsidRDefault="007B41AB">
                              <w:pPr>
                                <w:spacing w:line="237" w:lineRule="auto"/>
                                <w:ind w:left="4901" w:right="701" w:firstLine="1769"/>
                                <w:rPr>
                                  <w:b/>
                                  <w:color w:val="FFFFFF"/>
                                  <w:spacing w:val="-1"/>
                                  <w:sz w:val="48"/>
                                </w:rPr>
                              </w:pPr>
                            </w:p>
                            <w:p w14:paraId="682F1777" w14:textId="77777777" w:rsidR="007B41AB" w:rsidRDefault="007B41AB">
                              <w:pPr>
                                <w:spacing w:line="237" w:lineRule="auto"/>
                                <w:ind w:left="4901" w:right="701" w:firstLine="1769"/>
                                <w:rPr>
                                  <w:b/>
                                  <w:sz w:val="48"/>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212216" id="Group 28" o:spid="_x0000_s1026" style="position:absolute;margin-left:70.45pt;margin-top:.8pt;width:522.3pt;height:112pt;z-index:15728640;mso-position-horizontal-relative:page" coordorigin="1460,2009" coordsize="10446,2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">
                <v:shape id="Freeform 30" o:spid="_x0000_s1027" style="position:absolute;left:1459;top:2008;width:10446;height:2240;visibility:visible;mso-wrap-style:square;v-text-anchor:top" coordsize="10446,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" path="m10446,l389,,311,7,237,30,171,66r-57,48l66,171,30,237,8,310,,389,,1850r8,78l30,2001r36,66l114,2125r57,48l237,2208r74,23l389,2239r10057,l10446,xe" fillcolor="#df2858" stroked="f">
                  <v:path arrowok="t" o:connecttype="custom" o:connectlocs="10446,2009;389,2009;311,2016;237,2039;171,2075;114,2123;66,2180;30,2246;8,2319;0,2398;0,3859;8,3937;30,4010;66,4076;114,4134;171,4182;237,4217;311,4240;389,4248;10446,4248;10446,2009" o:connectangles="0,0,0,0,0,0,0,0,0,0,0,0,0,0,0,0,0,0,0,0,0"/>
                </v:shape>
                <v:shapetype id="_x0000_t202" coordsize="21600,21600" o:spt="202" path="m,l,21600r21600,l21600,xe">
                  <v:stroke joinstyle="miter"/>
                  <v:path gradientshapeok="t" o:connecttype="rect"/>
                </v:shapetype>
                <v:shape id="Text Box 29" o:spid="_x0000_s1028" type="#_x0000_t202" style="position:absolute;left:1459;top:2008;width:10446;height:2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" filled="f" stroked="f">
                  <v:textbox inset="0,0,0,0">
                    <w:txbxContent>
                      <w:p w14:paraId="086DCFCA" w14:textId="77777777" w:rsidR="001E150C" w:rsidRDefault="001E150C">
                        <w:pPr>
                          <w:spacing w:before="8"/>
                          <w:rPr>
                            <w:sz w:val="44"/>
                          </w:rPr>
                        </w:pPr>
                      </w:p>
                      <w:p w14:paraId="4BF14B17" w14:textId="71A41814" w:rsidR="007B41AB" w:rsidRDefault="004232E3" w:rsidP="007B41AB">
                        <w:pPr>
                          <w:spacing w:line="237" w:lineRule="auto"/>
                          <w:ind w:left="4901" w:right="701" w:firstLine="1769"/>
                          <w:rPr>
                            <w:b/>
                            <w:color w:val="FFFFFF"/>
                            <w:spacing w:val="-1"/>
                            <w:sz w:val="48"/>
                          </w:rPr>
                        </w:pPr>
                        <w:r>
                          <w:rPr>
                            <w:b/>
                            <w:color w:val="FFFFFF"/>
                            <w:sz w:val="48"/>
                          </w:rPr>
                          <w:t>LA RUPTURE</w:t>
                        </w:r>
                        <w:r>
                          <w:rPr>
                            <w:b/>
                            <w:color w:val="FFFFFF"/>
                            <w:spacing w:val="-139"/>
                            <w:sz w:val="48"/>
                          </w:rPr>
                          <w:t xml:space="preserve"> </w:t>
                        </w:r>
                        <w:r>
                          <w:rPr>
                            <w:b/>
                            <w:color w:val="FFFFFF"/>
                            <w:spacing w:val="-1"/>
                            <w:sz w:val="48"/>
                          </w:rPr>
                          <w:t>CONVENTIONNELLE</w:t>
                        </w:r>
                      </w:p>
                      <w:p w14:paraId="1822EBEC" w14:textId="77777777" w:rsidR="007B41AB" w:rsidRDefault="007B41AB">
                        <w:pPr>
                          <w:spacing w:line="237" w:lineRule="auto"/>
                          <w:ind w:left="4901" w:right="701" w:firstLine="1769"/>
                          <w:rPr>
                            <w:b/>
                            <w:color w:val="FFFFFF"/>
                            <w:spacing w:val="-1"/>
                            <w:sz w:val="48"/>
                          </w:rPr>
                        </w:pPr>
                      </w:p>
                      <w:p w14:paraId="2DE3B154" w14:textId="77777777" w:rsidR="007B41AB" w:rsidRDefault="007B41AB">
                        <w:pPr>
                          <w:spacing w:line="237" w:lineRule="auto"/>
                          <w:ind w:left="4901" w:right="701" w:firstLine="1769"/>
                          <w:rPr>
                            <w:b/>
                            <w:color w:val="FFFFFF"/>
                            <w:spacing w:val="-1"/>
                            <w:sz w:val="48"/>
                          </w:rPr>
                        </w:pPr>
                      </w:p>
                      <w:p w14:paraId="682F1777" w14:textId="77777777" w:rsidR="007B41AB" w:rsidRDefault="007B41AB">
                        <w:pPr>
                          <w:spacing w:line="237" w:lineRule="auto"/>
                          <w:ind w:left="4901" w:right="701" w:firstLine="1769"/>
                          <w:rPr>
                            <w:b/>
                            <w:sz w:val="48"/>
                          </w:rPr>
                        </w:pPr>
                      </w:p>
                    </w:txbxContent>
                  </v:textbox>
                </v:shape>
                <w10:wrap anchorx="page"/>
              </v:group>
            </w:pict>
          </mc:Fallback>
        </mc:AlternateContent>
      </w:r>
    </w:p>
    <w:p w14:paraId="71526D3F" w14:textId="77777777" w:rsidR="00A40C06" w:rsidRPr="00A40C06" w:rsidRDefault="00A40C06" w:rsidP="00A40C06">
      <w:pPr>
        <w:rPr>
          <w:sz w:val="50"/>
        </w:rPr>
      </w:pPr>
    </w:p>
    <w:p w14:paraId="6C4AFBD4" w14:textId="77777777" w:rsidR="00A40C06" w:rsidRPr="00A40C06" w:rsidRDefault="00A40C06" w:rsidP="00A40C06">
      <w:pPr>
        <w:rPr>
          <w:sz w:val="50"/>
        </w:rPr>
      </w:pPr>
    </w:p>
    <w:p w14:paraId="424444F4" w14:textId="57D85BE6" w:rsidR="00A40C06" w:rsidRDefault="00A40C06" w:rsidP="00A40C06">
      <w:pPr>
        <w:tabs>
          <w:tab w:val="left" w:pos="7860"/>
        </w:tabs>
        <w:rPr>
          <w:color w:val="939598"/>
          <w:spacing w:val="-15"/>
          <w:sz w:val="50"/>
        </w:rPr>
      </w:pPr>
      <w:r>
        <w:rPr>
          <w:color w:val="939598"/>
          <w:spacing w:val="-15"/>
          <w:sz w:val="50"/>
        </w:rPr>
        <w:tab/>
      </w:r>
    </w:p>
    <w:p w14:paraId="637C7772" w14:textId="77777777" w:rsidR="00A40C06" w:rsidRDefault="00A40C06" w:rsidP="00A40C06">
      <w:pPr>
        <w:rPr>
          <w:sz w:val="50"/>
        </w:rPr>
      </w:pPr>
    </w:p>
    <w:p w14:paraId="3323ED55" w14:textId="77777777" w:rsidR="009D1E36" w:rsidRDefault="009D1E36" w:rsidP="00A40C06">
      <w:pPr>
        <w:rPr>
          <w:sz w:val="50"/>
        </w:rPr>
      </w:pPr>
    </w:p>
    <w:p w14:paraId="2E8A6F41" w14:textId="77777777" w:rsidR="007B41AB" w:rsidRDefault="007B41AB" w:rsidP="007B41AB">
      <w:pPr>
        <w:rPr>
          <w:sz w:val="50"/>
        </w:rPr>
      </w:pPr>
    </w:p>
    <w:p w14:paraId="03166756" w14:textId="77777777" w:rsidR="00C96773" w:rsidRDefault="00C96773" w:rsidP="007B41AB">
      <w:pPr>
        <w:rPr>
          <w:sz w:val="50"/>
        </w:rPr>
      </w:pPr>
    </w:p>
    <w:p w14:paraId="0E2ECEF9" w14:textId="77777777" w:rsidR="00C96773" w:rsidRDefault="00C96773" w:rsidP="007B41AB">
      <w:pPr>
        <w:rPr>
          <w:sz w:val="50"/>
        </w:rPr>
      </w:pPr>
    </w:p>
    <w:p w14:paraId="4A41E767" w14:textId="77777777" w:rsidR="00C96773" w:rsidRDefault="00C96773" w:rsidP="007B41AB">
      <w:pPr>
        <w:rPr>
          <w:sz w:val="50"/>
        </w:rPr>
      </w:pPr>
    </w:p>
    <w:p w14:paraId="76A4AC53" w14:textId="77777777" w:rsidR="00C96773" w:rsidRDefault="00C96773" w:rsidP="007B41AB">
      <w:pPr>
        <w:rPr>
          <w:sz w:val="50"/>
        </w:rPr>
      </w:pPr>
    </w:p>
    <w:p w14:paraId="47CF15C6" w14:textId="77777777" w:rsidR="00C96773" w:rsidRDefault="00C96773" w:rsidP="007B41AB">
      <w:pPr>
        <w:rPr>
          <w:sz w:val="50"/>
        </w:rPr>
      </w:pPr>
    </w:p>
    <w:p w14:paraId="518947C5" w14:textId="77777777" w:rsidR="00C96773" w:rsidRDefault="00C96773" w:rsidP="007B41AB">
      <w:pPr>
        <w:rPr>
          <w:sz w:val="50"/>
        </w:rPr>
      </w:pPr>
    </w:p>
    <w:p w14:paraId="1BCB9E13" w14:textId="77777777" w:rsidR="00C96773" w:rsidRPr="007B41AB" w:rsidRDefault="00C96773" w:rsidP="007B41AB">
      <w:pPr>
        <w:rPr>
          <w:sz w:val="50"/>
        </w:rPr>
      </w:pPr>
    </w:p>
    <w:p w14:paraId="57B56B9C" w14:textId="77777777" w:rsidR="007B41AB" w:rsidRPr="007B41AB" w:rsidRDefault="007B41AB" w:rsidP="007B41AB">
      <w:pPr>
        <w:rPr>
          <w:sz w:val="50"/>
        </w:rPr>
      </w:pPr>
    </w:p>
    <w:p w14:paraId="28A169A7" w14:textId="07430752" w:rsidR="007B41AB" w:rsidRPr="007B41AB" w:rsidRDefault="007B41AB" w:rsidP="007B41AB">
      <w:pPr>
        <w:tabs>
          <w:tab w:val="left" w:pos="10047"/>
        </w:tabs>
        <w:ind w:left="9639"/>
        <w:jc w:val="both"/>
        <w:rPr>
          <w:sz w:val="20"/>
          <w:szCs w:val="20"/>
        </w:rPr>
      </w:pPr>
      <w:r w:rsidRPr="007B41AB">
        <w:rPr>
          <w:sz w:val="20"/>
          <w:szCs w:val="20"/>
        </w:rPr>
        <w:t>Mise à jour</w:t>
      </w:r>
    </w:p>
    <w:p w14:paraId="7E381B83" w14:textId="6AC29256" w:rsidR="007B41AB" w:rsidRPr="007B41AB" w:rsidRDefault="0007301C" w:rsidP="007B41AB">
      <w:pPr>
        <w:tabs>
          <w:tab w:val="left" w:pos="10047"/>
        </w:tabs>
        <w:ind w:left="9639"/>
        <w:rPr>
          <w:sz w:val="20"/>
          <w:szCs w:val="20"/>
        </w:rPr>
      </w:pPr>
      <w:r>
        <w:rPr>
          <w:sz w:val="20"/>
          <w:szCs w:val="20"/>
        </w:rPr>
        <w:t>Avril</w:t>
      </w:r>
      <w:r w:rsidR="007B41AB" w:rsidRPr="007B41AB">
        <w:rPr>
          <w:sz w:val="20"/>
          <w:szCs w:val="20"/>
        </w:rPr>
        <w:t xml:space="preserve"> 202</w:t>
      </w:r>
      <w:r w:rsidR="00262BBE">
        <w:rPr>
          <w:sz w:val="20"/>
          <w:szCs w:val="20"/>
        </w:rPr>
        <w:t>6</w:t>
      </w:r>
    </w:p>
    <w:p w14:paraId="77DF7963" w14:textId="77777777" w:rsidR="007B41AB" w:rsidRDefault="007B41AB" w:rsidP="007B41AB">
      <w:pPr>
        <w:rPr>
          <w:sz w:val="50"/>
        </w:rPr>
      </w:pPr>
    </w:p>
    <w:p w14:paraId="35D39CC9" w14:textId="77777777" w:rsidR="007B41AB" w:rsidRPr="007B41AB" w:rsidRDefault="007B41AB" w:rsidP="007B41AB">
      <w:pPr>
        <w:rPr>
          <w:sz w:val="50"/>
        </w:rPr>
        <w:sectPr w:rsidR="007B41AB" w:rsidRPr="007B41AB" w:rsidSect="00A8033F">
          <w:type w:val="continuous"/>
          <w:pgSz w:w="11910" w:h="16840"/>
          <w:pgMar w:top="980" w:right="0" w:bottom="280" w:left="0" w:header="720" w:footer="720" w:gutter="0"/>
          <w:cols w:space="720"/>
        </w:sectPr>
      </w:pPr>
    </w:p>
    <w:p w14:paraId="12329DF8" w14:textId="77777777" w:rsidR="001E150C" w:rsidRDefault="001E150C">
      <w:pPr>
        <w:pStyle w:val="Corpsdetexte"/>
        <w:spacing w:before="7"/>
        <w:rPr>
          <w:sz w:val="17"/>
        </w:rPr>
      </w:pPr>
    </w:p>
    <w:p w14:paraId="3AE2E97E" w14:textId="77777777" w:rsidR="001E150C" w:rsidRDefault="004232E3">
      <w:pPr>
        <w:spacing w:before="3"/>
        <w:ind w:left="1"/>
        <w:jc w:val="center"/>
        <w:rPr>
          <w:rFonts w:ascii="Calibri"/>
          <w:b/>
          <w:sz w:val="48"/>
        </w:rPr>
      </w:pPr>
      <w:r>
        <w:rPr>
          <w:rFonts w:ascii="Calibri"/>
          <w:b/>
          <w:color w:val="DF2858"/>
          <w:sz w:val="48"/>
        </w:rPr>
        <w:t>SOMMAIRE</w:t>
      </w:r>
    </w:p>
    <w:p w14:paraId="2E245BAB" w14:textId="77777777" w:rsidR="001E150C" w:rsidRDefault="004232E3">
      <w:pPr>
        <w:tabs>
          <w:tab w:val="left" w:pos="9360"/>
        </w:tabs>
        <w:spacing w:before="64"/>
        <w:ind w:right="1411"/>
        <w:jc w:val="right"/>
        <w:rPr>
          <w:b/>
        </w:rPr>
      </w:pPr>
      <w:r>
        <w:rPr>
          <w:b/>
          <w:color w:val="231F20"/>
        </w:rPr>
        <w:t>Sommaire</w:t>
      </w:r>
      <w:r>
        <w:rPr>
          <w:b/>
          <w:color w:val="231F20"/>
        </w:rPr>
        <w:tab/>
        <w:t>p.</w:t>
      </w:r>
      <w:r>
        <w:rPr>
          <w:b/>
          <w:color w:val="231F20"/>
          <w:spacing w:val="-2"/>
        </w:rPr>
        <w:t xml:space="preserve"> </w:t>
      </w:r>
      <w:r>
        <w:rPr>
          <w:b/>
          <w:color w:val="231F20"/>
        </w:rPr>
        <w:t>1</w:t>
      </w:r>
    </w:p>
    <w:p w14:paraId="43DD813E" w14:textId="77777777" w:rsidR="001E150C" w:rsidRDefault="001E150C">
      <w:pPr>
        <w:pStyle w:val="Corpsdetexte"/>
        <w:spacing w:before="8"/>
        <w:rPr>
          <w:b/>
          <w:sz w:val="21"/>
        </w:rPr>
      </w:pPr>
    </w:p>
    <w:p w14:paraId="23B4045D" w14:textId="77777777" w:rsidR="001E150C" w:rsidRDefault="004232E3">
      <w:pPr>
        <w:tabs>
          <w:tab w:val="left" w:pos="9360"/>
        </w:tabs>
        <w:spacing w:before="1"/>
        <w:ind w:right="1411"/>
        <w:jc w:val="right"/>
        <w:rPr>
          <w:b/>
        </w:rPr>
      </w:pPr>
      <w:r>
        <w:rPr>
          <w:b/>
          <w:color w:val="231F20"/>
        </w:rPr>
        <w:t>Textes</w:t>
      </w:r>
      <w:r>
        <w:rPr>
          <w:b/>
          <w:color w:val="231F20"/>
          <w:spacing w:val="-3"/>
        </w:rPr>
        <w:t xml:space="preserve"> </w:t>
      </w:r>
      <w:r>
        <w:rPr>
          <w:b/>
          <w:color w:val="231F20"/>
        </w:rPr>
        <w:t>de</w:t>
      </w:r>
      <w:r>
        <w:rPr>
          <w:b/>
          <w:color w:val="231F20"/>
          <w:spacing w:val="-2"/>
        </w:rPr>
        <w:t xml:space="preserve"> </w:t>
      </w:r>
      <w:r>
        <w:rPr>
          <w:b/>
          <w:color w:val="231F20"/>
        </w:rPr>
        <w:t>référence</w:t>
      </w:r>
      <w:r>
        <w:rPr>
          <w:b/>
          <w:color w:val="231F20"/>
        </w:rPr>
        <w:tab/>
        <w:t>p.</w:t>
      </w:r>
      <w:r>
        <w:rPr>
          <w:b/>
          <w:color w:val="231F20"/>
          <w:spacing w:val="-2"/>
        </w:rPr>
        <w:t xml:space="preserve"> </w:t>
      </w:r>
      <w:r>
        <w:rPr>
          <w:b/>
          <w:color w:val="231F20"/>
        </w:rPr>
        <w:t>2</w:t>
      </w:r>
    </w:p>
    <w:p w14:paraId="4C181949" w14:textId="77777777" w:rsidR="001E150C" w:rsidRDefault="001E150C">
      <w:pPr>
        <w:pStyle w:val="Corpsdetexte"/>
        <w:spacing w:before="8"/>
        <w:rPr>
          <w:b/>
          <w:sz w:val="21"/>
        </w:rPr>
      </w:pPr>
    </w:p>
    <w:p w14:paraId="538ED385" w14:textId="77777777" w:rsidR="001E150C" w:rsidRDefault="004232E3">
      <w:pPr>
        <w:tabs>
          <w:tab w:val="left" w:pos="9359"/>
        </w:tabs>
        <w:spacing w:before="1" w:line="265" w:lineRule="exact"/>
        <w:ind w:right="1412"/>
        <w:jc w:val="right"/>
        <w:rPr>
          <w:b/>
        </w:rPr>
      </w:pPr>
      <w:r>
        <w:rPr>
          <w:b/>
          <w:color w:val="DF2858"/>
        </w:rPr>
        <w:t>I/</w:t>
      </w:r>
      <w:r>
        <w:rPr>
          <w:b/>
          <w:color w:val="DF2858"/>
          <w:spacing w:val="-6"/>
        </w:rPr>
        <w:t xml:space="preserve"> </w:t>
      </w:r>
      <w:r>
        <w:rPr>
          <w:b/>
          <w:color w:val="DF2858"/>
        </w:rPr>
        <w:t>Définition</w:t>
      </w:r>
      <w:r>
        <w:rPr>
          <w:b/>
          <w:color w:val="DF2858"/>
          <w:spacing w:val="-5"/>
        </w:rPr>
        <w:t xml:space="preserve"> </w:t>
      </w:r>
      <w:r>
        <w:rPr>
          <w:b/>
          <w:color w:val="DF2858"/>
        </w:rPr>
        <w:t>et</w:t>
      </w:r>
      <w:r>
        <w:rPr>
          <w:b/>
          <w:color w:val="DF2858"/>
          <w:spacing w:val="-5"/>
        </w:rPr>
        <w:t xml:space="preserve"> </w:t>
      </w:r>
      <w:r>
        <w:rPr>
          <w:b/>
          <w:color w:val="DF2858"/>
        </w:rPr>
        <w:t>champ</w:t>
      </w:r>
      <w:r>
        <w:rPr>
          <w:b/>
          <w:color w:val="DF2858"/>
          <w:spacing w:val="-6"/>
        </w:rPr>
        <w:t xml:space="preserve"> </w:t>
      </w:r>
      <w:r>
        <w:rPr>
          <w:b/>
          <w:color w:val="DF2858"/>
        </w:rPr>
        <w:t>d’application</w:t>
      </w:r>
      <w:r>
        <w:rPr>
          <w:b/>
          <w:color w:val="DF2858"/>
        </w:rPr>
        <w:tab/>
        <w:t>p.</w:t>
      </w:r>
      <w:r>
        <w:rPr>
          <w:b/>
          <w:color w:val="DF2858"/>
          <w:spacing w:val="-2"/>
        </w:rPr>
        <w:t xml:space="preserve"> </w:t>
      </w:r>
      <w:r>
        <w:rPr>
          <w:b/>
          <w:color w:val="DF2858"/>
        </w:rPr>
        <w:t>4</w:t>
      </w:r>
    </w:p>
    <w:p w14:paraId="29557287" w14:textId="77777777" w:rsidR="001E150C" w:rsidRDefault="004232E3">
      <w:pPr>
        <w:tabs>
          <w:tab w:val="left" w:pos="9359"/>
        </w:tabs>
        <w:spacing w:line="264" w:lineRule="exact"/>
        <w:ind w:right="1412"/>
        <w:jc w:val="right"/>
        <w:rPr>
          <w:b/>
        </w:rPr>
      </w:pPr>
      <w:r>
        <w:rPr>
          <w:b/>
          <w:color w:val="5BC3DE"/>
        </w:rPr>
        <w:t>A/</w:t>
      </w:r>
      <w:r>
        <w:rPr>
          <w:b/>
          <w:color w:val="5BC3DE"/>
          <w:spacing w:val="-4"/>
        </w:rPr>
        <w:t xml:space="preserve"> </w:t>
      </w:r>
      <w:r>
        <w:rPr>
          <w:b/>
          <w:color w:val="5BC3DE"/>
        </w:rPr>
        <w:t>Définition</w:t>
      </w:r>
      <w:r>
        <w:rPr>
          <w:b/>
          <w:color w:val="5BC3DE"/>
        </w:rPr>
        <w:tab/>
        <w:t>p.</w:t>
      </w:r>
      <w:r>
        <w:rPr>
          <w:b/>
          <w:color w:val="5BC3DE"/>
          <w:spacing w:val="-2"/>
        </w:rPr>
        <w:t xml:space="preserve"> </w:t>
      </w:r>
      <w:r>
        <w:rPr>
          <w:b/>
          <w:color w:val="5BC3DE"/>
        </w:rPr>
        <w:t>4</w:t>
      </w:r>
    </w:p>
    <w:p w14:paraId="4E177D62" w14:textId="77777777" w:rsidR="001E150C" w:rsidRDefault="004232E3">
      <w:pPr>
        <w:tabs>
          <w:tab w:val="left" w:pos="9359"/>
        </w:tabs>
        <w:spacing w:line="264" w:lineRule="exact"/>
        <w:ind w:right="1412"/>
        <w:jc w:val="right"/>
        <w:rPr>
          <w:b/>
        </w:rPr>
      </w:pPr>
      <w:r>
        <w:rPr>
          <w:b/>
          <w:color w:val="5BC3DE"/>
        </w:rPr>
        <w:t>B/</w:t>
      </w:r>
      <w:r>
        <w:rPr>
          <w:b/>
          <w:color w:val="5BC3DE"/>
          <w:spacing w:val="-1"/>
        </w:rPr>
        <w:t xml:space="preserve"> </w:t>
      </w:r>
      <w:r>
        <w:rPr>
          <w:b/>
          <w:color w:val="5BC3DE"/>
        </w:rPr>
        <w:t>Bénéficiaires</w:t>
      </w:r>
      <w:r>
        <w:rPr>
          <w:b/>
          <w:color w:val="5BC3DE"/>
        </w:rPr>
        <w:tab/>
        <w:t>p.</w:t>
      </w:r>
      <w:r>
        <w:rPr>
          <w:b/>
          <w:color w:val="5BC3DE"/>
          <w:spacing w:val="-2"/>
        </w:rPr>
        <w:t xml:space="preserve"> </w:t>
      </w:r>
      <w:r>
        <w:rPr>
          <w:b/>
          <w:color w:val="5BC3DE"/>
        </w:rPr>
        <w:t>4</w:t>
      </w:r>
    </w:p>
    <w:p w14:paraId="7631F85B" w14:textId="77777777" w:rsidR="001E150C" w:rsidRDefault="004232E3">
      <w:pPr>
        <w:tabs>
          <w:tab w:val="left" w:pos="8639"/>
        </w:tabs>
        <w:spacing w:line="264" w:lineRule="exact"/>
        <w:ind w:right="1411"/>
        <w:jc w:val="right"/>
        <w:rPr>
          <w:b/>
        </w:rPr>
      </w:pPr>
      <w:r>
        <w:rPr>
          <w:b/>
          <w:color w:val="DEDD0A"/>
        </w:rPr>
        <w:t>1/</w:t>
      </w:r>
      <w:r>
        <w:rPr>
          <w:b/>
          <w:color w:val="DEDD0A"/>
          <w:spacing w:val="-4"/>
        </w:rPr>
        <w:t xml:space="preserve"> </w:t>
      </w:r>
      <w:r>
        <w:rPr>
          <w:b/>
          <w:color w:val="DEDD0A"/>
        </w:rPr>
        <w:t>Fonctionnaires</w:t>
      </w:r>
      <w:r>
        <w:rPr>
          <w:b/>
          <w:color w:val="DEDD0A"/>
          <w:spacing w:val="-4"/>
        </w:rPr>
        <w:t xml:space="preserve"> </w:t>
      </w:r>
      <w:r>
        <w:rPr>
          <w:b/>
          <w:color w:val="DEDD0A"/>
        </w:rPr>
        <w:t>titulaires</w:t>
      </w:r>
      <w:r>
        <w:rPr>
          <w:b/>
          <w:color w:val="DEDD0A"/>
        </w:rPr>
        <w:tab/>
        <w:t>p.</w:t>
      </w:r>
      <w:r>
        <w:rPr>
          <w:b/>
          <w:color w:val="DEDD0A"/>
          <w:spacing w:val="-2"/>
        </w:rPr>
        <w:t xml:space="preserve"> </w:t>
      </w:r>
      <w:r>
        <w:rPr>
          <w:b/>
          <w:color w:val="DEDD0A"/>
        </w:rPr>
        <w:t>5</w:t>
      </w:r>
    </w:p>
    <w:p w14:paraId="7611C081" w14:textId="77777777" w:rsidR="001E150C" w:rsidRDefault="004232E3">
      <w:pPr>
        <w:tabs>
          <w:tab w:val="left" w:pos="8639"/>
        </w:tabs>
        <w:spacing w:line="265" w:lineRule="exact"/>
        <w:ind w:right="1411"/>
        <w:jc w:val="right"/>
        <w:rPr>
          <w:b/>
        </w:rPr>
      </w:pPr>
      <w:r>
        <w:rPr>
          <w:b/>
          <w:color w:val="DEDD0A"/>
        </w:rPr>
        <w:t>2/</w:t>
      </w:r>
      <w:r>
        <w:rPr>
          <w:b/>
          <w:color w:val="DEDD0A"/>
          <w:spacing w:val="-3"/>
        </w:rPr>
        <w:t xml:space="preserve"> </w:t>
      </w:r>
      <w:r>
        <w:rPr>
          <w:b/>
          <w:color w:val="DEDD0A"/>
        </w:rPr>
        <w:t>Agents</w:t>
      </w:r>
      <w:r>
        <w:rPr>
          <w:b/>
          <w:color w:val="DEDD0A"/>
          <w:spacing w:val="-2"/>
        </w:rPr>
        <w:t xml:space="preserve"> </w:t>
      </w:r>
      <w:r>
        <w:rPr>
          <w:b/>
          <w:color w:val="DEDD0A"/>
        </w:rPr>
        <w:t>contractuels</w:t>
      </w:r>
      <w:r>
        <w:rPr>
          <w:b/>
          <w:color w:val="DEDD0A"/>
          <w:spacing w:val="-3"/>
        </w:rPr>
        <w:t xml:space="preserve"> </w:t>
      </w:r>
      <w:r>
        <w:rPr>
          <w:b/>
          <w:color w:val="DEDD0A"/>
        </w:rPr>
        <w:t>en</w:t>
      </w:r>
      <w:r>
        <w:rPr>
          <w:b/>
          <w:color w:val="DEDD0A"/>
          <w:spacing w:val="-2"/>
        </w:rPr>
        <w:t xml:space="preserve"> </w:t>
      </w:r>
      <w:r>
        <w:rPr>
          <w:b/>
          <w:color w:val="DEDD0A"/>
        </w:rPr>
        <w:t>CDI</w:t>
      </w:r>
      <w:r>
        <w:rPr>
          <w:b/>
          <w:color w:val="DEDD0A"/>
        </w:rPr>
        <w:tab/>
        <w:t>p.</w:t>
      </w:r>
      <w:r>
        <w:rPr>
          <w:b/>
          <w:color w:val="DEDD0A"/>
          <w:spacing w:val="-2"/>
        </w:rPr>
        <w:t xml:space="preserve"> </w:t>
      </w:r>
      <w:r>
        <w:rPr>
          <w:b/>
          <w:color w:val="DEDD0A"/>
        </w:rPr>
        <w:t>6</w:t>
      </w:r>
    </w:p>
    <w:p w14:paraId="22130209" w14:textId="77777777" w:rsidR="001E150C" w:rsidRDefault="001E150C">
      <w:pPr>
        <w:pStyle w:val="Corpsdetexte"/>
        <w:spacing w:before="8"/>
        <w:rPr>
          <w:b/>
          <w:sz w:val="21"/>
        </w:rPr>
      </w:pPr>
    </w:p>
    <w:p w14:paraId="4E41DFC5" w14:textId="77777777" w:rsidR="001E150C" w:rsidRDefault="004232E3">
      <w:pPr>
        <w:tabs>
          <w:tab w:val="left" w:pos="10079"/>
        </w:tabs>
        <w:spacing w:before="1"/>
        <w:ind w:left="720" w:right="1412"/>
        <w:jc w:val="right"/>
        <w:rPr>
          <w:b/>
        </w:rPr>
      </w:pPr>
      <w:r>
        <w:rPr>
          <w:b/>
          <w:color w:val="DF2858"/>
        </w:rPr>
        <w:t>II/</w:t>
      </w:r>
      <w:r>
        <w:rPr>
          <w:b/>
          <w:color w:val="DF2858"/>
          <w:spacing w:val="-5"/>
        </w:rPr>
        <w:t xml:space="preserve"> </w:t>
      </w:r>
      <w:r>
        <w:rPr>
          <w:b/>
          <w:color w:val="DF2858"/>
        </w:rPr>
        <w:t>Procédure</w:t>
      </w:r>
      <w:r>
        <w:rPr>
          <w:b/>
          <w:color w:val="DF2858"/>
          <w:spacing w:val="-4"/>
        </w:rPr>
        <w:t xml:space="preserve"> </w:t>
      </w:r>
      <w:r>
        <w:rPr>
          <w:b/>
          <w:color w:val="DF2858"/>
        </w:rPr>
        <w:t>applicable</w:t>
      </w:r>
      <w:r>
        <w:rPr>
          <w:b/>
          <w:color w:val="DF2858"/>
          <w:spacing w:val="-3"/>
        </w:rPr>
        <w:t xml:space="preserve"> </w:t>
      </w:r>
      <w:r>
        <w:rPr>
          <w:b/>
          <w:color w:val="DF2858"/>
        </w:rPr>
        <w:t>aux</w:t>
      </w:r>
      <w:r>
        <w:rPr>
          <w:b/>
          <w:color w:val="DF2858"/>
          <w:spacing w:val="-3"/>
        </w:rPr>
        <w:t xml:space="preserve"> </w:t>
      </w:r>
      <w:r>
        <w:rPr>
          <w:b/>
          <w:color w:val="DF2858"/>
        </w:rPr>
        <w:t>fonctionnaires</w:t>
      </w:r>
      <w:r>
        <w:rPr>
          <w:b/>
          <w:color w:val="DF2858"/>
          <w:spacing w:val="-5"/>
        </w:rPr>
        <w:t xml:space="preserve"> </w:t>
      </w:r>
      <w:r>
        <w:rPr>
          <w:b/>
          <w:color w:val="DF2858"/>
        </w:rPr>
        <w:t>et</w:t>
      </w:r>
      <w:r>
        <w:rPr>
          <w:b/>
          <w:color w:val="DF2858"/>
          <w:spacing w:val="-3"/>
        </w:rPr>
        <w:t xml:space="preserve"> </w:t>
      </w:r>
      <w:r>
        <w:rPr>
          <w:b/>
          <w:color w:val="DF2858"/>
        </w:rPr>
        <w:t>agents</w:t>
      </w:r>
      <w:r>
        <w:rPr>
          <w:b/>
          <w:color w:val="DF2858"/>
          <w:spacing w:val="-3"/>
        </w:rPr>
        <w:t xml:space="preserve"> </w:t>
      </w:r>
      <w:r>
        <w:rPr>
          <w:b/>
          <w:color w:val="DF2858"/>
        </w:rPr>
        <w:t>contractuels</w:t>
      </w:r>
      <w:r>
        <w:rPr>
          <w:b/>
          <w:color w:val="DF2858"/>
          <w:spacing w:val="-4"/>
        </w:rPr>
        <w:t xml:space="preserve"> </w:t>
      </w:r>
      <w:r>
        <w:rPr>
          <w:b/>
          <w:color w:val="DF2858"/>
        </w:rPr>
        <w:t>en</w:t>
      </w:r>
      <w:r>
        <w:rPr>
          <w:b/>
          <w:color w:val="DF2858"/>
          <w:spacing w:val="-4"/>
        </w:rPr>
        <w:t xml:space="preserve"> </w:t>
      </w:r>
      <w:r>
        <w:rPr>
          <w:b/>
          <w:color w:val="DF2858"/>
        </w:rPr>
        <w:t>CDI</w:t>
      </w:r>
      <w:r>
        <w:rPr>
          <w:b/>
          <w:color w:val="DF2858"/>
        </w:rPr>
        <w:tab/>
        <w:t>p. 7</w:t>
      </w:r>
      <w:r>
        <w:rPr>
          <w:b/>
          <w:color w:val="DF2858"/>
          <w:spacing w:val="-61"/>
        </w:rPr>
        <w:t xml:space="preserve"> </w:t>
      </w:r>
      <w:r>
        <w:rPr>
          <w:b/>
          <w:color w:val="5BC3DE"/>
        </w:rPr>
        <w:t>A/</w:t>
      </w:r>
      <w:r>
        <w:rPr>
          <w:b/>
          <w:color w:val="5BC3DE"/>
          <w:spacing w:val="-5"/>
        </w:rPr>
        <w:t xml:space="preserve"> </w:t>
      </w:r>
      <w:r>
        <w:rPr>
          <w:b/>
          <w:color w:val="5BC3DE"/>
        </w:rPr>
        <w:t>Délibération</w:t>
      </w:r>
      <w:r>
        <w:rPr>
          <w:b/>
          <w:color w:val="5BC3DE"/>
          <w:spacing w:val="-5"/>
        </w:rPr>
        <w:t xml:space="preserve"> </w:t>
      </w:r>
      <w:r>
        <w:rPr>
          <w:b/>
          <w:color w:val="5BC3DE"/>
        </w:rPr>
        <w:t>préalable</w:t>
      </w:r>
      <w:r>
        <w:rPr>
          <w:b/>
          <w:color w:val="5BC3DE"/>
          <w:spacing w:val="-5"/>
        </w:rPr>
        <w:t xml:space="preserve"> </w:t>
      </w:r>
      <w:r>
        <w:rPr>
          <w:b/>
          <w:color w:val="5BC3DE"/>
        </w:rPr>
        <w:t>de</w:t>
      </w:r>
      <w:r>
        <w:rPr>
          <w:b/>
          <w:color w:val="5BC3DE"/>
          <w:spacing w:val="-5"/>
        </w:rPr>
        <w:t xml:space="preserve"> </w:t>
      </w:r>
      <w:r>
        <w:rPr>
          <w:b/>
          <w:color w:val="5BC3DE"/>
        </w:rPr>
        <w:t>l’Assemblée</w:t>
      </w:r>
      <w:r>
        <w:rPr>
          <w:b/>
          <w:color w:val="5BC3DE"/>
          <w:spacing w:val="-5"/>
        </w:rPr>
        <w:t xml:space="preserve"> </w:t>
      </w:r>
      <w:r>
        <w:rPr>
          <w:b/>
          <w:color w:val="5BC3DE"/>
        </w:rPr>
        <w:t>délibérante</w:t>
      </w:r>
      <w:r>
        <w:rPr>
          <w:b/>
          <w:color w:val="5BC3DE"/>
        </w:rPr>
        <w:tab/>
      </w:r>
      <w:r>
        <w:rPr>
          <w:b/>
          <w:color w:val="5BC3DE"/>
          <w:spacing w:val="-1"/>
        </w:rPr>
        <w:t>p.</w:t>
      </w:r>
      <w:r>
        <w:rPr>
          <w:b/>
          <w:color w:val="5BC3DE"/>
          <w:spacing w:val="-14"/>
        </w:rPr>
        <w:t xml:space="preserve"> </w:t>
      </w:r>
      <w:r>
        <w:rPr>
          <w:b/>
          <w:color w:val="5BC3DE"/>
          <w:spacing w:val="-1"/>
        </w:rPr>
        <w:t>7</w:t>
      </w:r>
    </w:p>
    <w:p w14:paraId="503273DD" w14:textId="77777777" w:rsidR="001E150C" w:rsidRDefault="004232E3">
      <w:pPr>
        <w:tabs>
          <w:tab w:val="left" w:pos="10079"/>
        </w:tabs>
        <w:spacing w:line="237" w:lineRule="auto"/>
        <w:ind w:left="1440" w:right="1411" w:hanging="721"/>
        <w:jc w:val="right"/>
        <w:rPr>
          <w:b/>
        </w:rPr>
      </w:pPr>
      <w:r>
        <w:rPr>
          <w:b/>
          <w:color w:val="5BC3DE"/>
        </w:rPr>
        <w:t>B/</w:t>
      </w:r>
      <w:r>
        <w:rPr>
          <w:b/>
          <w:color w:val="5BC3DE"/>
          <w:spacing w:val="-2"/>
        </w:rPr>
        <w:t xml:space="preserve"> </w:t>
      </w:r>
      <w:r>
        <w:rPr>
          <w:b/>
          <w:color w:val="5BC3DE"/>
        </w:rPr>
        <w:t>Etapes</w:t>
      </w:r>
      <w:r>
        <w:rPr>
          <w:b/>
          <w:color w:val="5BC3DE"/>
          <w:spacing w:val="-3"/>
        </w:rPr>
        <w:t xml:space="preserve"> </w:t>
      </w:r>
      <w:r>
        <w:rPr>
          <w:b/>
          <w:color w:val="5BC3DE"/>
        </w:rPr>
        <w:t>de</w:t>
      </w:r>
      <w:r>
        <w:rPr>
          <w:b/>
          <w:color w:val="5BC3DE"/>
          <w:spacing w:val="-3"/>
        </w:rPr>
        <w:t xml:space="preserve"> </w:t>
      </w:r>
      <w:r>
        <w:rPr>
          <w:b/>
          <w:color w:val="5BC3DE"/>
        </w:rPr>
        <w:t>la</w:t>
      </w:r>
      <w:r>
        <w:rPr>
          <w:b/>
          <w:color w:val="5BC3DE"/>
          <w:spacing w:val="-2"/>
        </w:rPr>
        <w:t xml:space="preserve"> </w:t>
      </w:r>
      <w:r>
        <w:rPr>
          <w:b/>
          <w:color w:val="5BC3DE"/>
        </w:rPr>
        <w:t>procédure</w:t>
      </w:r>
      <w:r>
        <w:rPr>
          <w:b/>
          <w:color w:val="5BC3DE"/>
          <w:spacing w:val="-3"/>
        </w:rPr>
        <w:t xml:space="preserve"> </w:t>
      </w:r>
      <w:r>
        <w:rPr>
          <w:b/>
          <w:color w:val="5BC3DE"/>
        </w:rPr>
        <w:t>et</w:t>
      </w:r>
      <w:r>
        <w:rPr>
          <w:b/>
          <w:color w:val="5BC3DE"/>
          <w:spacing w:val="-2"/>
        </w:rPr>
        <w:t xml:space="preserve"> </w:t>
      </w:r>
      <w:r>
        <w:rPr>
          <w:b/>
          <w:color w:val="5BC3DE"/>
        </w:rPr>
        <w:t>délais</w:t>
      </w:r>
      <w:r>
        <w:rPr>
          <w:b/>
          <w:color w:val="5BC3DE"/>
          <w:spacing w:val="-3"/>
        </w:rPr>
        <w:t xml:space="preserve"> </w:t>
      </w:r>
      <w:r>
        <w:rPr>
          <w:b/>
          <w:color w:val="5BC3DE"/>
        </w:rPr>
        <w:t>à</w:t>
      </w:r>
      <w:r>
        <w:rPr>
          <w:b/>
          <w:color w:val="5BC3DE"/>
          <w:spacing w:val="-2"/>
        </w:rPr>
        <w:t xml:space="preserve"> </w:t>
      </w:r>
      <w:r>
        <w:rPr>
          <w:b/>
          <w:color w:val="5BC3DE"/>
        </w:rPr>
        <w:t>respecter</w:t>
      </w:r>
      <w:r>
        <w:rPr>
          <w:b/>
          <w:color w:val="5BC3DE"/>
        </w:rPr>
        <w:tab/>
        <w:t>p. 7</w:t>
      </w:r>
      <w:r>
        <w:rPr>
          <w:b/>
          <w:color w:val="5BC3DE"/>
          <w:spacing w:val="-62"/>
        </w:rPr>
        <w:t xml:space="preserve"> </w:t>
      </w:r>
      <w:r>
        <w:rPr>
          <w:b/>
          <w:color w:val="DEDD0A"/>
        </w:rPr>
        <w:t>1/</w:t>
      </w:r>
      <w:r>
        <w:rPr>
          <w:b/>
          <w:color w:val="DEDD0A"/>
          <w:spacing w:val="-4"/>
        </w:rPr>
        <w:t xml:space="preserve"> </w:t>
      </w:r>
      <w:r>
        <w:rPr>
          <w:b/>
          <w:color w:val="DEDD0A"/>
        </w:rPr>
        <w:t>Déclenchement</w:t>
      </w:r>
      <w:r>
        <w:rPr>
          <w:b/>
          <w:color w:val="DEDD0A"/>
          <w:spacing w:val="-4"/>
        </w:rPr>
        <w:t xml:space="preserve"> </w:t>
      </w:r>
      <w:r>
        <w:rPr>
          <w:b/>
          <w:color w:val="DEDD0A"/>
        </w:rPr>
        <w:t>de</w:t>
      </w:r>
      <w:r>
        <w:rPr>
          <w:b/>
          <w:color w:val="DEDD0A"/>
          <w:spacing w:val="-5"/>
        </w:rPr>
        <w:t xml:space="preserve"> </w:t>
      </w:r>
      <w:r>
        <w:rPr>
          <w:b/>
          <w:color w:val="DEDD0A"/>
        </w:rPr>
        <w:t>la</w:t>
      </w:r>
      <w:r>
        <w:rPr>
          <w:b/>
          <w:color w:val="DEDD0A"/>
          <w:spacing w:val="-3"/>
        </w:rPr>
        <w:t xml:space="preserve"> </w:t>
      </w:r>
      <w:r>
        <w:rPr>
          <w:b/>
          <w:color w:val="DEDD0A"/>
        </w:rPr>
        <w:t>procédure</w:t>
      </w:r>
      <w:r>
        <w:rPr>
          <w:b/>
          <w:color w:val="DEDD0A"/>
        </w:rPr>
        <w:tab/>
      </w:r>
      <w:r>
        <w:rPr>
          <w:b/>
          <w:color w:val="DEDD0A"/>
          <w:spacing w:val="-1"/>
        </w:rPr>
        <w:t>p.</w:t>
      </w:r>
      <w:r>
        <w:rPr>
          <w:b/>
          <w:color w:val="DEDD0A"/>
          <w:spacing w:val="-15"/>
        </w:rPr>
        <w:t xml:space="preserve"> </w:t>
      </w:r>
      <w:r>
        <w:rPr>
          <w:b/>
          <w:color w:val="DEDD0A"/>
        </w:rPr>
        <w:t>7</w:t>
      </w:r>
    </w:p>
    <w:p w14:paraId="3A93C352" w14:textId="07F878D2" w:rsidR="001E150C" w:rsidRDefault="004232E3">
      <w:pPr>
        <w:tabs>
          <w:tab w:val="left" w:pos="10080"/>
        </w:tabs>
        <w:spacing w:line="265" w:lineRule="exact"/>
        <w:ind w:left="1440"/>
        <w:rPr>
          <w:b/>
        </w:rPr>
      </w:pPr>
      <w:r>
        <w:rPr>
          <w:b/>
          <w:color w:val="DEDD0A"/>
        </w:rPr>
        <w:t>2/</w:t>
      </w:r>
      <w:r>
        <w:rPr>
          <w:b/>
          <w:color w:val="DEDD0A"/>
          <w:spacing w:val="-3"/>
        </w:rPr>
        <w:t xml:space="preserve"> </w:t>
      </w:r>
      <w:r>
        <w:rPr>
          <w:b/>
          <w:color w:val="DEDD0A"/>
        </w:rPr>
        <w:t>Organisation</w:t>
      </w:r>
      <w:r>
        <w:rPr>
          <w:b/>
          <w:color w:val="DEDD0A"/>
          <w:spacing w:val="-3"/>
        </w:rPr>
        <w:t xml:space="preserve"> </w:t>
      </w:r>
      <w:r>
        <w:rPr>
          <w:b/>
          <w:color w:val="DEDD0A"/>
        </w:rPr>
        <w:t>d’un</w:t>
      </w:r>
      <w:r>
        <w:rPr>
          <w:b/>
          <w:color w:val="DEDD0A"/>
          <w:spacing w:val="-3"/>
        </w:rPr>
        <w:t xml:space="preserve"> </w:t>
      </w:r>
      <w:r>
        <w:rPr>
          <w:b/>
          <w:color w:val="DEDD0A"/>
        </w:rPr>
        <w:t>ou</w:t>
      </w:r>
      <w:r>
        <w:rPr>
          <w:b/>
          <w:color w:val="DEDD0A"/>
          <w:spacing w:val="-4"/>
        </w:rPr>
        <w:t xml:space="preserve"> </w:t>
      </w:r>
      <w:r>
        <w:rPr>
          <w:b/>
          <w:color w:val="DEDD0A"/>
        </w:rPr>
        <w:t>plusieurs</w:t>
      </w:r>
      <w:r>
        <w:rPr>
          <w:b/>
          <w:color w:val="DEDD0A"/>
          <w:spacing w:val="-3"/>
        </w:rPr>
        <w:t xml:space="preserve"> </w:t>
      </w:r>
      <w:r>
        <w:rPr>
          <w:b/>
          <w:color w:val="DEDD0A"/>
        </w:rPr>
        <w:t>entretiens</w:t>
      </w:r>
      <w:r>
        <w:rPr>
          <w:b/>
          <w:color w:val="DEDD0A"/>
          <w:spacing w:val="-3"/>
        </w:rPr>
        <w:t xml:space="preserve"> </w:t>
      </w:r>
      <w:r>
        <w:rPr>
          <w:b/>
          <w:color w:val="DEDD0A"/>
        </w:rPr>
        <w:t>préalables</w:t>
      </w:r>
      <w:r>
        <w:rPr>
          <w:b/>
          <w:color w:val="DEDD0A"/>
        </w:rPr>
        <w:tab/>
        <w:t>p.</w:t>
      </w:r>
      <w:r>
        <w:rPr>
          <w:b/>
          <w:color w:val="DEDD0A"/>
          <w:spacing w:val="-2"/>
        </w:rPr>
        <w:t xml:space="preserve"> </w:t>
      </w:r>
      <w:r w:rsidR="008F7B3C">
        <w:rPr>
          <w:b/>
          <w:color w:val="DEDD0A"/>
        </w:rPr>
        <w:t>8</w:t>
      </w:r>
    </w:p>
    <w:p w14:paraId="51B8F90E" w14:textId="43D2E18A" w:rsidR="001E150C" w:rsidRDefault="004232E3">
      <w:pPr>
        <w:tabs>
          <w:tab w:val="left" w:pos="10080"/>
        </w:tabs>
        <w:spacing w:line="264" w:lineRule="exact"/>
        <w:ind w:left="1440"/>
        <w:rPr>
          <w:b/>
        </w:rPr>
      </w:pPr>
      <w:r>
        <w:rPr>
          <w:b/>
          <w:color w:val="DEDD0A"/>
        </w:rPr>
        <w:t>3/</w:t>
      </w:r>
      <w:r>
        <w:rPr>
          <w:b/>
          <w:color w:val="DEDD0A"/>
          <w:spacing w:val="-3"/>
        </w:rPr>
        <w:t xml:space="preserve"> </w:t>
      </w:r>
      <w:r>
        <w:rPr>
          <w:b/>
          <w:color w:val="DEDD0A"/>
        </w:rPr>
        <w:t>Signature</w:t>
      </w:r>
      <w:r>
        <w:rPr>
          <w:b/>
          <w:color w:val="DEDD0A"/>
          <w:spacing w:val="-4"/>
        </w:rPr>
        <w:t xml:space="preserve"> </w:t>
      </w:r>
      <w:r>
        <w:rPr>
          <w:b/>
          <w:color w:val="DEDD0A"/>
        </w:rPr>
        <w:t>de</w:t>
      </w:r>
      <w:r>
        <w:rPr>
          <w:b/>
          <w:color w:val="DEDD0A"/>
          <w:spacing w:val="-4"/>
        </w:rPr>
        <w:t xml:space="preserve"> </w:t>
      </w:r>
      <w:r>
        <w:rPr>
          <w:b/>
          <w:color w:val="DEDD0A"/>
        </w:rPr>
        <w:t>la</w:t>
      </w:r>
      <w:r>
        <w:rPr>
          <w:b/>
          <w:color w:val="DEDD0A"/>
          <w:spacing w:val="-3"/>
        </w:rPr>
        <w:t xml:space="preserve"> </w:t>
      </w:r>
      <w:r>
        <w:rPr>
          <w:b/>
          <w:color w:val="DEDD0A"/>
        </w:rPr>
        <w:t>convention</w:t>
      </w:r>
      <w:r>
        <w:rPr>
          <w:b/>
          <w:color w:val="DEDD0A"/>
        </w:rPr>
        <w:tab/>
        <w:t>p.</w:t>
      </w:r>
      <w:r>
        <w:rPr>
          <w:b/>
          <w:color w:val="DEDD0A"/>
          <w:spacing w:val="-2"/>
        </w:rPr>
        <w:t xml:space="preserve"> </w:t>
      </w:r>
      <w:r w:rsidR="008F7B3C">
        <w:rPr>
          <w:b/>
          <w:color w:val="DEDD0A"/>
        </w:rPr>
        <w:t>9</w:t>
      </w:r>
    </w:p>
    <w:p w14:paraId="403766E0" w14:textId="0891186F" w:rsidR="001E150C" w:rsidRDefault="004232E3">
      <w:pPr>
        <w:spacing w:line="264" w:lineRule="exact"/>
        <w:ind w:left="1440"/>
        <w:rPr>
          <w:b/>
        </w:rPr>
      </w:pPr>
      <w:r>
        <w:rPr>
          <w:b/>
          <w:color w:val="DEDD0A"/>
        </w:rPr>
        <w:t>4/</w:t>
      </w:r>
      <w:r>
        <w:rPr>
          <w:b/>
          <w:color w:val="DEDD0A"/>
          <w:spacing w:val="-3"/>
        </w:rPr>
        <w:t xml:space="preserve"> </w:t>
      </w:r>
      <w:r>
        <w:rPr>
          <w:b/>
          <w:color w:val="DEDD0A"/>
        </w:rPr>
        <w:t>Droit</w:t>
      </w:r>
      <w:r>
        <w:rPr>
          <w:b/>
          <w:color w:val="DEDD0A"/>
          <w:spacing w:val="-4"/>
        </w:rPr>
        <w:t xml:space="preserve"> </w:t>
      </w:r>
      <w:r>
        <w:rPr>
          <w:b/>
          <w:color w:val="DEDD0A"/>
        </w:rPr>
        <w:t>de</w:t>
      </w:r>
      <w:r>
        <w:rPr>
          <w:b/>
          <w:color w:val="DEDD0A"/>
          <w:spacing w:val="-3"/>
        </w:rPr>
        <w:t xml:space="preserve"> </w:t>
      </w:r>
      <w:r>
        <w:rPr>
          <w:b/>
          <w:color w:val="DEDD0A"/>
        </w:rPr>
        <w:t>rétractation,</w:t>
      </w:r>
      <w:r>
        <w:rPr>
          <w:b/>
          <w:color w:val="DEDD0A"/>
          <w:spacing w:val="-2"/>
        </w:rPr>
        <w:t xml:space="preserve"> </w:t>
      </w:r>
      <w:r>
        <w:rPr>
          <w:b/>
          <w:color w:val="DEDD0A"/>
        </w:rPr>
        <w:t>date</w:t>
      </w:r>
      <w:r>
        <w:rPr>
          <w:b/>
          <w:color w:val="DEDD0A"/>
          <w:spacing w:val="-4"/>
        </w:rPr>
        <w:t xml:space="preserve"> </w:t>
      </w:r>
      <w:r>
        <w:rPr>
          <w:b/>
          <w:color w:val="DEDD0A"/>
        </w:rPr>
        <w:t>et</w:t>
      </w:r>
      <w:r>
        <w:rPr>
          <w:b/>
          <w:color w:val="DEDD0A"/>
          <w:spacing w:val="-3"/>
        </w:rPr>
        <w:t xml:space="preserve"> </w:t>
      </w:r>
      <w:r>
        <w:rPr>
          <w:b/>
          <w:color w:val="DEDD0A"/>
        </w:rPr>
        <w:t>effets</w:t>
      </w:r>
      <w:r>
        <w:rPr>
          <w:b/>
          <w:color w:val="DEDD0A"/>
          <w:spacing w:val="-2"/>
        </w:rPr>
        <w:t xml:space="preserve"> </w:t>
      </w:r>
      <w:r>
        <w:rPr>
          <w:b/>
          <w:color w:val="DEDD0A"/>
        </w:rPr>
        <w:t>de</w:t>
      </w:r>
      <w:r>
        <w:rPr>
          <w:b/>
          <w:color w:val="DEDD0A"/>
          <w:spacing w:val="-4"/>
        </w:rPr>
        <w:t xml:space="preserve"> </w:t>
      </w:r>
      <w:r>
        <w:rPr>
          <w:b/>
          <w:color w:val="DEDD0A"/>
        </w:rPr>
        <w:t>la</w:t>
      </w:r>
      <w:r>
        <w:rPr>
          <w:b/>
          <w:color w:val="DEDD0A"/>
          <w:spacing w:val="-2"/>
        </w:rPr>
        <w:t xml:space="preserve"> </w:t>
      </w:r>
      <w:r>
        <w:rPr>
          <w:b/>
          <w:color w:val="DEDD0A"/>
        </w:rPr>
        <w:t>cessation</w:t>
      </w:r>
      <w:r>
        <w:rPr>
          <w:b/>
          <w:color w:val="DEDD0A"/>
          <w:spacing w:val="-4"/>
        </w:rPr>
        <w:t xml:space="preserve"> </w:t>
      </w:r>
      <w:r>
        <w:rPr>
          <w:b/>
          <w:color w:val="DEDD0A"/>
        </w:rPr>
        <w:t>définitive</w:t>
      </w:r>
      <w:r>
        <w:rPr>
          <w:b/>
          <w:color w:val="DEDD0A"/>
          <w:spacing w:val="-4"/>
        </w:rPr>
        <w:t xml:space="preserve"> </w:t>
      </w:r>
      <w:r>
        <w:rPr>
          <w:b/>
          <w:color w:val="DEDD0A"/>
        </w:rPr>
        <w:t>de</w:t>
      </w:r>
    </w:p>
    <w:p w14:paraId="28728295" w14:textId="7D7036CA" w:rsidR="001E150C" w:rsidRDefault="004232E3">
      <w:pPr>
        <w:tabs>
          <w:tab w:val="left" w:pos="10080"/>
        </w:tabs>
        <w:spacing w:line="264" w:lineRule="exact"/>
        <w:ind w:left="1762"/>
        <w:rPr>
          <w:b/>
        </w:rPr>
      </w:pPr>
      <w:proofErr w:type="gramStart"/>
      <w:r>
        <w:rPr>
          <w:b/>
          <w:color w:val="DEDD0A"/>
        </w:rPr>
        <w:t>fonctions</w:t>
      </w:r>
      <w:proofErr w:type="gramEnd"/>
      <w:r>
        <w:rPr>
          <w:b/>
          <w:color w:val="DEDD0A"/>
        </w:rPr>
        <w:tab/>
        <w:t>p.</w:t>
      </w:r>
      <w:r>
        <w:rPr>
          <w:b/>
          <w:color w:val="DEDD0A"/>
          <w:spacing w:val="-2"/>
        </w:rPr>
        <w:t xml:space="preserve"> </w:t>
      </w:r>
      <w:r w:rsidR="008F7B3C">
        <w:rPr>
          <w:b/>
          <w:color w:val="DEDD0A"/>
        </w:rPr>
        <w:t>10</w:t>
      </w:r>
    </w:p>
    <w:p w14:paraId="4C08547C" w14:textId="06E92E09" w:rsidR="001E150C" w:rsidRDefault="004232E3">
      <w:pPr>
        <w:tabs>
          <w:tab w:val="left" w:pos="10080"/>
        </w:tabs>
        <w:spacing w:line="264" w:lineRule="exact"/>
        <w:ind w:left="1440"/>
        <w:rPr>
          <w:b/>
        </w:rPr>
      </w:pPr>
      <w:r>
        <w:rPr>
          <w:b/>
          <w:color w:val="DEDD0A"/>
        </w:rPr>
        <w:t>5/</w:t>
      </w:r>
      <w:r>
        <w:rPr>
          <w:b/>
          <w:color w:val="DEDD0A"/>
          <w:spacing w:val="-1"/>
        </w:rPr>
        <w:t xml:space="preserve"> </w:t>
      </w:r>
      <w:r>
        <w:rPr>
          <w:b/>
          <w:color w:val="DEDD0A"/>
        </w:rPr>
        <w:t>Schéma</w:t>
      </w:r>
      <w:r>
        <w:rPr>
          <w:b/>
          <w:color w:val="DEDD0A"/>
          <w:spacing w:val="-2"/>
        </w:rPr>
        <w:t xml:space="preserve"> </w:t>
      </w:r>
      <w:r>
        <w:rPr>
          <w:b/>
          <w:color w:val="DEDD0A"/>
        </w:rPr>
        <w:t>récapitulatif</w:t>
      </w:r>
      <w:r>
        <w:rPr>
          <w:b/>
          <w:color w:val="DEDD0A"/>
          <w:spacing w:val="-1"/>
        </w:rPr>
        <w:t xml:space="preserve"> </w:t>
      </w:r>
      <w:r>
        <w:rPr>
          <w:b/>
          <w:color w:val="DEDD0A"/>
        </w:rPr>
        <w:t>et</w:t>
      </w:r>
      <w:r>
        <w:rPr>
          <w:b/>
          <w:color w:val="DEDD0A"/>
          <w:spacing w:val="-1"/>
        </w:rPr>
        <w:t xml:space="preserve"> </w:t>
      </w:r>
      <w:r>
        <w:rPr>
          <w:b/>
          <w:color w:val="DEDD0A"/>
        </w:rPr>
        <w:t>exemple</w:t>
      </w:r>
      <w:r>
        <w:rPr>
          <w:b/>
          <w:color w:val="DEDD0A"/>
        </w:rPr>
        <w:tab/>
        <w:t>p.</w:t>
      </w:r>
      <w:r>
        <w:rPr>
          <w:b/>
          <w:color w:val="DEDD0A"/>
          <w:spacing w:val="-2"/>
        </w:rPr>
        <w:t xml:space="preserve"> </w:t>
      </w:r>
      <w:r>
        <w:rPr>
          <w:b/>
          <w:color w:val="DEDD0A"/>
        </w:rPr>
        <w:t>1</w:t>
      </w:r>
      <w:r w:rsidR="008F7B3C">
        <w:rPr>
          <w:b/>
          <w:color w:val="DEDD0A"/>
        </w:rPr>
        <w:t>1</w:t>
      </w:r>
    </w:p>
    <w:p w14:paraId="769E0863" w14:textId="6884A8AC" w:rsidR="001E150C" w:rsidRDefault="004232E3">
      <w:pPr>
        <w:tabs>
          <w:tab w:val="left" w:pos="10080"/>
        </w:tabs>
        <w:spacing w:line="265" w:lineRule="exact"/>
        <w:ind w:left="1440"/>
        <w:rPr>
          <w:b/>
        </w:rPr>
      </w:pPr>
      <w:r>
        <w:rPr>
          <w:b/>
          <w:color w:val="DEDD0A"/>
        </w:rPr>
        <w:t>6/</w:t>
      </w:r>
      <w:r>
        <w:rPr>
          <w:b/>
          <w:color w:val="DEDD0A"/>
          <w:spacing w:val="-2"/>
        </w:rPr>
        <w:t xml:space="preserve"> </w:t>
      </w:r>
      <w:r>
        <w:rPr>
          <w:b/>
          <w:color w:val="DEDD0A"/>
        </w:rPr>
        <w:t>Contrôle</w:t>
      </w:r>
      <w:r>
        <w:rPr>
          <w:b/>
          <w:color w:val="DEDD0A"/>
          <w:spacing w:val="-3"/>
        </w:rPr>
        <w:t xml:space="preserve"> </w:t>
      </w:r>
      <w:r>
        <w:rPr>
          <w:b/>
          <w:color w:val="DEDD0A"/>
        </w:rPr>
        <w:t>de</w:t>
      </w:r>
      <w:r>
        <w:rPr>
          <w:b/>
          <w:color w:val="DEDD0A"/>
          <w:spacing w:val="-2"/>
        </w:rPr>
        <w:t xml:space="preserve"> </w:t>
      </w:r>
      <w:r>
        <w:rPr>
          <w:b/>
          <w:color w:val="DEDD0A"/>
        </w:rPr>
        <w:t>légalité</w:t>
      </w:r>
      <w:r>
        <w:rPr>
          <w:b/>
          <w:color w:val="DEDD0A"/>
        </w:rPr>
        <w:tab/>
        <w:t>p.</w:t>
      </w:r>
      <w:r>
        <w:rPr>
          <w:b/>
          <w:color w:val="DEDD0A"/>
          <w:spacing w:val="-2"/>
        </w:rPr>
        <w:t xml:space="preserve"> </w:t>
      </w:r>
      <w:r>
        <w:rPr>
          <w:b/>
          <w:color w:val="DEDD0A"/>
        </w:rPr>
        <w:t>1</w:t>
      </w:r>
      <w:r w:rsidR="008F7B3C">
        <w:rPr>
          <w:b/>
          <w:color w:val="DEDD0A"/>
        </w:rPr>
        <w:t>2</w:t>
      </w:r>
    </w:p>
    <w:p w14:paraId="27B4BB06" w14:textId="77777777" w:rsidR="001E150C" w:rsidRDefault="001E150C">
      <w:pPr>
        <w:pStyle w:val="Corpsdetexte"/>
        <w:spacing w:before="7"/>
        <w:rPr>
          <w:b/>
          <w:sz w:val="21"/>
        </w:rPr>
      </w:pPr>
    </w:p>
    <w:p w14:paraId="47169C19" w14:textId="77777777" w:rsidR="008F7B3C" w:rsidRDefault="004232E3">
      <w:pPr>
        <w:tabs>
          <w:tab w:val="left" w:pos="9360"/>
          <w:tab w:val="left" w:pos="10079"/>
        </w:tabs>
        <w:spacing w:before="1"/>
        <w:ind w:left="720" w:right="1271"/>
        <w:jc w:val="right"/>
        <w:rPr>
          <w:b/>
          <w:color w:val="5BC3DE"/>
        </w:rPr>
      </w:pPr>
      <w:r>
        <w:rPr>
          <w:b/>
          <w:color w:val="DF2858"/>
        </w:rPr>
        <w:t>III/</w:t>
      </w:r>
      <w:r>
        <w:rPr>
          <w:b/>
          <w:color w:val="DF2858"/>
          <w:spacing w:val="-6"/>
        </w:rPr>
        <w:t xml:space="preserve"> </w:t>
      </w:r>
      <w:r>
        <w:rPr>
          <w:b/>
          <w:color w:val="DF2858"/>
        </w:rPr>
        <w:t>L’indemnité</w:t>
      </w:r>
      <w:r>
        <w:rPr>
          <w:b/>
          <w:color w:val="DF2858"/>
          <w:spacing w:val="-6"/>
        </w:rPr>
        <w:t xml:space="preserve"> </w:t>
      </w:r>
      <w:r>
        <w:rPr>
          <w:b/>
          <w:color w:val="DF2858"/>
        </w:rPr>
        <w:t>de</w:t>
      </w:r>
      <w:r>
        <w:rPr>
          <w:b/>
          <w:color w:val="DF2858"/>
          <w:spacing w:val="-5"/>
        </w:rPr>
        <w:t xml:space="preserve"> </w:t>
      </w:r>
      <w:r>
        <w:rPr>
          <w:b/>
          <w:color w:val="DF2858"/>
        </w:rPr>
        <w:t>rupture</w:t>
      </w:r>
      <w:r>
        <w:rPr>
          <w:b/>
          <w:color w:val="DF2858"/>
          <w:spacing w:val="-5"/>
        </w:rPr>
        <w:t xml:space="preserve"> </w:t>
      </w:r>
      <w:r>
        <w:rPr>
          <w:b/>
          <w:color w:val="DF2858"/>
        </w:rPr>
        <w:t>conventionnelle</w:t>
      </w:r>
      <w:r>
        <w:rPr>
          <w:b/>
          <w:color w:val="DF2858"/>
        </w:rPr>
        <w:tab/>
      </w:r>
      <w:r>
        <w:rPr>
          <w:b/>
          <w:color w:val="DF2858"/>
        </w:rPr>
        <w:tab/>
        <w:t>p. 1</w:t>
      </w:r>
      <w:r w:rsidR="008F7B3C">
        <w:rPr>
          <w:b/>
          <w:color w:val="DF2858"/>
        </w:rPr>
        <w:t>3</w:t>
      </w:r>
      <w:r>
        <w:rPr>
          <w:b/>
          <w:color w:val="DF2858"/>
          <w:spacing w:val="-61"/>
        </w:rPr>
        <w:t xml:space="preserve"> </w:t>
      </w:r>
      <w:r>
        <w:rPr>
          <w:b/>
          <w:color w:val="5BC3DE"/>
        </w:rPr>
        <w:t>A/</w:t>
      </w:r>
      <w:r>
        <w:rPr>
          <w:b/>
          <w:color w:val="5BC3DE"/>
          <w:spacing w:val="-2"/>
        </w:rPr>
        <w:t xml:space="preserve"> </w:t>
      </w:r>
      <w:r>
        <w:rPr>
          <w:b/>
          <w:color w:val="5BC3DE"/>
        </w:rPr>
        <w:t>Calcul</w:t>
      </w:r>
      <w:r>
        <w:rPr>
          <w:b/>
          <w:color w:val="5BC3DE"/>
          <w:spacing w:val="-3"/>
        </w:rPr>
        <w:t xml:space="preserve"> </w:t>
      </w:r>
      <w:r>
        <w:rPr>
          <w:b/>
          <w:color w:val="5BC3DE"/>
        </w:rPr>
        <w:t>du</w:t>
      </w:r>
      <w:r>
        <w:rPr>
          <w:b/>
          <w:color w:val="5BC3DE"/>
          <w:spacing w:val="-3"/>
        </w:rPr>
        <w:t xml:space="preserve"> </w:t>
      </w:r>
      <w:r>
        <w:rPr>
          <w:b/>
          <w:color w:val="5BC3DE"/>
        </w:rPr>
        <w:t>montant</w:t>
      </w:r>
      <w:r>
        <w:rPr>
          <w:b/>
          <w:color w:val="5BC3DE"/>
          <w:spacing w:val="-2"/>
        </w:rPr>
        <w:t xml:space="preserve"> </w:t>
      </w:r>
      <w:r>
        <w:rPr>
          <w:b/>
          <w:color w:val="5BC3DE"/>
        </w:rPr>
        <w:t>de</w:t>
      </w:r>
      <w:r>
        <w:rPr>
          <w:b/>
          <w:color w:val="5BC3DE"/>
          <w:spacing w:val="-3"/>
        </w:rPr>
        <w:t xml:space="preserve"> </w:t>
      </w:r>
      <w:r>
        <w:rPr>
          <w:b/>
          <w:color w:val="5BC3DE"/>
        </w:rPr>
        <w:t>l’indemnité</w:t>
      </w:r>
      <w:r>
        <w:rPr>
          <w:b/>
          <w:color w:val="5BC3DE"/>
          <w:spacing w:val="-1"/>
        </w:rPr>
        <w:t xml:space="preserve"> </w:t>
      </w:r>
      <w:r>
        <w:rPr>
          <w:b/>
          <w:color w:val="5BC3DE"/>
        </w:rPr>
        <w:t>(fonctionnaires</w:t>
      </w:r>
      <w:r>
        <w:rPr>
          <w:b/>
          <w:color w:val="5BC3DE"/>
          <w:spacing w:val="-3"/>
        </w:rPr>
        <w:t xml:space="preserve"> </w:t>
      </w:r>
      <w:r>
        <w:rPr>
          <w:b/>
          <w:color w:val="5BC3DE"/>
        </w:rPr>
        <w:t>titulaires</w:t>
      </w:r>
      <w:r>
        <w:rPr>
          <w:b/>
          <w:color w:val="5BC3DE"/>
          <w:spacing w:val="-2"/>
        </w:rPr>
        <w:t xml:space="preserve"> </w:t>
      </w:r>
      <w:r>
        <w:rPr>
          <w:b/>
          <w:color w:val="5BC3DE"/>
        </w:rPr>
        <w:t>et</w:t>
      </w:r>
      <w:r>
        <w:rPr>
          <w:b/>
          <w:color w:val="5BC3DE"/>
          <w:spacing w:val="-2"/>
        </w:rPr>
        <w:t xml:space="preserve"> </w:t>
      </w:r>
      <w:r>
        <w:rPr>
          <w:b/>
          <w:color w:val="5BC3DE"/>
        </w:rPr>
        <w:t>agents</w:t>
      </w:r>
      <w:r>
        <w:rPr>
          <w:b/>
          <w:color w:val="5BC3DE"/>
          <w:spacing w:val="-2"/>
        </w:rPr>
        <w:t xml:space="preserve"> </w:t>
      </w:r>
      <w:r>
        <w:rPr>
          <w:b/>
          <w:color w:val="5BC3DE"/>
        </w:rPr>
        <w:t>en</w:t>
      </w:r>
      <w:r>
        <w:rPr>
          <w:b/>
          <w:color w:val="5BC3DE"/>
          <w:spacing w:val="-2"/>
        </w:rPr>
        <w:t xml:space="preserve"> </w:t>
      </w:r>
      <w:r>
        <w:rPr>
          <w:b/>
          <w:color w:val="5BC3DE"/>
        </w:rPr>
        <w:t>CDI)</w:t>
      </w:r>
      <w:r>
        <w:rPr>
          <w:b/>
          <w:color w:val="5BC3DE"/>
        </w:rPr>
        <w:tab/>
        <w:t xml:space="preserve">p. </w:t>
      </w:r>
      <w:r w:rsidR="008F7B3C">
        <w:rPr>
          <w:b/>
          <w:color w:val="5BC3DE"/>
        </w:rPr>
        <w:t>13</w:t>
      </w:r>
    </w:p>
    <w:p w14:paraId="5B778ECC" w14:textId="4BED8C54" w:rsidR="001E150C" w:rsidRDefault="004232E3">
      <w:pPr>
        <w:tabs>
          <w:tab w:val="left" w:pos="9360"/>
          <w:tab w:val="left" w:pos="10079"/>
        </w:tabs>
        <w:spacing w:before="1"/>
        <w:ind w:left="720" w:right="1271"/>
        <w:jc w:val="right"/>
        <w:rPr>
          <w:b/>
        </w:rPr>
      </w:pPr>
      <w:r>
        <w:rPr>
          <w:b/>
          <w:color w:val="DEDD0A"/>
        </w:rPr>
        <w:t>1/</w:t>
      </w:r>
      <w:r>
        <w:rPr>
          <w:b/>
          <w:color w:val="DEDD0A"/>
          <w:spacing w:val="-2"/>
        </w:rPr>
        <w:t xml:space="preserve"> </w:t>
      </w:r>
      <w:r>
        <w:rPr>
          <w:b/>
          <w:color w:val="DEDD0A"/>
        </w:rPr>
        <w:t>Montant</w:t>
      </w:r>
      <w:r>
        <w:rPr>
          <w:b/>
          <w:color w:val="DEDD0A"/>
          <w:spacing w:val="-2"/>
        </w:rPr>
        <w:t xml:space="preserve"> </w:t>
      </w:r>
      <w:r>
        <w:rPr>
          <w:b/>
          <w:color w:val="DEDD0A"/>
        </w:rPr>
        <w:t>minimum</w:t>
      </w:r>
      <w:r>
        <w:rPr>
          <w:b/>
          <w:color w:val="DEDD0A"/>
        </w:rPr>
        <w:tab/>
        <w:t>p.</w:t>
      </w:r>
      <w:r>
        <w:rPr>
          <w:b/>
          <w:color w:val="DEDD0A"/>
          <w:spacing w:val="-2"/>
        </w:rPr>
        <w:t xml:space="preserve"> </w:t>
      </w:r>
      <w:r>
        <w:rPr>
          <w:b/>
          <w:color w:val="DEDD0A"/>
        </w:rPr>
        <w:t>1</w:t>
      </w:r>
      <w:r w:rsidR="008F7B3C">
        <w:rPr>
          <w:b/>
          <w:color w:val="DEDD0A"/>
        </w:rPr>
        <w:t>3</w:t>
      </w:r>
    </w:p>
    <w:p w14:paraId="14AE1C1A" w14:textId="2E245638" w:rsidR="001E150C" w:rsidRDefault="004232E3">
      <w:pPr>
        <w:tabs>
          <w:tab w:val="left" w:pos="8807"/>
        </w:tabs>
        <w:spacing w:line="260" w:lineRule="exact"/>
        <w:ind w:left="166"/>
        <w:jc w:val="center"/>
        <w:rPr>
          <w:b/>
        </w:rPr>
      </w:pPr>
      <w:r>
        <w:rPr>
          <w:b/>
          <w:color w:val="DEDD0A"/>
        </w:rPr>
        <w:t>2/</w:t>
      </w:r>
      <w:r>
        <w:rPr>
          <w:b/>
          <w:color w:val="DEDD0A"/>
          <w:spacing w:val="-2"/>
        </w:rPr>
        <w:t xml:space="preserve"> </w:t>
      </w:r>
      <w:r>
        <w:rPr>
          <w:b/>
          <w:color w:val="DEDD0A"/>
        </w:rPr>
        <w:t>Montant</w:t>
      </w:r>
      <w:r>
        <w:rPr>
          <w:b/>
          <w:color w:val="DEDD0A"/>
          <w:spacing w:val="-2"/>
        </w:rPr>
        <w:t xml:space="preserve"> </w:t>
      </w:r>
      <w:r>
        <w:rPr>
          <w:b/>
          <w:color w:val="DEDD0A"/>
        </w:rPr>
        <w:t>maximum</w:t>
      </w:r>
      <w:r>
        <w:rPr>
          <w:b/>
          <w:color w:val="DEDD0A"/>
        </w:rPr>
        <w:tab/>
        <w:t>p.</w:t>
      </w:r>
      <w:r>
        <w:rPr>
          <w:b/>
          <w:color w:val="DEDD0A"/>
          <w:spacing w:val="-2"/>
        </w:rPr>
        <w:t xml:space="preserve"> </w:t>
      </w:r>
      <w:r>
        <w:rPr>
          <w:b/>
          <w:color w:val="DEDD0A"/>
        </w:rPr>
        <w:t>1</w:t>
      </w:r>
      <w:r w:rsidR="008F7B3C">
        <w:rPr>
          <w:b/>
          <w:color w:val="DEDD0A"/>
        </w:rPr>
        <w:t>4</w:t>
      </w:r>
    </w:p>
    <w:p w14:paraId="7678CBD0" w14:textId="50D6EAD1" w:rsidR="001E150C" w:rsidRDefault="004232E3">
      <w:pPr>
        <w:tabs>
          <w:tab w:val="left" w:pos="8806"/>
        </w:tabs>
        <w:spacing w:line="264" w:lineRule="exact"/>
        <w:ind w:left="166"/>
        <w:jc w:val="center"/>
        <w:rPr>
          <w:b/>
        </w:rPr>
      </w:pPr>
      <w:r>
        <w:rPr>
          <w:b/>
          <w:color w:val="DEDD0A"/>
        </w:rPr>
        <w:t>3/</w:t>
      </w:r>
      <w:r>
        <w:rPr>
          <w:b/>
          <w:color w:val="DEDD0A"/>
          <w:spacing w:val="-2"/>
        </w:rPr>
        <w:t xml:space="preserve"> </w:t>
      </w:r>
      <w:r>
        <w:rPr>
          <w:b/>
          <w:color w:val="DEDD0A"/>
        </w:rPr>
        <w:t>Rémunération</w:t>
      </w:r>
      <w:r>
        <w:rPr>
          <w:b/>
          <w:color w:val="DEDD0A"/>
          <w:spacing w:val="-3"/>
        </w:rPr>
        <w:t xml:space="preserve"> </w:t>
      </w:r>
      <w:r>
        <w:rPr>
          <w:b/>
          <w:color w:val="DEDD0A"/>
        </w:rPr>
        <w:t>brute</w:t>
      </w:r>
      <w:r>
        <w:rPr>
          <w:b/>
          <w:color w:val="DEDD0A"/>
          <w:spacing w:val="-2"/>
        </w:rPr>
        <w:t xml:space="preserve"> </w:t>
      </w:r>
      <w:r>
        <w:rPr>
          <w:b/>
          <w:color w:val="DEDD0A"/>
        </w:rPr>
        <w:t>de</w:t>
      </w:r>
      <w:r>
        <w:rPr>
          <w:b/>
          <w:color w:val="DEDD0A"/>
          <w:spacing w:val="-3"/>
        </w:rPr>
        <w:t xml:space="preserve"> </w:t>
      </w:r>
      <w:r>
        <w:rPr>
          <w:b/>
          <w:color w:val="DEDD0A"/>
        </w:rPr>
        <w:t>référence</w:t>
      </w:r>
      <w:r>
        <w:rPr>
          <w:b/>
          <w:color w:val="DEDD0A"/>
        </w:rPr>
        <w:tab/>
        <w:t>p.</w:t>
      </w:r>
      <w:r>
        <w:rPr>
          <w:b/>
          <w:color w:val="DEDD0A"/>
          <w:spacing w:val="-2"/>
        </w:rPr>
        <w:t xml:space="preserve"> </w:t>
      </w:r>
      <w:r>
        <w:rPr>
          <w:b/>
          <w:color w:val="DEDD0A"/>
        </w:rPr>
        <w:t>1</w:t>
      </w:r>
      <w:r w:rsidR="008F7B3C">
        <w:rPr>
          <w:b/>
          <w:color w:val="DEDD0A"/>
        </w:rPr>
        <w:t>4</w:t>
      </w:r>
    </w:p>
    <w:p w14:paraId="132FD783" w14:textId="40685D46" w:rsidR="001E150C" w:rsidRDefault="004232E3">
      <w:pPr>
        <w:tabs>
          <w:tab w:val="left" w:pos="8806"/>
        </w:tabs>
        <w:spacing w:line="264" w:lineRule="exact"/>
        <w:ind w:left="166"/>
        <w:jc w:val="center"/>
        <w:rPr>
          <w:b/>
        </w:rPr>
      </w:pPr>
      <w:r>
        <w:rPr>
          <w:b/>
          <w:color w:val="DEDD0A"/>
        </w:rPr>
        <w:t>4/</w:t>
      </w:r>
      <w:r>
        <w:rPr>
          <w:b/>
          <w:color w:val="DEDD0A"/>
          <w:spacing w:val="-3"/>
        </w:rPr>
        <w:t xml:space="preserve"> </w:t>
      </w:r>
      <w:r>
        <w:rPr>
          <w:b/>
          <w:color w:val="DEDD0A"/>
        </w:rPr>
        <w:t>Détermination</w:t>
      </w:r>
      <w:r>
        <w:rPr>
          <w:b/>
          <w:color w:val="DEDD0A"/>
          <w:spacing w:val="-4"/>
        </w:rPr>
        <w:t xml:space="preserve"> </w:t>
      </w:r>
      <w:r>
        <w:rPr>
          <w:b/>
          <w:color w:val="DEDD0A"/>
        </w:rPr>
        <w:t>de</w:t>
      </w:r>
      <w:r>
        <w:rPr>
          <w:b/>
          <w:color w:val="DEDD0A"/>
          <w:spacing w:val="-3"/>
        </w:rPr>
        <w:t xml:space="preserve"> </w:t>
      </w:r>
      <w:r>
        <w:rPr>
          <w:b/>
          <w:color w:val="DEDD0A"/>
        </w:rPr>
        <w:t>l’ancienneté</w:t>
      </w:r>
      <w:r>
        <w:rPr>
          <w:b/>
          <w:color w:val="DEDD0A"/>
        </w:rPr>
        <w:tab/>
        <w:t>p.</w:t>
      </w:r>
      <w:r>
        <w:rPr>
          <w:b/>
          <w:color w:val="DEDD0A"/>
          <w:spacing w:val="-2"/>
        </w:rPr>
        <w:t xml:space="preserve"> </w:t>
      </w:r>
      <w:r>
        <w:rPr>
          <w:b/>
          <w:color w:val="DEDD0A"/>
        </w:rPr>
        <w:t>1</w:t>
      </w:r>
      <w:r w:rsidR="008F7B3C">
        <w:rPr>
          <w:b/>
          <w:color w:val="DEDD0A"/>
        </w:rPr>
        <w:t>5</w:t>
      </w:r>
    </w:p>
    <w:p w14:paraId="2D6B7443" w14:textId="6BAB4203" w:rsidR="001E150C" w:rsidRDefault="004232E3">
      <w:pPr>
        <w:tabs>
          <w:tab w:val="left" w:pos="8806"/>
        </w:tabs>
        <w:spacing w:line="264" w:lineRule="exact"/>
        <w:ind w:left="166"/>
        <w:jc w:val="center"/>
        <w:rPr>
          <w:b/>
        </w:rPr>
      </w:pPr>
      <w:r>
        <w:rPr>
          <w:b/>
          <w:color w:val="DEDD0A"/>
        </w:rPr>
        <w:t>5/</w:t>
      </w:r>
      <w:r>
        <w:rPr>
          <w:b/>
          <w:color w:val="DEDD0A"/>
          <w:spacing w:val="-6"/>
        </w:rPr>
        <w:t xml:space="preserve"> </w:t>
      </w:r>
      <w:r>
        <w:rPr>
          <w:b/>
          <w:color w:val="DEDD0A"/>
        </w:rPr>
        <w:t>Prélèvements</w:t>
      </w:r>
      <w:r>
        <w:rPr>
          <w:b/>
          <w:color w:val="DEDD0A"/>
          <w:spacing w:val="-6"/>
        </w:rPr>
        <w:t xml:space="preserve"> </w:t>
      </w:r>
      <w:r>
        <w:rPr>
          <w:b/>
          <w:color w:val="DEDD0A"/>
        </w:rPr>
        <w:t>obligatoires</w:t>
      </w:r>
      <w:r>
        <w:rPr>
          <w:b/>
          <w:color w:val="DEDD0A"/>
        </w:rPr>
        <w:tab/>
        <w:t>p.</w:t>
      </w:r>
      <w:r>
        <w:rPr>
          <w:b/>
          <w:color w:val="DEDD0A"/>
          <w:spacing w:val="-2"/>
        </w:rPr>
        <w:t xml:space="preserve"> </w:t>
      </w:r>
      <w:r>
        <w:rPr>
          <w:b/>
          <w:color w:val="DEDD0A"/>
        </w:rPr>
        <w:t>1</w:t>
      </w:r>
      <w:r w:rsidR="008F7B3C">
        <w:rPr>
          <w:b/>
          <w:color w:val="DEDD0A"/>
        </w:rPr>
        <w:t>7</w:t>
      </w:r>
    </w:p>
    <w:p w14:paraId="696892F9" w14:textId="77777777" w:rsidR="008F7B3C" w:rsidRDefault="004232E3">
      <w:pPr>
        <w:tabs>
          <w:tab w:val="left" w:pos="9359"/>
          <w:tab w:val="left" w:pos="10079"/>
        </w:tabs>
        <w:ind w:left="720" w:right="1271" w:firstLine="720"/>
        <w:jc w:val="right"/>
        <w:rPr>
          <w:b/>
          <w:color w:val="DEDD0A"/>
        </w:rPr>
      </w:pPr>
      <w:r>
        <w:rPr>
          <w:b/>
          <w:color w:val="DEDD0A"/>
        </w:rPr>
        <w:t>6/</w:t>
      </w:r>
      <w:r>
        <w:rPr>
          <w:b/>
          <w:color w:val="DEDD0A"/>
          <w:spacing w:val="-2"/>
        </w:rPr>
        <w:t xml:space="preserve"> </w:t>
      </w:r>
      <w:r>
        <w:rPr>
          <w:b/>
          <w:color w:val="DEDD0A"/>
        </w:rPr>
        <w:t>Exemple</w:t>
      </w:r>
      <w:r>
        <w:rPr>
          <w:b/>
          <w:color w:val="DEDD0A"/>
          <w:spacing w:val="-3"/>
        </w:rPr>
        <w:t xml:space="preserve"> </w:t>
      </w:r>
      <w:r>
        <w:rPr>
          <w:b/>
          <w:color w:val="DEDD0A"/>
        </w:rPr>
        <w:t>de</w:t>
      </w:r>
      <w:r>
        <w:rPr>
          <w:b/>
          <w:color w:val="DEDD0A"/>
          <w:spacing w:val="-2"/>
        </w:rPr>
        <w:t xml:space="preserve"> </w:t>
      </w:r>
      <w:r>
        <w:rPr>
          <w:b/>
          <w:color w:val="DEDD0A"/>
        </w:rPr>
        <w:t>calcul</w:t>
      </w:r>
      <w:r>
        <w:rPr>
          <w:b/>
          <w:color w:val="DEDD0A"/>
          <w:spacing w:val="-3"/>
        </w:rPr>
        <w:t xml:space="preserve"> </w:t>
      </w:r>
      <w:r>
        <w:rPr>
          <w:b/>
          <w:color w:val="DEDD0A"/>
        </w:rPr>
        <w:t>du</w:t>
      </w:r>
      <w:r>
        <w:rPr>
          <w:b/>
          <w:color w:val="DEDD0A"/>
          <w:spacing w:val="-2"/>
        </w:rPr>
        <w:t xml:space="preserve"> </w:t>
      </w:r>
      <w:r>
        <w:rPr>
          <w:b/>
          <w:color w:val="DEDD0A"/>
        </w:rPr>
        <w:t>montant</w:t>
      </w:r>
      <w:r>
        <w:rPr>
          <w:b/>
          <w:color w:val="DEDD0A"/>
          <w:spacing w:val="-2"/>
        </w:rPr>
        <w:t xml:space="preserve"> </w:t>
      </w:r>
      <w:r>
        <w:rPr>
          <w:b/>
          <w:color w:val="DEDD0A"/>
        </w:rPr>
        <w:t>de</w:t>
      </w:r>
      <w:r>
        <w:rPr>
          <w:b/>
          <w:color w:val="DEDD0A"/>
          <w:spacing w:val="-2"/>
        </w:rPr>
        <w:t xml:space="preserve"> </w:t>
      </w:r>
      <w:r>
        <w:rPr>
          <w:b/>
          <w:color w:val="DEDD0A"/>
        </w:rPr>
        <w:t>l’indemnité</w:t>
      </w:r>
      <w:r>
        <w:rPr>
          <w:b/>
          <w:color w:val="DEDD0A"/>
        </w:rPr>
        <w:tab/>
      </w:r>
      <w:r>
        <w:rPr>
          <w:b/>
          <w:color w:val="DEDD0A"/>
        </w:rPr>
        <w:tab/>
        <w:t xml:space="preserve">p. </w:t>
      </w:r>
      <w:r w:rsidR="008F7B3C">
        <w:rPr>
          <w:b/>
          <w:color w:val="DEDD0A"/>
        </w:rPr>
        <w:t>18</w:t>
      </w:r>
    </w:p>
    <w:p w14:paraId="0E58069C" w14:textId="0D7C6AA3" w:rsidR="001E150C" w:rsidRDefault="004232E3">
      <w:pPr>
        <w:tabs>
          <w:tab w:val="left" w:pos="9359"/>
          <w:tab w:val="left" w:pos="10079"/>
        </w:tabs>
        <w:ind w:left="720" w:right="1271" w:firstLine="720"/>
        <w:jc w:val="right"/>
        <w:rPr>
          <w:b/>
        </w:rPr>
      </w:pPr>
      <w:r>
        <w:rPr>
          <w:b/>
          <w:color w:val="5BC3DE"/>
        </w:rPr>
        <w:t>B/</w:t>
      </w:r>
      <w:r>
        <w:rPr>
          <w:b/>
          <w:color w:val="5BC3DE"/>
          <w:spacing w:val="-2"/>
        </w:rPr>
        <w:t xml:space="preserve"> </w:t>
      </w:r>
      <w:r>
        <w:rPr>
          <w:b/>
          <w:color w:val="5BC3DE"/>
        </w:rPr>
        <w:t>Obligation</w:t>
      </w:r>
      <w:r>
        <w:rPr>
          <w:b/>
          <w:color w:val="5BC3DE"/>
          <w:spacing w:val="-2"/>
        </w:rPr>
        <w:t xml:space="preserve"> </w:t>
      </w:r>
      <w:r>
        <w:rPr>
          <w:b/>
          <w:color w:val="5BC3DE"/>
        </w:rPr>
        <w:t>de</w:t>
      </w:r>
      <w:r>
        <w:rPr>
          <w:b/>
          <w:color w:val="5BC3DE"/>
          <w:spacing w:val="-3"/>
        </w:rPr>
        <w:t xml:space="preserve"> </w:t>
      </w:r>
      <w:r>
        <w:rPr>
          <w:b/>
          <w:color w:val="5BC3DE"/>
        </w:rPr>
        <w:t>remboursement</w:t>
      </w:r>
      <w:r>
        <w:rPr>
          <w:b/>
          <w:color w:val="5BC3DE"/>
          <w:spacing w:val="-2"/>
        </w:rPr>
        <w:t xml:space="preserve"> </w:t>
      </w:r>
      <w:r>
        <w:rPr>
          <w:b/>
          <w:color w:val="5BC3DE"/>
        </w:rPr>
        <w:t>de</w:t>
      </w:r>
      <w:r>
        <w:rPr>
          <w:b/>
          <w:color w:val="5BC3DE"/>
          <w:spacing w:val="-2"/>
        </w:rPr>
        <w:t xml:space="preserve"> </w:t>
      </w:r>
      <w:r>
        <w:rPr>
          <w:b/>
          <w:color w:val="5BC3DE"/>
        </w:rPr>
        <w:t>l’indemnité</w:t>
      </w:r>
      <w:r>
        <w:rPr>
          <w:b/>
          <w:color w:val="5BC3DE"/>
          <w:spacing w:val="-2"/>
        </w:rPr>
        <w:t xml:space="preserve"> </w:t>
      </w:r>
      <w:r>
        <w:rPr>
          <w:b/>
          <w:color w:val="5BC3DE"/>
        </w:rPr>
        <w:t>de</w:t>
      </w:r>
      <w:r>
        <w:rPr>
          <w:b/>
          <w:color w:val="5BC3DE"/>
          <w:spacing w:val="-3"/>
        </w:rPr>
        <w:t xml:space="preserve"> </w:t>
      </w:r>
      <w:r>
        <w:rPr>
          <w:b/>
          <w:color w:val="5BC3DE"/>
        </w:rPr>
        <w:t>rupture</w:t>
      </w:r>
      <w:r>
        <w:rPr>
          <w:b/>
          <w:color w:val="5BC3DE"/>
          <w:spacing w:val="-2"/>
        </w:rPr>
        <w:t xml:space="preserve"> </w:t>
      </w:r>
      <w:r>
        <w:rPr>
          <w:b/>
          <w:color w:val="5BC3DE"/>
        </w:rPr>
        <w:t>conventionnelle</w:t>
      </w:r>
      <w:r>
        <w:rPr>
          <w:b/>
          <w:color w:val="5BC3DE"/>
        </w:rPr>
        <w:tab/>
      </w:r>
      <w:r>
        <w:rPr>
          <w:b/>
          <w:color w:val="5BC3DE"/>
        </w:rPr>
        <w:tab/>
        <w:t>p. 1</w:t>
      </w:r>
      <w:r w:rsidR="008F7B3C">
        <w:rPr>
          <w:b/>
          <w:color w:val="5BC3DE"/>
        </w:rPr>
        <w:t>8</w:t>
      </w:r>
      <w:r>
        <w:rPr>
          <w:b/>
          <w:color w:val="5BC3DE"/>
          <w:spacing w:val="-61"/>
        </w:rPr>
        <w:t xml:space="preserve"> </w:t>
      </w:r>
      <w:r>
        <w:rPr>
          <w:b/>
          <w:color w:val="DEDD0A"/>
        </w:rPr>
        <w:t>1/</w:t>
      </w:r>
      <w:r>
        <w:rPr>
          <w:b/>
          <w:color w:val="DEDD0A"/>
          <w:spacing w:val="-5"/>
        </w:rPr>
        <w:t xml:space="preserve"> </w:t>
      </w:r>
      <w:r>
        <w:rPr>
          <w:b/>
          <w:color w:val="DEDD0A"/>
        </w:rPr>
        <w:t>Fonctionnaires</w:t>
      </w:r>
      <w:r>
        <w:rPr>
          <w:b/>
          <w:color w:val="DEDD0A"/>
        </w:rPr>
        <w:tab/>
        <w:t>p.</w:t>
      </w:r>
      <w:r>
        <w:rPr>
          <w:b/>
          <w:color w:val="DEDD0A"/>
          <w:spacing w:val="-1"/>
        </w:rPr>
        <w:t xml:space="preserve"> </w:t>
      </w:r>
      <w:r>
        <w:rPr>
          <w:b/>
          <w:color w:val="DEDD0A"/>
        </w:rPr>
        <w:t>1</w:t>
      </w:r>
      <w:r w:rsidR="008F7B3C">
        <w:rPr>
          <w:b/>
          <w:color w:val="DEDD0A"/>
        </w:rPr>
        <w:t>8</w:t>
      </w:r>
    </w:p>
    <w:p w14:paraId="62024119" w14:textId="015AF1B8" w:rsidR="001E150C" w:rsidRDefault="004232E3">
      <w:pPr>
        <w:tabs>
          <w:tab w:val="left" w:pos="8639"/>
        </w:tabs>
        <w:spacing w:line="260" w:lineRule="exact"/>
        <w:ind w:right="1271"/>
        <w:jc w:val="right"/>
        <w:rPr>
          <w:b/>
        </w:rPr>
      </w:pPr>
      <w:r>
        <w:rPr>
          <w:b/>
          <w:color w:val="DEDD0A"/>
        </w:rPr>
        <w:t>2/</w:t>
      </w:r>
      <w:r>
        <w:rPr>
          <w:b/>
          <w:color w:val="DEDD0A"/>
          <w:spacing w:val="-3"/>
        </w:rPr>
        <w:t xml:space="preserve"> </w:t>
      </w:r>
      <w:r>
        <w:rPr>
          <w:b/>
          <w:color w:val="DEDD0A"/>
        </w:rPr>
        <w:t>Contractuels</w:t>
      </w:r>
      <w:r>
        <w:rPr>
          <w:b/>
          <w:color w:val="DEDD0A"/>
          <w:spacing w:val="-4"/>
        </w:rPr>
        <w:t xml:space="preserve"> </w:t>
      </w:r>
      <w:r>
        <w:rPr>
          <w:b/>
          <w:color w:val="DEDD0A"/>
        </w:rPr>
        <w:t>en</w:t>
      </w:r>
      <w:r>
        <w:rPr>
          <w:b/>
          <w:color w:val="DEDD0A"/>
          <w:spacing w:val="-2"/>
        </w:rPr>
        <w:t xml:space="preserve"> </w:t>
      </w:r>
      <w:r>
        <w:rPr>
          <w:b/>
          <w:color w:val="DEDD0A"/>
        </w:rPr>
        <w:t>CDI</w:t>
      </w:r>
      <w:r>
        <w:rPr>
          <w:b/>
          <w:color w:val="DEDD0A"/>
        </w:rPr>
        <w:tab/>
        <w:t>p.</w:t>
      </w:r>
      <w:r>
        <w:rPr>
          <w:b/>
          <w:color w:val="DEDD0A"/>
          <w:spacing w:val="-2"/>
        </w:rPr>
        <w:t xml:space="preserve"> </w:t>
      </w:r>
      <w:r>
        <w:rPr>
          <w:b/>
          <w:color w:val="DEDD0A"/>
        </w:rPr>
        <w:t>1</w:t>
      </w:r>
      <w:r w:rsidR="008F7B3C">
        <w:rPr>
          <w:b/>
          <w:color w:val="DEDD0A"/>
        </w:rPr>
        <w:t>9</w:t>
      </w:r>
    </w:p>
    <w:p w14:paraId="0B883F4A" w14:textId="77D750F0" w:rsidR="001E150C" w:rsidRDefault="004232E3">
      <w:pPr>
        <w:tabs>
          <w:tab w:val="left" w:pos="9359"/>
        </w:tabs>
        <w:spacing w:line="265" w:lineRule="exact"/>
        <w:ind w:right="1271"/>
        <w:jc w:val="right"/>
        <w:rPr>
          <w:b/>
        </w:rPr>
      </w:pPr>
      <w:r>
        <w:rPr>
          <w:b/>
          <w:color w:val="5BC3DE"/>
        </w:rPr>
        <w:t>C/</w:t>
      </w:r>
      <w:r>
        <w:rPr>
          <w:b/>
          <w:color w:val="5BC3DE"/>
          <w:spacing w:val="-4"/>
        </w:rPr>
        <w:t xml:space="preserve"> </w:t>
      </w:r>
      <w:r>
        <w:rPr>
          <w:b/>
          <w:color w:val="5BC3DE"/>
        </w:rPr>
        <w:t>Indemnité</w:t>
      </w:r>
      <w:r>
        <w:rPr>
          <w:b/>
          <w:color w:val="5BC3DE"/>
          <w:spacing w:val="-4"/>
        </w:rPr>
        <w:t xml:space="preserve"> </w:t>
      </w:r>
      <w:r>
        <w:rPr>
          <w:b/>
          <w:color w:val="5BC3DE"/>
        </w:rPr>
        <w:t>de</w:t>
      </w:r>
      <w:r>
        <w:rPr>
          <w:b/>
          <w:color w:val="5BC3DE"/>
          <w:spacing w:val="-4"/>
        </w:rPr>
        <w:t xml:space="preserve"> </w:t>
      </w:r>
      <w:r>
        <w:rPr>
          <w:b/>
          <w:color w:val="5BC3DE"/>
        </w:rPr>
        <w:t>rupture</w:t>
      </w:r>
      <w:r>
        <w:rPr>
          <w:b/>
          <w:color w:val="5BC3DE"/>
          <w:spacing w:val="-2"/>
        </w:rPr>
        <w:t xml:space="preserve"> </w:t>
      </w:r>
      <w:r>
        <w:rPr>
          <w:b/>
          <w:color w:val="5BC3DE"/>
        </w:rPr>
        <w:t>conventionnelle</w:t>
      </w:r>
      <w:r>
        <w:rPr>
          <w:b/>
          <w:color w:val="5BC3DE"/>
          <w:spacing w:val="-4"/>
        </w:rPr>
        <w:t xml:space="preserve"> </w:t>
      </w:r>
      <w:r>
        <w:rPr>
          <w:b/>
          <w:color w:val="5BC3DE"/>
        </w:rPr>
        <w:t>et</w:t>
      </w:r>
      <w:r>
        <w:rPr>
          <w:b/>
          <w:color w:val="5BC3DE"/>
          <w:spacing w:val="-3"/>
        </w:rPr>
        <w:t xml:space="preserve"> </w:t>
      </w:r>
      <w:r>
        <w:rPr>
          <w:b/>
          <w:color w:val="5BC3DE"/>
        </w:rPr>
        <w:t>indemnité</w:t>
      </w:r>
      <w:r>
        <w:rPr>
          <w:b/>
          <w:color w:val="5BC3DE"/>
          <w:spacing w:val="-2"/>
        </w:rPr>
        <w:t xml:space="preserve"> </w:t>
      </w:r>
      <w:r>
        <w:rPr>
          <w:b/>
          <w:color w:val="5BC3DE"/>
        </w:rPr>
        <w:t>de</w:t>
      </w:r>
      <w:r>
        <w:rPr>
          <w:b/>
          <w:color w:val="5BC3DE"/>
          <w:spacing w:val="-4"/>
        </w:rPr>
        <w:t xml:space="preserve"> </w:t>
      </w:r>
      <w:r>
        <w:rPr>
          <w:b/>
          <w:color w:val="5BC3DE"/>
        </w:rPr>
        <w:t>départ</w:t>
      </w:r>
      <w:r>
        <w:rPr>
          <w:b/>
          <w:color w:val="5BC3DE"/>
          <w:spacing w:val="-4"/>
        </w:rPr>
        <w:t xml:space="preserve"> </w:t>
      </w:r>
      <w:r>
        <w:rPr>
          <w:b/>
          <w:color w:val="5BC3DE"/>
        </w:rPr>
        <w:t>volontaire</w:t>
      </w:r>
      <w:r>
        <w:rPr>
          <w:b/>
          <w:color w:val="5BC3DE"/>
        </w:rPr>
        <w:tab/>
        <w:t>p.</w:t>
      </w:r>
      <w:r>
        <w:rPr>
          <w:b/>
          <w:color w:val="5BC3DE"/>
          <w:spacing w:val="-2"/>
        </w:rPr>
        <w:t xml:space="preserve"> </w:t>
      </w:r>
      <w:r w:rsidR="008F7B3C">
        <w:rPr>
          <w:b/>
          <w:color w:val="5BC3DE"/>
        </w:rPr>
        <w:t>20</w:t>
      </w:r>
    </w:p>
    <w:p w14:paraId="04F0C03F" w14:textId="77777777" w:rsidR="001E150C" w:rsidRDefault="001E150C">
      <w:pPr>
        <w:pStyle w:val="Corpsdetexte"/>
        <w:spacing w:before="8"/>
        <w:rPr>
          <w:b/>
          <w:sz w:val="21"/>
        </w:rPr>
      </w:pPr>
    </w:p>
    <w:p w14:paraId="230BD381" w14:textId="1BA2D766" w:rsidR="001E150C" w:rsidRDefault="004232E3">
      <w:pPr>
        <w:tabs>
          <w:tab w:val="left" w:pos="9360"/>
        </w:tabs>
        <w:spacing w:line="265" w:lineRule="exact"/>
        <w:ind w:right="1271"/>
        <w:jc w:val="right"/>
        <w:rPr>
          <w:b/>
        </w:rPr>
      </w:pPr>
      <w:r>
        <w:rPr>
          <w:b/>
          <w:color w:val="231F20"/>
        </w:rPr>
        <w:t>Annexes</w:t>
      </w:r>
      <w:r>
        <w:rPr>
          <w:b/>
          <w:color w:val="231F20"/>
        </w:rPr>
        <w:tab/>
        <w:t>p.</w:t>
      </w:r>
      <w:r>
        <w:rPr>
          <w:b/>
          <w:color w:val="231F20"/>
          <w:spacing w:val="-2"/>
        </w:rPr>
        <w:t xml:space="preserve"> </w:t>
      </w:r>
      <w:r w:rsidR="008F7B3C">
        <w:rPr>
          <w:b/>
          <w:color w:val="231F20"/>
        </w:rPr>
        <w:t>21</w:t>
      </w:r>
    </w:p>
    <w:p w14:paraId="17BDD28F" w14:textId="77777777" w:rsidR="001E150C" w:rsidRDefault="004232E3">
      <w:pPr>
        <w:spacing w:before="1" w:line="237" w:lineRule="auto"/>
        <w:ind w:left="720" w:right="2077"/>
        <w:rPr>
          <w:b/>
        </w:rPr>
      </w:pPr>
      <w:r>
        <w:rPr>
          <w:rFonts w:ascii="Microsoft Sans Serif" w:eastAsia="Microsoft Sans Serif" w:hAnsi="Microsoft Sans Serif"/>
          <w:color w:val="231F20"/>
        </w:rPr>
        <w:t xml:space="preserve">🖝 </w:t>
      </w:r>
      <w:r>
        <w:rPr>
          <w:b/>
          <w:color w:val="231F20"/>
        </w:rPr>
        <w:t>MODELE DE COURRIER : Engagement d’une procédure de rupture</w:t>
      </w:r>
      <w:r>
        <w:rPr>
          <w:b/>
          <w:color w:val="231F20"/>
          <w:spacing w:val="1"/>
        </w:rPr>
        <w:t xml:space="preserve"> </w:t>
      </w:r>
      <w:r>
        <w:rPr>
          <w:b/>
          <w:color w:val="231F20"/>
        </w:rPr>
        <w:t>conventionnelle</w:t>
      </w:r>
      <w:r>
        <w:rPr>
          <w:b/>
          <w:color w:val="231F20"/>
          <w:spacing w:val="-3"/>
        </w:rPr>
        <w:t xml:space="preserve"> </w:t>
      </w:r>
      <w:r>
        <w:rPr>
          <w:b/>
          <w:color w:val="231F20"/>
        </w:rPr>
        <w:t>à</w:t>
      </w:r>
      <w:r>
        <w:rPr>
          <w:b/>
          <w:color w:val="231F20"/>
          <w:spacing w:val="-2"/>
        </w:rPr>
        <w:t xml:space="preserve"> </w:t>
      </w:r>
      <w:r>
        <w:rPr>
          <w:b/>
          <w:color w:val="231F20"/>
        </w:rPr>
        <w:t>l’initiative</w:t>
      </w:r>
      <w:r>
        <w:rPr>
          <w:b/>
          <w:color w:val="231F20"/>
          <w:spacing w:val="-2"/>
        </w:rPr>
        <w:t xml:space="preserve"> </w:t>
      </w:r>
      <w:r>
        <w:rPr>
          <w:b/>
          <w:color w:val="231F20"/>
        </w:rPr>
        <w:t>de</w:t>
      </w:r>
      <w:r>
        <w:rPr>
          <w:b/>
          <w:color w:val="231F20"/>
          <w:spacing w:val="-3"/>
        </w:rPr>
        <w:t xml:space="preserve"> </w:t>
      </w:r>
      <w:r>
        <w:rPr>
          <w:b/>
          <w:color w:val="231F20"/>
        </w:rPr>
        <w:t>l’autorité</w:t>
      </w:r>
      <w:r>
        <w:rPr>
          <w:b/>
          <w:color w:val="231F20"/>
          <w:spacing w:val="-2"/>
        </w:rPr>
        <w:t xml:space="preserve"> </w:t>
      </w:r>
      <w:r>
        <w:rPr>
          <w:b/>
          <w:color w:val="231F20"/>
        </w:rPr>
        <w:t>territoriale</w:t>
      </w:r>
      <w:r>
        <w:rPr>
          <w:b/>
          <w:color w:val="231F20"/>
          <w:spacing w:val="-2"/>
        </w:rPr>
        <w:t xml:space="preserve"> </w:t>
      </w:r>
      <w:r>
        <w:rPr>
          <w:b/>
          <w:color w:val="231F20"/>
        </w:rPr>
        <w:t>(à</w:t>
      </w:r>
      <w:r>
        <w:rPr>
          <w:b/>
          <w:color w:val="231F20"/>
          <w:spacing w:val="-3"/>
        </w:rPr>
        <w:t xml:space="preserve"> </w:t>
      </w:r>
      <w:r>
        <w:rPr>
          <w:b/>
          <w:color w:val="231F20"/>
        </w:rPr>
        <w:t>l’attention</w:t>
      </w:r>
      <w:r>
        <w:rPr>
          <w:b/>
          <w:color w:val="231F20"/>
          <w:spacing w:val="-2"/>
        </w:rPr>
        <w:t xml:space="preserve"> </w:t>
      </w:r>
      <w:r>
        <w:rPr>
          <w:b/>
          <w:color w:val="231F20"/>
        </w:rPr>
        <w:t>d’un</w:t>
      </w:r>
      <w:r>
        <w:rPr>
          <w:b/>
          <w:color w:val="231F20"/>
          <w:spacing w:val="-3"/>
        </w:rPr>
        <w:t xml:space="preserve"> </w:t>
      </w:r>
      <w:r>
        <w:rPr>
          <w:b/>
          <w:color w:val="231F20"/>
        </w:rPr>
        <w:t>agent</w:t>
      </w:r>
    </w:p>
    <w:p w14:paraId="6843717E" w14:textId="7018B046" w:rsidR="001E150C" w:rsidRDefault="004232E3">
      <w:pPr>
        <w:tabs>
          <w:tab w:val="left" w:pos="10079"/>
        </w:tabs>
        <w:spacing w:line="264" w:lineRule="exact"/>
        <w:ind w:left="720"/>
        <w:rPr>
          <w:b/>
        </w:rPr>
      </w:pPr>
      <w:proofErr w:type="gramStart"/>
      <w:r>
        <w:rPr>
          <w:b/>
          <w:color w:val="231F20"/>
        </w:rPr>
        <w:t>contractuel</w:t>
      </w:r>
      <w:proofErr w:type="gramEnd"/>
      <w:r>
        <w:rPr>
          <w:b/>
          <w:color w:val="231F20"/>
          <w:spacing w:val="-5"/>
        </w:rPr>
        <w:t xml:space="preserve"> </w:t>
      </w:r>
      <w:r>
        <w:rPr>
          <w:b/>
          <w:color w:val="231F20"/>
        </w:rPr>
        <w:t>en</w:t>
      </w:r>
      <w:r>
        <w:rPr>
          <w:b/>
          <w:color w:val="231F20"/>
          <w:spacing w:val="-3"/>
        </w:rPr>
        <w:t xml:space="preserve"> </w:t>
      </w:r>
      <w:r>
        <w:rPr>
          <w:b/>
          <w:color w:val="231F20"/>
        </w:rPr>
        <w:t>CDI)</w:t>
      </w:r>
      <w:r>
        <w:rPr>
          <w:b/>
          <w:color w:val="231F20"/>
        </w:rPr>
        <w:tab/>
        <w:t>p.</w:t>
      </w:r>
      <w:r>
        <w:rPr>
          <w:b/>
          <w:color w:val="231F20"/>
          <w:spacing w:val="-2"/>
        </w:rPr>
        <w:t xml:space="preserve"> </w:t>
      </w:r>
      <w:r>
        <w:rPr>
          <w:b/>
          <w:color w:val="231F20"/>
        </w:rPr>
        <w:t>2</w:t>
      </w:r>
      <w:r w:rsidR="008F7B3C">
        <w:rPr>
          <w:b/>
          <w:color w:val="231F20"/>
        </w:rPr>
        <w:t>2</w:t>
      </w:r>
    </w:p>
    <w:p w14:paraId="7E65DBCA" w14:textId="7B7C9DCE" w:rsidR="001E150C" w:rsidRDefault="004232E3">
      <w:pPr>
        <w:tabs>
          <w:tab w:val="left" w:pos="10079"/>
        </w:tabs>
        <w:spacing w:line="264" w:lineRule="exact"/>
        <w:ind w:left="720"/>
        <w:rPr>
          <w:b/>
        </w:rPr>
      </w:pPr>
      <w:r>
        <w:rPr>
          <w:rFonts w:ascii="Microsoft Sans Serif" w:eastAsia="Microsoft Sans Serif" w:hAnsi="Microsoft Sans Serif"/>
          <w:color w:val="231F20"/>
        </w:rPr>
        <w:t>🖝</w:t>
      </w:r>
      <w:r>
        <w:rPr>
          <w:rFonts w:ascii="Microsoft Sans Serif" w:eastAsia="Microsoft Sans Serif" w:hAnsi="Microsoft Sans Serif"/>
          <w:color w:val="231F20"/>
          <w:spacing w:val="3"/>
        </w:rPr>
        <w:t xml:space="preserve"> </w:t>
      </w:r>
      <w:r>
        <w:rPr>
          <w:b/>
          <w:color w:val="231F20"/>
        </w:rPr>
        <w:t>MODELE</w:t>
      </w:r>
      <w:r>
        <w:rPr>
          <w:b/>
          <w:color w:val="231F20"/>
          <w:spacing w:val="-4"/>
        </w:rPr>
        <w:t xml:space="preserve"> </w:t>
      </w:r>
      <w:r>
        <w:rPr>
          <w:b/>
          <w:color w:val="231F20"/>
        </w:rPr>
        <w:t>DE</w:t>
      </w:r>
      <w:r>
        <w:rPr>
          <w:b/>
          <w:color w:val="231F20"/>
          <w:spacing w:val="-4"/>
        </w:rPr>
        <w:t xml:space="preserve"> </w:t>
      </w:r>
      <w:r>
        <w:rPr>
          <w:b/>
          <w:color w:val="231F20"/>
        </w:rPr>
        <w:t>COURRIER</w:t>
      </w:r>
      <w:r>
        <w:rPr>
          <w:b/>
          <w:color w:val="231F20"/>
          <w:spacing w:val="-3"/>
        </w:rPr>
        <w:t xml:space="preserve"> </w:t>
      </w:r>
      <w:r>
        <w:rPr>
          <w:b/>
          <w:color w:val="231F20"/>
        </w:rPr>
        <w:t>fixant</w:t>
      </w:r>
      <w:r>
        <w:rPr>
          <w:b/>
          <w:color w:val="231F20"/>
          <w:spacing w:val="-4"/>
        </w:rPr>
        <w:t xml:space="preserve"> </w:t>
      </w:r>
      <w:r>
        <w:rPr>
          <w:b/>
          <w:color w:val="231F20"/>
        </w:rPr>
        <w:t>la</w:t>
      </w:r>
      <w:r>
        <w:rPr>
          <w:b/>
          <w:color w:val="231F20"/>
          <w:spacing w:val="-3"/>
        </w:rPr>
        <w:t xml:space="preserve"> </w:t>
      </w:r>
      <w:r>
        <w:rPr>
          <w:b/>
          <w:color w:val="231F20"/>
        </w:rPr>
        <w:t>date</w:t>
      </w:r>
      <w:r>
        <w:rPr>
          <w:b/>
          <w:color w:val="231F20"/>
          <w:spacing w:val="-3"/>
        </w:rPr>
        <w:t xml:space="preserve"> </w:t>
      </w:r>
      <w:r>
        <w:rPr>
          <w:b/>
          <w:color w:val="231F20"/>
        </w:rPr>
        <w:t>de</w:t>
      </w:r>
      <w:r>
        <w:rPr>
          <w:b/>
          <w:color w:val="231F20"/>
          <w:spacing w:val="-4"/>
        </w:rPr>
        <w:t xml:space="preserve"> </w:t>
      </w:r>
      <w:r>
        <w:rPr>
          <w:b/>
          <w:color w:val="231F20"/>
        </w:rPr>
        <w:t>l’entretien</w:t>
      </w:r>
      <w:r>
        <w:rPr>
          <w:b/>
          <w:color w:val="231F20"/>
        </w:rPr>
        <w:tab/>
        <w:t>p.</w:t>
      </w:r>
      <w:r>
        <w:rPr>
          <w:b/>
          <w:color w:val="231F20"/>
          <w:spacing w:val="-2"/>
        </w:rPr>
        <w:t xml:space="preserve"> </w:t>
      </w:r>
      <w:r>
        <w:rPr>
          <w:b/>
          <w:color w:val="231F20"/>
        </w:rPr>
        <w:t>2</w:t>
      </w:r>
      <w:r w:rsidR="008F7B3C">
        <w:rPr>
          <w:b/>
          <w:color w:val="231F20"/>
        </w:rPr>
        <w:t>3</w:t>
      </w:r>
    </w:p>
    <w:p w14:paraId="24ADDF9A" w14:textId="77777777" w:rsidR="001E150C" w:rsidRDefault="004232E3">
      <w:pPr>
        <w:spacing w:before="1" w:line="237" w:lineRule="auto"/>
        <w:ind w:left="720" w:right="2077"/>
        <w:rPr>
          <w:b/>
        </w:rPr>
      </w:pPr>
      <w:r>
        <w:rPr>
          <w:rFonts w:ascii="Microsoft Sans Serif" w:eastAsia="Microsoft Sans Serif" w:hAnsi="Microsoft Sans Serif"/>
          <w:color w:val="231F20"/>
        </w:rPr>
        <w:t xml:space="preserve">🖝 </w:t>
      </w:r>
      <w:r>
        <w:rPr>
          <w:b/>
          <w:color w:val="231F20"/>
        </w:rPr>
        <w:t>MODELE DE COURRIER : Engagement d’une procédure de rupture</w:t>
      </w:r>
      <w:r>
        <w:rPr>
          <w:b/>
          <w:color w:val="231F20"/>
          <w:spacing w:val="1"/>
        </w:rPr>
        <w:t xml:space="preserve"> </w:t>
      </w:r>
      <w:r>
        <w:rPr>
          <w:b/>
          <w:color w:val="231F20"/>
        </w:rPr>
        <w:t>conventionnelle</w:t>
      </w:r>
      <w:r>
        <w:rPr>
          <w:b/>
          <w:color w:val="231F20"/>
          <w:spacing w:val="-2"/>
        </w:rPr>
        <w:t xml:space="preserve"> </w:t>
      </w:r>
      <w:r>
        <w:rPr>
          <w:b/>
          <w:color w:val="231F20"/>
        </w:rPr>
        <w:t>à l’initiative</w:t>
      </w:r>
      <w:r>
        <w:rPr>
          <w:b/>
          <w:color w:val="231F20"/>
          <w:spacing w:val="-1"/>
        </w:rPr>
        <w:t xml:space="preserve"> </w:t>
      </w:r>
      <w:r>
        <w:rPr>
          <w:b/>
          <w:color w:val="231F20"/>
        </w:rPr>
        <w:t>de</w:t>
      </w:r>
      <w:r>
        <w:rPr>
          <w:b/>
          <w:color w:val="231F20"/>
          <w:spacing w:val="-1"/>
        </w:rPr>
        <w:t xml:space="preserve"> </w:t>
      </w:r>
      <w:r>
        <w:rPr>
          <w:b/>
          <w:color w:val="231F20"/>
        </w:rPr>
        <w:t>l’autorité</w:t>
      </w:r>
      <w:r>
        <w:rPr>
          <w:b/>
          <w:color w:val="231F20"/>
          <w:spacing w:val="-1"/>
        </w:rPr>
        <w:t xml:space="preserve"> </w:t>
      </w:r>
      <w:r>
        <w:rPr>
          <w:b/>
          <w:color w:val="231F20"/>
        </w:rPr>
        <w:t>territoriale</w:t>
      </w:r>
    </w:p>
    <w:p w14:paraId="3D67DD4E" w14:textId="15F80C73" w:rsidR="001E150C" w:rsidRDefault="004232E3">
      <w:pPr>
        <w:tabs>
          <w:tab w:val="left" w:pos="10079"/>
        </w:tabs>
        <w:spacing w:line="264" w:lineRule="exact"/>
        <w:ind w:left="720"/>
        <w:rPr>
          <w:b/>
        </w:rPr>
      </w:pPr>
      <w:r>
        <w:rPr>
          <w:b/>
          <w:color w:val="231F20"/>
        </w:rPr>
        <w:t>(</w:t>
      </w:r>
      <w:proofErr w:type="gramStart"/>
      <w:r>
        <w:rPr>
          <w:b/>
          <w:color w:val="231F20"/>
        </w:rPr>
        <w:t>à</w:t>
      </w:r>
      <w:proofErr w:type="gramEnd"/>
      <w:r>
        <w:rPr>
          <w:b/>
          <w:color w:val="231F20"/>
          <w:spacing w:val="-5"/>
        </w:rPr>
        <w:t xml:space="preserve"> </w:t>
      </w:r>
      <w:r>
        <w:rPr>
          <w:b/>
          <w:color w:val="231F20"/>
        </w:rPr>
        <w:t>l’attention</w:t>
      </w:r>
      <w:r>
        <w:rPr>
          <w:b/>
          <w:color w:val="231F20"/>
          <w:spacing w:val="-3"/>
        </w:rPr>
        <w:t xml:space="preserve"> </w:t>
      </w:r>
      <w:r>
        <w:rPr>
          <w:b/>
          <w:color w:val="231F20"/>
        </w:rPr>
        <w:t>d’un</w:t>
      </w:r>
      <w:r>
        <w:rPr>
          <w:b/>
          <w:color w:val="231F20"/>
          <w:spacing w:val="-5"/>
        </w:rPr>
        <w:t xml:space="preserve"> </w:t>
      </w:r>
      <w:r>
        <w:rPr>
          <w:b/>
          <w:color w:val="231F20"/>
        </w:rPr>
        <w:t>fonctionnaire)</w:t>
      </w:r>
      <w:r>
        <w:rPr>
          <w:b/>
          <w:color w:val="231F20"/>
        </w:rPr>
        <w:tab/>
        <w:t>p.</w:t>
      </w:r>
      <w:r>
        <w:rPr>
          <w:b/>
          <w:color w:val="231F20"/>
          <w:spacing w:val="-1"/>
        </w:rPr>
        <w:t xml:space="preserve"> </w:t>
      </w:r>
      <w:r>
        <w:rPr>
          <w:b/>
          <w:color w:val="231F20"/>
        </w:rPr>
        <w:t>2</w:t>
      </w:r>
      <w:r w:rsidR="008F7B3C">
        <w:rPr>
          <w:b/>
          <w:color w:val="231F20"/>
        </w:rPr>
        <w:t>4</w:t>
      </w:r>
    </w:p>
    <w:p w14:paraId="54A1C251" w14:textId="77777777" w:rsidR="001E150C" w:rsidRDefault="004232E3">
      <w:pPr>
        <w:spacing w:line="264" w:lineRule="exact"/>
        <w:ind w:left="720"/>
        <w:rPr>
          <w:b/>
        </w:rPr>
      </w:pPr>
      <w:r>
        <w:rPr>
          <w:rFonts w:ascii="Microsoft Sans Serif" w:eastAsia="Microsoft Sans Serif"/>
          <w:color w:val="231F20"/>
        </w:rPr>
        <w:t xml:space="preserve">🖝 </w:t>
      </w:r>
      <w:r>
        <w:rPr>
          <w:b/>
          <w:color w:val="231F20"/>
        </w:rPr>
        <w:t>MODELE</w:t>
      </w:r>
      <w:r>
        <w:rPr>
          <w:b/>
          <w:color w:val="231F20"/>
          <w:spacing w:val="-5"/>
        </w:rPr>
        <w:t xml:space="preserve"> </w:t>
      </w:r>
      <w:r>
        <w:rPr>
          <w:b/>
          <w:color w:val="231F20"/>
        </w:rPr>
        <w:t>DE</w:t>
      </w:r>
      <w:r>
        <w:rPr>
          <w:b/>
          <w:color w:val="231F20"/>
          <w:spacing w:val="-5"/>
        </w:rPr>
        <w:t xml:space="preserve"> </w:t>
      </w:r>
      <w:r>
        <w:rPr>
          <w:b/>
          <w:color w:val="231F20"/>
        </w:rPr>
        <w:t>CONVENTION</w:t>
      </w:r>
      <w:r>
        <w:rPr>
          <w:b/>
          <w:color w:val="231F20"/>
          <w:spacing w:val="-5"/>
        </w:rPr>
        <w:t xml:space="preserve"> </w:t>
      </w:r>
      <w:r>
        <w:rPr>
          <w:b/>
          <w:color w:val="231F20"/>
        </w:rPr>
        <w:t>de</w:t>
      </w:r>
      <w:r>
        <w:rPr>
          <w:b/>
          <w:color w:val="231F20"/>
          <w:spacing w:val="-5"/>
        </w:rPr>
        <w:t xml:space="preserve"> </w:t>
      </w:r>
      <w:r>
        <w:rPr>
          <w:b/>
          <w:color w:val="231F20"/>
        </w:rPr>
        <w:t>rupture</w:t>
      </w:r>
      <w:r>
        <w:rPr>
          <w:b/>
          <w:color w:val="231F20"/>
          <w:spacing w:val="-4"/>
        </w:rPr>
        <w:t xml:space="preserve"> </w:t>
      </w:r>
      <w:r>
        <w:rPr>
          <w:b/>
          <w:color w:val="231F20"/>
        </w:rPr>
        <w:t>conventionnelle</w:t>
      </w:r>
      <w:r>
        <w:rPr>
          <w:b/>
          <w:color w:val="231F20"/>
          <w:spacing w:val="-5"/>
        </w:rPr>
        <w:t xml:space="preserve"> </w:t>
      </w:r>
      <w:r>
        <w:rPr>
          <w:b/>
          <w:color w:val="231F20"/>
        </w:rPr>
        <w:t>applicable</w:t>
      </w:r>
    </w:p>
    <w:p w14:paraId="5CA8741E" w14:textId="3D8631D5" w:rsidR="001E150C" w:rsidRDefault="004232E3">
      <w:pPr>
        <w:tabs>
          <w:tab w:val="left" w:pos="10079"/>
        </w:tabs>
        <w:spacing w:line="264" w:lineRule="exact"/>
        <w:ind w:left="720"/>
        <w:rPr>
          <w:b/>
        </w:rPr>
      </w:pPr>
      <w:proofErr w:type="gramStart"/>
      <w:r>
        <w:rPr>
          <w:b/>
          <w:color w:val="231F20"/>
        </w:rPr>
        <w:t>aux</w:t>
      </w:r>
      <w:proofErr w:type="gramEnd"/>
      <w:r>
        <w:rPr>
          <w:b/>
          <w:color w:val="231F20"/>
          <w:spacing w:val="-3"/>
        </w:rPr>
        <w:t xml:space="preserve"> </w:t>
      </w:r>
      <w:r>
        <w:rPr>
          <w:b/>
          <w:color w:val="231F20"/>
        </w:rPr>
        <w:t>contractuels</w:t>
      </w:r>
      <w:r>
        <w:rPr>
          <w:b/>
          <w:color w:val="231F20"/>
          <w:spacing w:val="-4"/>
        </w:rPr>
        <w:t xml:space="preserve"> </w:t>
      </w:r>
      <w:r>
        <w:rPr>
          <w:b/>
          <w:color w:val="231F20"/>
        </w:rPr>
        <w:t>en</w:t>
      </w:r>
      <w:r>
        <w:rPr>
          <w:b/>
          <w:color w:val="231F20"/>
          <w:spacing w:val="-2"/>
        </w:rPr>
        <w:t xml:space="preserve"> </w:t>
      </w:r>
      <w:r>
        <w:rPr>
          <w:b/>
          <w:color w:val="231F20"/>
        </w:rPr>
        <w:t>CDI</w:t>
      </w:r>
      <w:r>
        <w:rPr>
          <w:b/>
          <w:color w:val="231F20"/>
        </w:rPr>
        <w:tab/>
        <w:t>p.</w:t>
      </w:r>
      <w:r>
        <w:rPr>
          <w:b/>
          <w:color w:val="231F20"/>
          <w:spacing w:val="-2"/>
        </w:rPr>
        <w:t xml:space="preserve"> </w:t>
      </w:r>
      <w:r>
        <w:rPr>
          <w:b/>
          <w:color w:val="231F20"/>
        </w:rPr>
        <w:t>2</w:t>
      </w:r>
      <w:r w:rsidR="008F7B3C">
        <w:rPr>
          <w:b/>
          <w:color w:val="231F20"/>
        </w:rPr>
        <w:t>5</w:t>
      </w:r>
    </w:p>
    <w:p w14:paraId="457B82CF" w14:textId="77777777" w:rsidR="001E150C" w:rsidRDefault="004232E3">
      <w:pPr>
        <w:spacing w:line="264" w:lineRule="exact"/>
        <w:ind w:left="720"/>
        <w:rPr>
          <w:b/>
        </w:rPr>
      </w:pPr>
      <w:r>
        <w:rPr>
          <w:rFonts w:ascii="Microsoft Sans Serif" w:eastAsia="Microsoft Sans Serif"/>
          <w:color w:val="231F20"/>
        </w:rPr>
        <w:t>🖝</w:t>
      </w:r>
      <w:r>
        <w:rPr>
          <w:rFonts w:ascii="Microsoft Sans Serif" w:eastAsia="Microsoft Sans Serif"/>
          <w:color w:val="231F20"/>
          <w:spacing w:val="1"/>
        </w:rPr>
        <w:t xml:space="preserve"> </w:t>
      </w:r>
      <w:r>
        <w:rPr>
          <w:b/>
          <w:color w:val="231F20"/>
        </w:rPr>
        <w:t>MODELE</w:t>
      </w:r>
      <w:r>
        <w:rPr>
          <w:b/>
          <w:color w:val="231F20"/>
          <w:spacing w:val="-5"/>
        </w:rPr>
        <w:t xml:space="preserve"> </w:t>
      </w:r>
      <w:r>
        <w:rPr>
          <w:b/>
          <w:color w:val="231F20"/>
        </w:rPr>
        <w:t>DE</w:t>
      </w:r>
      <w:r>
        <w:rPr>
          <w:b/>
          <w:color w:val="231F20"/>
          <w:spacing w:val="-5"/>
        </w:rPr>
        <w:t xml:space="preserve"> </w:t>
      </w:r>
      <w:r>
        <w:rPr>
          <w:b/>
          <w:color w:val="231F20"/>
        </w:rPr>
        <w:t>CONVENTION</w:t>
      </w:r>
      <w:r>
        <w:rPr>
          <w:b/>
          <w:color w:val="231F20"/>
          <w:spacing w:val="-4"/>
        </w:rPr>
        <w:t xml:space="preserve"> </w:t>
      </w:r>
      <w:r>
        <w:rPr>
          <w:b/>
          <w:color w:val="231F20"/>
        </w:rPr>
        <w:t>de</w:t>
      </w:r>
      <w:r>
        <w:rPr>
          <w:b/>
          <w:color w:val="231F20"/>
          <w:spacing w:val="-5"/>
        </w:rPr>
        <w:t xml:space="preserve"> </w:t>
      </w:r>
      <w:r>
        <w:rPr>
          <w:b/>
          <w:color w:val="231F20"/>
        </w:rPr>
        <w:t>rupture</w:t>
      </w:r>
      <w:r>
        <w:rPr>
          <w:b/>
          <w:color w:val="231F20"/>
          <w:spacing w:val="-4"/>
        </w:rPr>
        <w:t xml:space="preserve"> </w:t>
      </w:r>
      <w:r>
        <w:rPr>
          <w:b/>
          <w:color w:val="231F20"/>
        </w:rPr>
        <w:t>conventionnelle</w:t>
      </w:r>
      <w:r>
        <w:rPr>
          <w:b/>
          <w:color w:val="231F20"/>
          <w:spacing w:val="-4"/>
        </w:rPr>
        <w:t xml:space="preserve"> </w:t>
      </w:r>
      <w:r>
        <w:rPr>
          <w:b/>
          <w:color w:val="231F20"/>
        </w:rPr>
        <w:t>applicable</w:t>
      </w:r>
      <w:r>
        <w:rPr>
          <w:b/>
          <w:color w:val="231F20"/>
          <w:spacing w:val="-4"/>
        </w:rPr>
        <w:t xml:space="preserve"> </w:t>
      </w:r>
      <w:r>
        <w:rPr>
          <w:b/>
          <w:color w:val="231F20"/>
        </w:rPr>
        <w:t>aux</w:t>
      </w:r>
    </w:p>
    <w:p w14:paraId="2E5605DC" w14:textId="112B687B" w:rsidR="001E150C" w:rsidRDefault="004232E3">
      <w:pPr>
        <w:tabs>
          <w:tab w:val="left" w:pos="10079"/>
        </w:tabs>
        <w:spacing w:line="264" w:lineRule="exact"/>
        <w:ind w:left="720"/>
        <w:rPr>
          <w:b/>
        </w:rPr>
      </w:pPr>
      <w:proofErr w:type="gramStart"/>
      <w:r>
        <w:rPr>
          <w:b/>
          <w:color w:val="231F20"/>
        </w:rPr>
        <w:t>fonctionnaires</w:t>
      </w:r>
      <w:proofErr w:type="gramEnd"/>
      <w:r>
        <w:rPr>
          <w:b/>
          <w:color w:val="231F20"/>
        </w:rPr>
        <w:tab/>
        <w:t>p.</w:t>
      </w:r>
      <w:r>
        <w:rPr>
          <w:b/>
          <w:color w:val="231F20"/>
          <w:spacing w:val="-2"/>
        </w:rPr>
        <w:t xml:space="preserve"> </w:t>
      </w:r>
      <w:r>
        <w:rPr>
          <w:b/>
          <w:color w:val="231F20"/>
        </w:rPr>
        <w:t>2</w:t>
      </w:r>
      <w:r w:rsidR="008F7B3C">
        <w:rPr>
          <w:b/>
          <w:color w:val="231F20"/>
        </w:rPr>
        <w:t>9</w:t>
      </w:r>
    </w:p>
    <w:p w14:paraId="352B876A" w14:textId="77777777" w:rsidR="001E150C" w:rsidRDefault="001E150C">
      <w:pPr>
        <w:spacing w:line="264" w:lineRule="exact"/>
        <w:sectPr w:rsidR="001E150C" w:rsidSect="00A8033F">
          <w:headerReference w:type="default" r:id="rId10"/>
          <w:footerReference w:type="default" r:id="rId11"/>
          <w:pgSz w:w="11910" w:h="16840"/>
          <w:pgMar w:top="2000" w:right="0" w:bottom="660" w:left="0" w:header="854" w:footer="461" w:gutter="0"/>
          <w:pgNumType w:start="1"/>
          <w:cols w:space="720"/>
        </w:sectPr>
      </w:pPr>
    </w:p>
    <w:p w14:paraId="61F6B3B7" w14:textId="77777777" w:rsidR="001E150C" w:rsidRDefault="001E150C">
      <w:pPr>
        <w:pStyle w:val="Corpsdetexte"/>
        <w:rPr>
          <w:b/>
          <w:sz w:val="20"/>
        </w:rPr>
      </w:pPr>
    </w:p>
    <w:p w14:paraId="505954E3" w14:textId="77777777" w:rsidR="001E150C" w:rsidRDefault="001E150C">
      <w:pPr>
        <w:pStyle w:val="Corpsdetexte"/>
        <w:rPr>
          <w:b/>
          <w:sz w:val="20"/>
        </w:rPr>
      </w:pPr>
    </w:p>
    <w:p w14:paraId="0E1A6767" w14:textId="77777777" w:rsidR="001E150C" w:rsidRDefault="001E150C">
      <w:pPr>
        <w:pStyle w:val="Corpsdetexte"/>
        <w:rPr>
          <w:b/>
          <w:sz w:val="20"/>
        </w:rPr>
      </w:pPr>
    </w:p>
    <w:p w14:paraId="25FD9337" w14:textId="77777777" w:rsidR="001E150C" w:rsidRDefault="001E150C">
      <w:pPr>
        <w:pStyle w:val="Corpsdetexte"/>
        <w:spacing w:before="4"/>
        <w:rPr>
          <w:b/>
          <w:sz w:val="18"/>
        </w:rPr>
      </w:pPr>
    </w:p>
    <w:p w14:paraId="0C0572AF" w14:textId="3C76087C" w:rsidR="001E150C" w:rsidRDefault="00F06F1B">
      <w:pPr>
        <w:spacing w:before="100"/>
        <w:ind w:left="18"/>
        <w:jc w:val="center"/>
        <w:rPr>
          <w:b/>
        </w:rPr>
      </w:pPr>
      <w:r>
        <w:rPr>
          <w:noProof/>
        </w:rPr>
        <mc:AlternateContent>
          <mc:Choice Requires="wpg">
            <w:drawing>
              <wp:anchor distT="0" distB="0" distL="114300" distR="114300" simplePos="0" relativeHeight="487018496" behindDoc="1" locked="0" layoutInCell="1" allowOverlap="1" wp14:anchorId="7125957C" wp14:editId="0F9E06C2">
                <wp:simplePos x="0" y="0"/>
                <wp:positionH relativeFrom="page">
                  <wp:posOffset>720090</wp:posOffset>
                </wp:positionH>
                <wp:positionV relativeFrom="paragraph">
                  <wp:posOffset>-96520</wp:posOffset>
                </wp:positionV>
                <wp:extent cx="6132195" cy="4392295"/>
                <wp:effectExtent l="0" t="0" r="0" b="0"/>
                <wp:wrapNone/>
                <wp:docPr id="1521364202"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2195" cy="4392295"/>
                          <a:chOff x="1134" y="-152"/>
                          <a:chExt cx="9657" cy="6917"/>
                        </a:xfrm>
                      </wpg:grpSpPr>
                      <wps:wsp>
                        <wps:cNvPr id="1553726379" name="Rectangle 27"/>
                        <wps:cNvSpPr>
                          <a:spLocks noChangeArrowheads="1"/>
                        </wps:cNvSpPr>
                        <wps:spPr bwMode="auto">
                          <a:xfrm>
                            <a:off x="1153" y="-133"/>
                            <a:ext cx="9617" cy="6877"/>
                          </a:xfrm>
                          <a:prstGeom prst="rect">
                            <a:avLst/>
                          </a:prstGeom>
                          <a:solidFill>
                            <a:srgbClr val="F6D3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785992" name="Rectangle 26"/>
                        <wps:cNvSpPr>
                          <a:spLocks noChangeArrowheads="1"/>
                        </wps:cNvSpPr>
                        <wps:spPr bwMode="auto">
                          <a:xfrm>
                            <a:off x="1153" y="-133"/>
                            <a:ext cx="9617" cy="6877"/>
                          </a:xfrm>
                          <a:prstGeom prst="rect">
                            <a:avLst/>
                          </a:prstGeom>
                          <a:noFill/>
                          <a:ln w="25400">
                            <a:solidFill>
                              <a:srgbClr val="DF2858"/>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35C9E6" id="Group 25" o:spid="_x0000_s1026" style="position:absolute;margin-left:56.7pt;margin-top:-7.6pt;width:482.85pt;height:345.85pt;z-index:-16297984;mso-position-horizontal-relative:page" coordorigin="1134,-152" coordsize="9657,6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">
                <v:rect id="Rectangle 27" o:spid="_x0000_s1027" style="position:absolute;left:1153;top:-133;width:9617;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" fillcolor="#f6d3d0" stroked="f"/>
                <v:rect id="Rectangle 26" o:spid="_x0000_s1028" style="position:absolute;left:1153;top:-133;width:9617;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" filled="f" strokecolor="#df2858" strokeweight="2pt"/>
                <w10:wrap anchorx="page"/>
              </v:group>
            </w:pict>
          </mc:Fallback>
        </mc:AlternateContent>
      </w:r>
      <w:r>
        <w:rPr>
          <w:b/>
          <w:color w:val="231F20"/>
        </w:rPr>
        <w:t>Textes</w:t>
      </w:r>
      <w:r>
        <w:rPr>
          <w:b/>
          <w:color w:val="231F20"/>
          <w:spacing w:val="-3"/>
        </w:rPr>
        <w:t xml:space="preserve"> </w:t>
      </w:r>
      <w:r>
        <w:rPr>
          <w:b/>
          <w:color w:val="231F20"/>
        </w:rPr>
        <w:t>de</w:t>
      </w:r>
      <w:r>
        <w:rPr>
          <w:b/>
          <w:color w:val="231F20"/>
          <w:spacing w:val="-3"/>
        </w:rPr>
        <w:t xml:space="preserve"> </w:t>
      </w:r>
      <w:r>
        <w:rPr>
          <w:b/>
          <w:color w:val="231F20"/>
        </w:rPr>
        <w:t>référence</w:t>
      </w:r>
    </w:p>
    <w:p w14:paraId="480D64E9" w14:textId="77777777" w:rsidR="001E150C" w:rsidRDefault="001E150C">
      <w:pPr>
        <w:pStyle w:val="Corpsdetexte"/>
        <w:rPr>
          <w:b/>
          <w:sz w:val="26"/>
        </w:rPr>
      </w:pPr>
    </w:p>
    <w:p w14:paraId="4B57AD31" w14:textId="77777777" w:rsidR="00B62822" w:rsidRPr="00B62822" w:rsidRDefault="004232E3">
      <w:pPr>
        <w:pStyle w:val="Paragraphedeliste"/>
        <w:numPr>
          <w:ilvl w:val="0"/>
          <w:numId w:val="7"/>
        </w:numPr>
        <w:tabs>
          <w:tab w:val="left" w:pos="1457"/>
        </w:tabs>
        <w:spacing w:before="213"/>
        <w:ind w:left="1456"/>
      </w:pPr>
      <w:r>
        <w:rPr>
          <w:color w:val="231F20"/>
        </w:rPr>
        <w:t>Code</w:t>
      </w:r>
      <w:r>
        <w:rPr>
          <w:color w:val="231F20"/>
          <w:spacing w:val="-1"/>
        </w:rPr>
        <w:t xml:space="preserve"> </w:t>
      </w:r>
      <w:r>
        <w:rPr>
          <w:color w:val="231F20"/>
        </w:rPr>
        <w:t>général</w:t>
      </w:r>
      <w:r>
        <w:rPr>
          <w:color w:val="231F20"/>
          <w:spacing w:val="-1"/>
        </w:rPr>
        <w:t xml:space="preserve"> </w:t>
      </w:r>
      <w:r>
        <w:rPr>
          <w:color w:val="231F20"/>
        </w:rPr>
        <w:t>de</w:t>
      </w:r>
      <w:r>
        <w:rPr>
          <w:color w:val="231F20"/>
          <w:spacing w:val="-1"/>
        </w:rPr>
        <w:t xml:space="preserve"> </w:t>
      </w:r>
      <w:r>
        <w:rPr>
          <w:color w:val="231F20"/>
        </w:rPr>
        <w:t>la</w:t>
      </w:r>
      <w:r>
        <w:rPr>
          <w:color w:val="231F20"/>
          <w:spacing w:val="-1"/>
        </w:rPr>
        <w:t xml:space="preserve"> </w:t>
      </w:r>
      <w:r>
        <w:rPr>
          <w:color w:val="231F20"/>
        </w:rPr>
        <w:t>fonction</w:t>
      </w:r>
      <w:r>
        <w:rPr>
          <w:color w:val="231F20"/>
          <w:spacing w:val="-1"/>
        </w:rPr>
        <w:t xml:space="preserve"> </w:t>
      </w:r>
      <w:r>
        <w:rPr>
          <w:color w:val="231F20"/>
        </w:rPr>
        <w:t>publique</w:t>
      </w:r>
      <w:r>
        <w:rPr>
          <w:color w:val="231F20"/>
          <w:spacing w:val="-1"/>
        </w:rPr>
        <w:t xml:space="preserve"> </w:t>
      </w:r>
      <w:r>
        <w:rPr>
          <w:color w:val="231F20"/>
        </w:rPr>
        <w:t>(CGFP)</w:t>
      </w:r>
      <w:r w:rsidR="00075EC5">
        <w:rPr>
          <w:color w:val="231F20"/>
          <w:spacing w:val="-1"/>
        </w:rPr>
        <w:t>, notamment s</w:t>
      </w:r>
      <w:r w:rsidR="00B62822">
        <w:rPr>
          <w:color w:val="231F20"/>
          <w:spacing w:val="-1"/>
        </w:rPr>
        <w:t>es</w:t>
      </w:r>
      <w:r w:rsidR="00075EC5">
        <w:rPr>
          <w:color w:val="231F20"/>
          <w:spacing w:val="-1"/>
        </w:rPr>
        <w:t xml:space="preserve"> article</w:t>
      </w:r>
      <w:r w:rsidR="00B62822">
        <w:rPr>
          <w:color w:val="231F20"/>
          <w:spacing w:val="-1"/>
        </w:rPr>
        <w:t>s</w:t>
      </w:r>
      <w:r w:rsidR="00075EC5">
        <w:rPr>
          <w:color w:val="231F20"/>
          <w:spacing w:val="-1"/>
        </w:rPr>
        <w:t xml:space="preserve"> L. 552-1 </w:t>
      </w:r>
      <w:r w:rsidR="00B62822">
        <w:rPr>
          <w:color w:val="231F20"/>
          <w:spacing w:val="-1"/>
        </w:rPr>
        <w:t xml:space="preserve">et suivants </w:t>
      </w:r>
      <w:r w:rsidR="00075EC5">
        <w:rPr>
          <w:color w:val="231F20"/>
          <w:spacing w:val="-1"/>
        </w:rPr>
        <w:t>;</w:t>
      </w:r>
    </w:p>
    <w:p w14:paraId="44E52778" w14:textId="01637EFD" w:rsidR="001E150C" w:rsidRDefault="00B62822">
      <w:pPr>
        <w:pStyle w:val="Paragraphedeliste"/>
        <w:numPr>
          <w:ilvl w:val="0"/>
          <w:numId w:val="7"/>
        </w:numPr>
        <w:tabs>
          <w:tab w:val="left" w:pos="1457"/>
        </w:tabs>
        <w:spacing w:before="213"/>
        <w:ind w:left="1456"/>
      </w:pPr>
      <w:r>
        <w:rPr>
          <w:color w:val="231F20"/>
          <w:spacing w:val="-1"/>
        </w:rPr>
        <w:t>Loi n°2026-103 du 19 février 2026</w:t>
      </w:r>
      <w:r w:rsidR="009A012E">
        <w:rPr>
          <w:color w:val="231F20"/>
          <w:spacing w:val="-1"/>
        </w:rPr>
        <w:t xml:space="preserve"> de finances pour 2026</w:t>
      </w:r>
      <w:r>
        <w:rPr>
          <w:color w:val="231F20"/>
          <w:spacing w:val="-1"/>
        </w:rPr>
        <w:t>, notamment à son article 173 ;</w:t>
      </w:r>
      <w:r w:rsidR="00075EC5">
        <w:rPr>
          <w:color w:val="231F20"/>
          <w:spacing w:val="-1"/>
        </w:rPr>
        <w:t xml:space="preserve"> </w:t>
      </w:r>
    </w:p>
    <w:p w14:paraId="262804DB" w14:textId="77777777" w:rsidR="001E150C" w:rsidRDefault="001E150C">
      <w:pPr>
        <w:pStyle w:val="Corpsdetexte"/>
        <w:spacing w:before="9"/>
        <w:rPr>
          <w:sz w:val="21"/>
        </w:rPr>
      </w:pPr>
    </w:p>
    <w:p w14:paraId="3B9A3E93" w14:textId="7084B624" w:rsidR="001E150C" w:rsidRPr="00075EC5" w:rsidRDefault="004232E3" w:rsidP="00075EC5">
      <w:pPr>
        <w:pStyle w:val="Paragraphedeliste"/>
        <w:numPr>
          <w:ilvl w:val="0"/>
          <w:numId w:val="7"/>
        </w:numPr>
        <w:tabs>
          <w:tab w:val="left" w:pos="1457"/>
        </w:tabs>
        <w:ind w:left="1456"/>
      </w:pPr>
      <w:r>
        <w:rPr>
          <w:color w:val="231F20"/>
        </w:rPr>
        <w:t>Loi</w:t>
      </w:r>
      <w:r>
        <w:rPr>
          <w:color w:val="231F20"/>
          <w:spacing w:val="-2"/>
        </w:rPr>
        <w:t xml:space="preserve"> </w:t>
      </w:r>
      <w:r>
        <w:rPr>
          <w:color w:val="231F20"/>
        </w:rPr>
        <w:t>n°</w:t>
      </w:r>
      <w:r w:rsidR="00075EC5">
        <w:rPr>
          <w:color w:val="231F20"/>
        </w:rPr>
        <w:t xml:space="preserve"> </w:t>
      </w:r>
      <w:r>
        <w:rPr>
          <w:color w:val="231F20"/>
        </w:rPr>
        <w:t>2019-828</w:t>
      </w:r>
      <w:r>
        <w:rPr>
          <w:color w:val="231F20"/>
          <w:spacing w:val="-1"/>
        </w:rPr>
        <w:t xml:space="preserve"> </w:t>
      </w:r>
      <w:r>
        <w:rPr>
          <w:color w:val="231F20"/>
        </w:rPr>
        <w:t>du</w:t>
      </w:r>
      <w:r>
        <w:rPr>
          <w:color w:val="231F20"/>
          <w:spacing w:val="-1"/>
        </w:rPr>
        <w:t xml:space="preserve"> </w:t>
      </w:r>
      <w:r>
        <w:rPr>
          <w:color w:val="231F20"/>
        </w:rPr>
        <w:t>6</w:t>
      </w:r>
      <w:r>
        <w:rPr>
          <w:color w:val="231F20"/>
          <w:spacing w:val="-1"/>
        </w:rPr>
        <w:t xml:space="preserve"> </w:t>
      </w:r>
      <w:r>
        <w:rPr>
          <w:color w:val="231F20"/>
        </w:rPr>
        <w:t>août</w:t>
      </w:r>
      <w:r>
        <w:rPr>
          <w:color w:val="231F20"/>
          <w:spacing w:val="-1"/>
        </w:rPr>
        <w:t xml:space="preserve"> </w:t>
      </w:r>
      <w:r>
        <w:rPr>
          <w:color w:val="231F20"/>
        </w:rPr>
        <w:t>2019</w:t>
      </w:r>
      <w:r>
        <w:rPr>
          <w:color w:val="231F20"/>
          <w:spacing w:val="-1"/>
        </w:rPr>
        <w:t xml:space="preserve"> </w:t>
      </w:r>
      <w:r>
        <w:rPr>
          <w:color w:val="231F20"/>
        </w:rPr>
        <w:t>de</w:t>
      </w:r>
      <w:r>
        <w:rPr>
          <w:color w:val="231F20"/>
          <w:spacing w:val="-1"/>
        </w:rPr>
        <w:t xml:space="preserve"> </w:t>
      </w:r>
      <w:r>
        <w:rPr>
          <w:color w:val="231F20"/>
        </w:rPr>
        <w:t>transformation</w:t>
      </w:r>
      <w:r>
        <w:rPr>
          <w:color w:val="231F20"/>
          <w:spacing w:val="-1"/>
        </w:rPr>
        <w:t xml:space="preserve"> </w:t>
      </w:r>
      <w:r>
        <w:rPr>
          <w:color w:val="231F20"/>
        </w:rPr>
        <w:t>de</w:t>
      </w:r>
      <w:r>
        <w:rPr>
          <w:color w:val="231F20"/>
          <w:spacing w:val="-1"/>
        </w:rPr>
        <w:t xml:space="preserve"> </w:t>
      </w:r>
      <w:r>
        <w:rPr>
          <w:color w:val="231F20"/>
        </w:rPr>
        <w:t>la</w:t>
      </w:r>
      <w:r>
        <w:rPr>
          <w:color w:val="231F20"/>
          <w:spacing w:val="-1"/>
        </w:rPr>
        <w:t xml:space="preserve"> </w:t>
      </w:r>
      <w:r>
        <w:rPr>
          <w:color w:val="231F20"/>
        </w:rPr>
        <w:t>fonction</w:t>
      </w:r>
      <w:r>
        <w:rPr>
          <w:color w:val="231F20"/>
          <w:spacing w:val="-1"/>
        </w:rPr>
        <w:t xml:space="preserve"> </w:t>
      </w:r>
      <w:r>
        <w:rPr>
          <w:color w:val="231F20"/>
        </w:rPr>
        <w:t>publique</w:t>
      </w:r>
      <w:r w:rsidR="00075EC5">
        <w:rPr>
          <w:color w:val="231F20"/>
        </w:rPr>
        <w:t> </w:t>
      </w:r>
      <w:r w:rsidR="00075EC5">
        <w:rPr>
          <w:color w:val="231F20"/>
          <w:spacing w:val="-1"/>
        </w:rPr>
        <w:t xml:space="preserve">; </w:t>
      </w:r>
    </w:p>
    <w:p w14:paraId="7CE0BAC0" w14:textId="77777777" w:rsidR="00075EC5" w:rsidRPr="00075EC5" w:rsidRDefault="00075EC5" w:rsidP="00075EC5">
      <w:pPr>
        <w:tabs>
          <w:tab w:val="left" w:pos="1457"/>
        </w:tabs>
      </w:pPr>
    </w:p>
    <w:p w14:paraId="275F71BC" w14:textId="1B946364" w:rsidR="001E150C" w:rsidRDefault="004232E3">
      <w:pPr>
        <w:pStyle w:val="Paragraphedeliste"/>
        <w:numPr>
          <w:ilvl w:val="0"/>
          <w:numId w:val="7"/>
        </w:numPr>
        <w:tabs>
          <w:tab w:val="left" w:pos="1452"/>
        </w:tabs>
        <w:ind w:right="1264" w:firstLine="0"/>
        <w:jc w:val="both"/>
      </w:pPr>
      <w:r>
        <w:rPr>
          <w:color w:val="231F20"/>
        </w:rPr>
        <w:t>Décret</w:t>
      </w:r>
      <w:r>
        <w:rPr>
          <w:color w:val="231F20"/>
          <w:spacing w:val="-7"/>
        </w:rPr>
        <w:t xml:space="preserve"> </w:t>
      </w:r>
      <w:r>
        <w:rPr>
          <w:color w:val="231F20"/>
        </w:rPr>
        <w:t>n°</w:t>
      </w:r>
      <w:r w:rsidR="0057659C">
        <w:rPr>
          <w:color w:val="231F20"/>
        </w:rPr>
        <w:t xml:space="preserve"> </w:t>
      </w:r>
      <w:r>
        <w:rPr>
          <w:color w:val="231F20"/>
        </w:rPr>
        <w:t>88-145</w:t>
      </w:r>
      <w:r>
        <w:rPr>
          <w:color w:val="231F20"/>
          <w:spacing w:val="-7"/>
        </w:rPr>
        <w:t xml:space="preserve"> </w:t>
      </w:r>
      <w:r>
        <w:rPr>
          <w:color w:val="231F20"/>
        </w:rPr>
        <w:t>du</w:t>
      </w:r>
      <w:r>
        <w:rPr>
          <w:color w:val="231F20"/>
          <w:spacing w:val="-7"/>
        </w:rPr>
        <w:t xml:space="preserve"> </w:t>
      </w:r>
      <w:r>
        <w:rPr>
          <w:color w:val="231F20"/>
        </w:rPr>
        <w:t>15</w:t>
      </w:r>
      <w:r>
        <w:rPr>
          <w:color w:val="231F20"/>
          <w:spacing w:val="-6"/>
        </w:rPr>
        <w:t xml:space="preserve"> </w:t>
      </w:r>
      <w:r>
        <w:rPr>
          <w:color w:val="231F20"/>
        </w:rPr>
        <w:t>février</w:t>
      </w:r>
      <w:r>
        <w:rPr>
          <w:color w:val="231F20"/>
          <w:spacing w:val="-7"/>
        </w:rPr>
        <w:t xml:space="preserve"> </w:t>
      </w:r>
      <w:r>
        <w:rPr>
          <w:color w:val="231F20"/>
        </w:rPr>
        <w:t>1988</w:t>
      </w:r>
      <w:r>
        <w:rPr>
          <w:color w:val="231F20"/>
          <w:spacing w:val="-7"/>
        </w:rPr>
        <w:t xml:space="preserve"> </w:t>
      </w:r>
      <w:r>
        <w:rPr>
          <w:color w:val="231F20"/>
        </w:rPr>
        <w:t>relatif</w:t>
      </w:r>
      <w:r>
        <w:rPr>
          <w:color w:val="231F20"/>
          <w:spacing w:val="-66"/>
        </w:rPr>
        <w:t xml:space="preserve"> </w:t>
      </w:r>
      <w:r>
        <w:rPr>
          <w:color w:val="231F20"/>
        </w:rPr>
        <w:t>aux</w:t>
      </w:r>
      <w:r>
        <w:rPr>
          <w:color w:val="231F20"/>
          <w:spacing w:val="-1"/>
        </w:rPr>
        <w:t xml:space="preserve"> </w:t>
      </w:r>
      <w:r>
        <w:rPr>
          <w:color w:val="231F20"/>
        </w:rPr>
        <w:t>agents contractuels</w:t>
      </w:r>
      <w:r>
        <w:rPr>
          <w:color w:val="231F20"/>
          <w:spacing w:val="-1"/>
        </w:rPr>
        <w:t xml:space="preserve"> </w:t>
      </w:r>
      <w:r>
        <w:rPr>
          <w:color w:val="231F20"/>
        </w:rPr>
        <w:t>de la fonction</w:t>
      </w:r>
      <w:r>
        <w:rPr>
          <w:color w:val="231F20"/>
          <w:spacing w:val="-1"/>
        </w:rPr>
        <w:t xml:space="preserve"> </w:t>
      </w:r>
      <w:r>
        <w:rPr>
          <w:color w:val="231F20"/>
        </w:rPr>
        <w:t>publique territoriale</w:t>
      </w:r>
      <w:r>
        <w:rPr>
          <w:color w:val="231F20"/>
          <w:spacing w:val="-1"/>
        </w:rPr>
        <w:t xml:space="preserve"> </w:t>
      </w:r>
      <w:r>
        <w:rPr>
          <w:color w:val="231F20"/>
        </w:rPr>
        <w:t>;</w:t>
      </w:r>
    </w:p>
    <w:p w14:paraId="139AF518" w14:textId="77777777" w:rsidR="001E150C" w:rsidRDefault="001E150C">
      <w:pPr>
        <w:pStyle w:val="Corpsdetexte"/>
        <w:spacing w:before="5"/>
        <w:rPr>
          <w:sz w:val="21"/>
        </w:rPr>
      </w:pPr>
    </w:p>
    <w:p w14:paraId="3AB94B3F" w14:textId="50B00BC1" w:rsidR="001E150C" w:rsidRDefault="004232E3">
      <w:pPr>
        <w:pStyle w:val="Paragraphedeliste"/>
        <w:numPr>
          <w:ilvl w:val="0"/>
          <w:numId w:val="7"/>
        </w:numPr>
        <w:tabs>
          <w:tab w:val="left" w:pos="1477"/>
        </w:tabs>
        <w:spacing w:before="1" w:line="265" w:lineRule="exact"/>
        <w:ind w:left="1476" w:hanging="190"/>
        <w:jc w:val="both"/>
      </w:pPr>
      <w:r>
        <w:rPr>
          <w:color w:val="231F20"/>
        </w:rPr>
        <w:t>Décret</w:t>
      </w:r>
      <w:r>
        <w:rPr>
          <w:color w:val="231F20"/>
          <w:spacing w:val="17"/>
        </w:rPr>
        <w:t xml:space="preserve"> </w:t>
      </w:r>
      <w:r>
        <w:rPr>
          <w:color w:val="231F20"/>
        </w:rPr>
        <w:t>n°</w:t>
      </w:r>
      <w:r w:rsidR="00075EC5">
        <w:rPr>
          <w:color w:val="231F20"/>
        </w:rPr>
        <w:t xml:space="preserve"> </w:t>
      </w:r>
      <w:r>
        <w:rPr>
          <w:color w:val="231F20"/>
        </w:rPr>
        <w:t>2019-1593</w:t>
      </w:r>
      <w:r>
        <w:rPr>
          <w:color w:val="231F20"/>
          <w:spacing w:val="17"/>
        </w:rPr>
        <w:t xml:space="preserve"> </w:t>
      </w:r>
      <w:r>
        <w:rPr>
          <w:color w:val="231F20"/>
        </w:rPr>
        <w:t>du</w:t>
      </w:r>
      <w:r>
        <w:rPr>
          <w:color w:val="231F20"/>
          <w:spacing w:val="17"/>
        </w:rPr>
        <w:t xml:space="preserve"> </w:t>
      </w:r>
      <w:r>
        <w:rPr>
          <w:color w:val="231F20"/>
        </w:rPr>
        <w:t>31</w:t>
      </w:r>
      <w:r>
        <w:rPr>
          <w:color w:val="231F20"/>
          <w:spacing w:val="17"/>
        </w:rPr>
        <w:t xml:space="preserve"> </w:t>
      </w:r>
      <w:r>
        <w:rPr>
          <w:color w:val="231F20"/>
        </w:rPr>
        <w:t>décembre</w:t>
      </w:r>
      <w:r>
        <w:rPr>
          <w:color w:val="231F20"/>
          <w:spacing w:val="17"/>
        </w:rPr>
        <w:t xml:space="preserve"> </w:t>
      </w:r>
      <w:r>
        <w:rPr>
          <w:color w:val="231F20"/>
        </w:rPr>
        <w:t>2019</w:t>
      </w:r>
      <w:r>
        <w:rPr>
          <w:color w:val="231F20"/>
          <w:spacing w:val="18"/>
        </w:rPr>
        <w:t xml:space="preserve"> </w:t>
      </w:r>
      <w:r>
        <w:rPr>
          <w:color w:val="231F20"/>
        </w:rPr>
        <w:t>relatif</w:t>
      </w:r>
      <w:r>
        <w:rPr>
          <w:color w:val="231F20"/>
          <w:spacing w:val="17"/>
        </w:rPr>
        <w:t xml:space="preserve"> </w:t>
      </w:r>
      <w:r>
        <w:rPr>
          <w:color w:val="231F20"/>
        </w:rPr>
        <w:t>à</w:t>
      </w:r>
      <w:r>
        <w:rPr>
          <w:color w:val="231F20"/>
          <w:spacing w:val="17"/>
        </w:rPr>
        <w:t xml:space="preserve"> </w:t>
      </w:r>
      <w:r>
        <w:rPr>
          <w:color w:val="231F20"/>
        </w:rPr>
        <w:t>la</w:t>
      </w:r>
      <w:r>
        <w:rPr>
          <w:color w:val="231F20"/>
          <w:spacing w:val="17"/>
        </w:rPr>
        <w:t xml:space="preserve"> </w:t>
      </w:r>
      <w:r>
        <w:rPr>
          <w:color w:val="231F20"/>
        </w:rPr>
        <w:t>procédure</w:t>
      </w:r>
      <w:r>
        <w:rPr>
          <w:color w:val="231F20"/>
          <w:spacing w:val="17"/>
        </w:rPr>
        <w:t xml:space="preserve"> </w:t>
      </w:r>
      <w:r>
        <w:rPr>
          <w:color w:val="231F20"/>
        </w:rPr>
        <w:t>de</w:t>
      </w:r>
      <w:r>
        <w:rPr>
          <w:color w:val="231F20"/>
          <w:spacing w:val="18"/>
        </w:rPr>
        <w:t xml:space="preserve"> </w:t>
      </w:r>
      <w:r>
        <w:rPr>
          <w:color w:val="231F20"/>
        </w:rPr>
        <w:t>rupture</w:t>
      </w:r>
      <w:r>
        <w:rPr>
          <w:color w:val="231F20"/>
          <w:spacing w:val="17"/>
        </w:rPr>
        <w:t xml:space="preserve"> </w:t>
      </w:r>
      <w:r>
        <w:rPr>
          <w:color w:val="231F20"/>
        </w:rPr>
        <w:t>conventionnelle</w:t>
      </w:r>
    </w:p>
    <w:p w14:paraId="71888C32" w14:textId="77777777" w:rsidR="001E150C" w:rsidRDefault="004232E3">
      <w:pPr>
        <w:spacing w:line="265" w:lineRule="exact"/>
        <w:ind w:left="1287"/>
      </w:pPr>
      <w:proofErr w:type="gramStart"/>
      <w:r>
        <w:rPr>
          <w:color w:val="231F20"/>
        </w:rPr>
        <w:t>dans</w:t>
      </w:r>
      <w:proofErr w:type="gramEnd"/>
      <w:r>
        <w:rPr>
          <w:color w:val="231F20"/>
          <w:spacing w:val="-1"/>
        </w:rPr>
        <w:t xml:space="preserve"> </w:t>
      </w:r>
      <w:r>
        <w:rPr>
          <w:color w:val="231F20"/>
        </w:rPr>
        <w:t>la</w:t>
      </w:r>
      <w:r>
        <w:rPr>
          <w:color w:val="231F20"/>
          <w:spacing w:val="-1"/>
        </w:rPr>
        <w:t xml:space="preserve"> </w:t>
      </w:r>
      <w:r>
        <w:rPr>
          <w:color w:val="231F20"/>
        </w:rPr>
        <w:t>fonction</w:t>
      </w:r>
      <w:r>
        <w:rPr>
          <w:color w:val="231F20"/>
          <w:spacing w:val="-1"/>
        </w:rPr>
        <w:t xml:space="preserve"> </w:t>
      </w:r>
      <w:r>
        <w:rPr>
          <w:color w:val="231F20"/>
        </w:rPr>
        <w:t>publique</w:t>
      </w:r>
      <w:r>
        <w:rPr>
          <w:color w:val="231F20"/>
          <w:spacing w:val="-1"/>
        </w:rPr>
        <w:t xml:space="preserve"> </w:t>
      </w:r>
      <w:r>
        <w:rPr>
          <w:color w:val="231F20"/>
        </w:rPr>
        <w:t>;</w:t>
      </w:r>
    </w:p>
    <w:p w14:paraId="1E7751FA" w14:textId="77777777" w:rsidR="001E150C" w:rsidRDefault="001E150C">
      <w:pPr>
        <w:pStyle w:val="Corpsdetexte"/>
        <w:spacing w:before="8"/>
        <w:rPr>
          <w:sz w:val="21"/>
        </w:rPr>
      </w:pPr>
    </w:p>
    <w:p w14:paraId="6290A861" w14:textId="26B5BDBC" w:rsidR="001E150C" w:rsidRDefault="004232E3">
      <w:pPr>
        <w:pStyle w:val="Paragraphedeliste"/>
        <w:numPr>
          <w:ilvl w:val="0"/>
          <w:numId w:val="7"/>
        </w:numPr>
        <w:tabs>
          <w:tab w:val="left" w:pos="1466"/>
        </w:tabs>
        <w:spacing w:before="1"/>
        <w:ind w:right="1265" w:firstLine="0"/>
        <w:jc w:val="both"/>
      </w:pPr>
      <w:r>
        <w:rPr>
          <w:color w:val="231F20"/>
        </w:rPr>
        <w:t>Décret n°</w:t>
      </w:r>
      <w:r w:rsidR="00075EC5">
        <w:rPr>
          <w:color w:val="231F20"/>
        </w:rPr>
        <w:t xml:space="preserve"> </w:t>
      </w:r>
      <w:r>
        <w:rPr>
          <w:color w:val="231F20"/>
        </w:rPr>
        <w:t xml:space="preserve">2019-1596 du 31 décembre 2019 relatif à l’indemnité spécifique de rupture </w:t>
      </w:r>
      <w:proofErr w:type="spellStart"/>
      <w:r>
        <w:rPr>
          <w:color w:val="231F20"/>
        </w:rPr>
        <w:t>conven</w:t>
      </w:r>
      <w:proofErr w:type="spellEnd"/>
      <w:r>
        <w:rPr>
          <w:color w:val="231F20"/>
        </w:rPr>
        <w:t>-</w:t>
      </w:r>
      <w:r>
        <w:rPr>
          <w:color w:val="231F20"/>
          <w:spacing w:val="1"/>
        </w:rPr>
        <w:t xml:space="preserve"> </w:t>
      </w:r>
      <w:proofErr w:type="spellStart"/>
      <w:r>
        <w:rPr>
          <w:color w:val="231F20"/>
        </w:rPr>
        <w:t>tionnelle</w:t>
      </w:r>
      <w:proofErr w:type="spellEnd"/>
      <w:r>
        <w:rPr>
          <w:color w:val="231F20"/>
          <w:spacing w:val="-12"/>
        </w:rPr>
        <w:t xml:space="preserve"> </w:t>
      </w:r>
      <w:r>
        <w:rPr>
          <w:color w:val="231F20"/>
        </w:rPr>
        <w:t>dans</w:t>
      </w:r>
      <w:r>
        <w:rPr>
          <w:color w:val="231F20"/>
          <w:spacing w:val="-13"/>
        </w:rPr>
        <w:t xml:space="preserve"> </w:t>
      </w:r>
      <w:r>
        <w:rPr>
          <w:color w:val="231F20"/>
        </w:rPr>
        <w:t>la</w:t>
      </w:r>
      <w:r>
        <w:rPr>
          <w:color w:val="231F20"/>
          <w:spacing w:val="-12"/>
        </w:rPr>
        <w:t xml:space="preserve"> </w:t>
      </w:r>
      <w:r>
        <w:rPr>
          <w:color w:val="231F20"/>
        </w:rPr>
        <w:t>fonction</w:t>
      </w:r>
      <w:r>
        <w:rPr>
          <w:color w:val="231F20"/>
          <w:spacing w:val="-13"/>
        </w:rPr>
        <w:t xml:space="preserve"> </w:t>
      </w:r>
      <w:r>
        <w:rPr>
          <w:color w:val="231F20"/>
        </w:rPr>
        <w:t>publique</w:t>
      </w:r>
      <w:r>
        <w:rPr>
          <w:color w:val="231F20"/>
          <w:spacing w:val="-12"/>
        </w:rPr>
        <w:t xml:space="preserve"> </w:t>
      </w:r>
      <w:r>
        <w:rPr>
          <w:color w:val="231F20"/>
        </w:rPr>
        <w:t>et</w:t>
      </w:r>
      <w:r>
        <w:rPr>
          <w:color w:val="231F20"/>
          <w:spacing w:val="-13"/>
        </w:rPr>
        <w:t xml:space="preserve"> </w:t>
      </w:r>
      <w:r>
        <w:rPr>
          <w:color w:val="231F20"/>
        </w:rPr>
        <w:t>portant</w:t>
      </w:r>
      <w:r>
        <w:rPr>
          <w:color w:val="231F20"/>
          <w:spacing w:val="-12"/>
        </w:rPr>
        <w:t xml:space="preserve"> </w:t>
      </w:r>
      <w:r>
        <w:rPr>
          <w:color w:val="231F20"/>
        </w:rPr>
        <w:t>diverses</w:t>
      </w:r>
      <w:r>
        <w:rPr>
          <w:color w:val="231F20"/>
          <w:spacing w:val="-12"/>
        </w:rPr>
        <w:t xml:space="preserve"> </w:t>
      </w:r>
      <w:r>
        <w:rPr>
          <w:color w:val="231F20"/>
        </w:rPr>
        <w:t>dispositions</w:t>
      </w:r>
      <w:r>
        <w:rPr>
          <w:color w:val="231F20"/>
          <w:spacing w:val="-12"/>
        </w:rPr>
        <w:t xml:space="preserve"> </w:t>
      </w:r>
      <w:r>
        <w:rPr>
          <w:color w:val="231F20"/>
        </w:rPr>
        <w:t>relatives</w:t>
      </w:r>
      <w:r>
        <w:rPr>
          <w:color w:val="231F20"/>
          <w:spacing w:val="-13"/>
        </w:rPr>
        <w:t xml:space="preserve"> </w:t>
      </w:r>
      <w:r>
        <w:rPr>
          <w:color w:val="231F20"/>
        </w:rPr>
        <w:t>aux</w:t>
      </w:r>
      <w:r>
        <w:rPr>
          <w:color w:val="231F20"/>
          <w:spacing w:val="-13"/>
        </w:rPr>
        <w:t xml:space="preserve"> </w:t>
      </w:r>
      <w:r>
        <w:rPr>
          <w:color w:val="231F20"/>
        </w:rPr>
        <w:t>dispositifs</w:t>
      </w:r>
      <w:r>
        <w:rPr>
          <w:color w:val="231F20"/>
          <w:spacing w:val="-12"/>
        </w:rPr>
        <w:t xml:space="preserve"> </w:t>
      </w:r>
      <w:proofErr w:type="spellStart"/>
      <w:r>
        <w:rPr>
          <w:color w:val="231F20"/>
        </w:rPr>
        <w:t>indem</w:t>
      </w:r>
      <w:proofErr w:type="spellEnd"/>
      <w:r>
        <w:rPr>
          <w:color w:val="231F20"/>
        </w:rPr>
        <w:t>-</w:t>
      </w:r>
      <w:r>
        <w:rPr>
          <w:color w:val="231F20"/>
          <w:spacing w:val="-67"/>
        </w:rPr>
        <w:t xml:space="preserve"> </w:t>
      </w:r>
      <w:proofErr w:type="spellStart"/>
      <w:r>
        <w:rPr>
          <w:color w:val="231F20"/>
        </w:rPr>
        <w:t>nitaires</w:t>
      </w:r>
      <w:proofErr w:type="spellEnd"/>
      <w:r>
        <w:rPr>
          <w:color w:val="231F20"/>
          <w:spacing w:val="-3"/>
        </w:rPr>
        <w:t xml:space="preserve"> </w:t>
      </w:r>
      <w:r>
        <w:rPr>
          <w:color w:val="231F20"/>
        </w:rPr>
        <w:t>d’accompagnement</w:t>
      </w:r>
      <w:r>
        <w:rPr>
          <w:color w:val="231F20"/>
          <w:spacing w:val="-2"/>
        </w:rPr>
        <w:t xml:space="preserve"> </w:t>
      </w:r>
      <w:r>
        <w:rPr>
          <w:color w:val="231F20"/>
        </w:rPr>
        <w:t>des</w:t>
      </w:r>
      <w:r>
        <w:rPr>
          <w:color w:val="231F20"/>
          <w:spacing w:val="-1"/>
        </w:rPr>
        <w:t xml:space="preserve"> </w:t>
      </w:r>
      <w:r>
        <w:rPr>
          <w:color w:val="231F20"/>
        </w:rPr>
        <w:t>agents</w:t>
      </w:r>
      <w:r>
        <w:rPr>
          <w:color w:val="231F20"/>
          <w:spacing w:val="-1"/>
        </w:rPr>
        <w:t xml:space="preserve"> </w:t>
      </w:r>
      <w:r>
        <w:rPr>
          <w:color w:val="231F20"/>
        </w:rPr>
        <w:t>dans</w:t>
      </w:r>
      <w:r>
        <w:rPr>
          <w:color w:val="231F20"/>
          <w:spacing w:val="-1"/>
        </w:rPr>
        <w:t xml:space="preserve"> </w:t>
      </w:r>
      <w:r>
        <w:rPr>
          <w:color w:val="231F20"/>
        </w:rPr>
        <w:t>leurs</w:t>
      </w:r>
      <w:r>
        <w:rPr>
          <w:color w:val="231F20"/>
          <w:spacing w:val="-2"/>
        </w:rPr>
        <w:t xml:space="preserve"> </w:t>
      </w:r>
      <w:r>
        <w:rPr>
          <w:color w:val="231F20"/>
        </w:rPr>
        <w:t>transitions</w:t>
      </w:r>
      <w:r>
        <w:rPr>
          <w:color w:val="231F20"/>
          <w:spacing w:val="-2"/>
        </w:rPr>
        <w:t xml:space="preserve"> </w:t>
      </w:r>
      <w:r>
        <w:rPr>
          <w:color w:val="231F20"/>
        </w:rPr>
        <w:t>professionnelle</w:t>
      </w:r>
      <w:r w:rsidR="0057659C">
        <w:rPr>
          <w:color w:val="231F20"/>
        </w:rPr>
        <w:t>s</w:t>
      </w:r>
      <w:r>
        <w:rPr>
          <w:color w:val="231F20"/>
          <w:spacing w:val="-1"/>
        </w:rPr>
        <w:t xml:space="preserve"> </w:t>
      </w:r>
      <w:r>
        <w:rPr>
          <w:color w:val="231F20"/>
        </w:rPr>
        <w:t>;</w:t>
      </w:r>
    </w:p>
    <w:p w14:paraId="629872CB" w14:textId="77777777" w:rsidR="001E150C" w:rsidRDefault="001E150C">
      <w:pPr>
        <w:pStyle w:val="Corpsdetexte"/>
        <w:spacing w:before="5"/>
        <w:rPr>
          <w:sz w:val="21"/>
        </w:rPr>
      </w:pPr>
    </w:p>
    <w:p w14:paraId="0D78C29F" w14:textId="77777777" w:rsidR="001E150C" w:rsidRDefault="004232E3">
      <w:pPr>
        <w:pStyle w:val="Paragraphedeliste"/>
        <w:numPr>
          <w:ilvl w:val="0"/>
          <w:numId w:val="7"/>
        </w:numPr>
        <w:tabs>
          <w:tab w:val="left" w:pos="1472"/>
        </w:tabs>
        <w:spacing w:before="1" w:line="265" w:lineRule="exact"/>
        <w:ind w:left="1471" w:hanging="185"/>
        <w:jc w:val="both"/>
      </w:pPr>
      <w:r>
        <w:rPr>
          <w:color w:val="231F20"/>
        </w:rPr>
        <w:t>Décret</w:t>
      </w:r>
      <w:r>
        <w:rPr>
          <w:color w:val="231F20"/>
          <w:spacing w:val="13"/>
        </w:rPr>
        <w:t xml:space="preserve"> </w:t>
      </w:r>
      <w:r>
        <w:rPr>
          <w:color w:val="231F20"/>
        </w:rPr>
        <w:t>n°</w:t>
      </w:r>
      <w:r>
        <w:rPr>
          <w:color w:val="231F20"/>
          <w:spacing w:val="13"/>
        </w:rPr>
        <w:t xml:space="preserve"> </w:t>
      </w:r>
      <w:r>
        <w:rPr>
          <w:color w:val="231F20"/>
        </w:rPr>
        <w:t>2020-741</w:t>
      </w:r>
      <w:r>
        <w:rPr>
          <w:color w:val="231F20"/>
          <w:spacing w:val="13"/>
        </w:rPr>
        <w:t xml:space="preserve"> </w:t>
      </w:r>
      <w:r>
        <w:rPr>
          <w:color w:val="231F20"/>
        </w:rPr>
        <w:t>du</w:t>
      </w:r>
      <w:r>
        <w:rPr>
          <w:color w:val="231F20"/>
          <w:spacing w:val="13"/>
        </w:rPr>
        <w:t xml:space="preserve"> </w:t>
      </w:r>
      <w:r>
        <w:rPr>
          <w:color w:val="231F20"/>
        </w:rPr>
        <w:t>16</w:t>
      </w:r>
      <w:r>
        <w:rPr>
          <w:color w:val="231F20"/>
          <w:spacing w:val="13"/>
        </w:rPr>
        <w:t xml:space="preserve"> </w:t>
      </w:r>
      <w:r>
        <w:rPr>
          <w:color w:val="231F20"/>
        </w:rPr>
        <w:t>juin</w:t>
      </w:r>
      <w:r>
        <w:rPr>
          <w:color w:val="231F20"/>
          <w:spacing w:val="12"/>
        </w:rPr>
        <w:t xml:space="preserve"> </w:t>
      </w:r>
      <w:r>
        <w:rPr>
          <w:color w:val="231F20"/>
        </w:rPr>
        <w:t>2020</w:t>
      </w:r>
      <w:r>
        <w:rPr>
          <w:color w:val="231F20"/>
          <w:spacing w:val="13"/>
        </w:rPr>
        <w:t xml:space="preserve"> </w:t>
      </w:r>
      <w:r>
        <w:rPr>
          <w:color w:val="231F20"/>
        </w:rPr>
        <w:t>relatif</w:t>
      </w:r>
      <w:r>
        <w:rPr>
          <w:color w:val="231F20"/>
          <w:spacing w:val="12"/>
        </w:rPr>
        <w:t xml:space="preserve"> </w:t>
      </w:r>
      <w:r>
        <w:rPr>
          <w:color w:val="231F20"/>
        </w:rPr>
        <w:t>au</w:t>
      </w:r>
      <w:r>
        <w:rPr>
          <w:color w:val="231F20"/>
          <w:spacing w:val="13"/>
        </w:rPr>
        <w:t xml:space="preserve"> </w:t>
      </w:r>
      <w:r>
        <w:rPr>
          <w:color w:val="231F20"/>
        </w:rPr>
        <w:t>régime</w:t>
      </w:r>
      <w:r>
        <w:rPr>
          <w:color w:val="231F20"/>
          <w:spacing w:val="12"/>
        </w:rPr>
        <w:t xml:space="preserve"> </w:t>
      </w:r>
      <w:r>
        <w:rPr>
          <w:color w:val="231F20"/>
        </w:rPr>
        <w:t>particulier</w:t>
      </w:r>
      <w:r>
        <w:rPr>
          <w:color w:val="231F20"/>
          <w:spacing w:val="13"/>
        </w:rPr>
        <w:t xml:space="preserve"> </w:t>
      </w:r>
      <w:r>
        <w:rPr>
          <w:color w:val="231F20"/>
        </w:rPr>
        <w:t>d’assurance</w:t>
      </w:r>
      <w:r>
        <w:rPr>
          <w:color w:val="231F20"/>
          <w:spacing w:val="13"/>
        </w:rPr>
        <w:t xml:space="preserve"> </w:t>
      </w:r>
      <w:r>
        <w:rPr>
          <w:color w:val="231F20"/>
        </w:rPr>
        <w:t>chômage</w:t>
      </w:r>
      <w:r>
        <w:rPr>
          <w:color w:val="231F20"/>
          <w:spacing w:val="12"/>
        </w:rPr>
        <w:t xml:space="preserve"> </w:t>
      </w:r>
      <w:r>
        <w:rPr>
          <w:color w:val="231F20"/>
        </w:rPr>
        <w:t>appli-</w:t>
      </w:r>
    </w:p>
    <w:p w14:paraId="6CCEFE50" w14:textId="77777777" w:rsidR="001E150C" w:rsidRDefault="004232E3">
      <w:pPr>
        <w:spacing w:line="265" w:lineRule="exact"/>
        <w:ind w:left="1287"/>
      </w:pPr>
      <w:proofErr w:type="spellStart"/>
      <w:proofErr w:type="gramStart"/>
      <w:r>
        <w:rPr>
          <w:color w:val="231F20"/>
        </w:rPr>
        <w:t>cable</w:t>
      </w:r>
      <w:proofErr w:type="spellEnd"/>
      <w:proofErr w:type="gramEnd"/>
      <w:r>
        <w:rPr>
          <w:color w:val="231F20"/>
          <w:spacing w:val="-4"/>
        </w:rPr>
        <w:t xml:space="preserve"> </w:t>
      </w:r>
      <w:r>
        <w:rPr>
          <w:color w:val="231F20"/>
        </w:rPr>
        <w:t>à</w:t>
      </w:r>
      <w:r>
        <w:rPr>
          <w:color w:val="231F20"/>
          <w:spacing w:val="-2"/>
        </w:rPr>
        <w:t xml:space="preserve"> </w:t>
      </w:r>
      <w:r>
        <w:rPr>
          <w:color w:val="231F20"/>
        </w:rPr>
        <w:t>certains</w:t>
      </w:r>
      <w:r>
        <w:rPr>
          <w:color w:val="231F20"/>
          <w:spacing w:val="-4"/>
        </w:rPr>
        <w:t xml:space="preserve"> </w:t>
      </w:r>
      <w:r>
        <w:rPr>
          <w:color w:val="231F20"/>
        </w:rPr>
        <w:t>agents</w:t>
      </w:r>
      <w:r>
        <w:rPr>
          <w:color w:val="231F20"/>
          <w:spacing w:val="-2"/>
        </w:rPr>
        <w:t xml:space="preserve"> </w:t>
      </w:r>
      <w:r>
        <w:rPr>
          <w:color w:val="231F20"/>
        </w:rPr>
        <w:t>publics</w:t>
      </w:r>
      <w:r>
        <w:rPr>
          <w:color w:val="231F20"/>
          <w:spacing w:val="-2"/>
        </w:rPr>
        <w:t xml:space="preserve"> </w:t>
      </w:r>
      <w:r>
        <w:rPr>
          <w:color w:val="231F20"/>
        </w:rPr>
        <w:t>et</w:t>
      </w:r>
      <w:r>
        <w:rPr>
          <w:color w:val="231F20"/>
          <w:spacing w:val="-4"/>
        </w:rPr>
        <w:t xml:space="preserve"> </w:t>
      </w:r>
      <w:r>
        <w:rPr>
          <w:color w:val="231F20"/>
        </w:rPr>
        <w:t>salariés</w:t>
      </w:r>
      <w:r>
        <w:rPr>
          <w:color w:val="231F20"/>
          <w:spacing w:val="-3"/>
        </w:rPr>
        <w:t xml:space="preserve"> </w:t>
      </w:r>
      <w:r>
        <w:rPr>
          <w:color w:val="231F20"/>
        </w:rPr>
        <w:t>du</w:t>
      </w:r>
      <w:r>
        <w:rPr>
          <w:color w:val="231F20"/>
          <w:spacing w:val="-2"/>
        </w:rPr>
        <w:t xml:space="preserve"> </w:t>
      </w:r>
      <w:r>
        <w:rPr>
          <w:color w:val="231F20"/>
        </w:rPr>
        <w:t>secteur</w:t>
      </w:r>
      <w:r>
        <w:rPr>
          <w:color w:val="231F20"/>
          <w:spacing w:val="-4"/>
        </w:rPr>
        <w:t xml:space="preserve"> </w:t>
      </w:r>
      <w:r>
        <w:rPr>
          <w:color w:val="231F20"/>
        </w:rPr>
        <w:t>public</w:t>
      </w:r>
      <w:r>
        <w:rPr>
          <w:color w:val="231F20"/>
          <w:spacing w:val="-2"/>
        </w:rPr>
        <w:t xml:space="preserve"> </w:t>
      </w:r>
      <w:r>
        <w:rPr>
          <w:color w:val="231F20"/>
        </w:rPr>
        <w:t>;</w:t>
      </w:r>
    </w:p>
    <w:p w14:paraId="5BFF37E0" w14:textId="77777777" w:rsidR="001E150C" w:rsidRDefault="001E150C">
      <w:pPr>
        <w:pStyle w:val="Corpsdetexte"/>
        <w:spacing w:before="8"/>
        <w:rPr>
          <w:sz w:val="21"/>
        </w:rPr>
      </w:pPr>
    </w:p>
    <w:p w14:paraId="690F6D1B" w14:textId="77777777" w:rsidR="001E150C" w:rsidRDefault="004232E3">
      <w:pPr>
        <w:pStyle w:val="Paragraphedeliste"/>
        <w:numPr>
          <w:ilvl w:val="0"/>
          <w:numId w:val="7"/>
        </w:numPr>
        <w:tabs>
          <w:tab w:val="left" w:pos="1446"/>
        </w:tabs>
        <w:ind w:right="1265" w:firstLine="0"/>
        <w:jc w:val="both"/>
      </w:pPr>
      <w:r>
        <w:rPr>
          <w:color w:val="231F20"/>
        </w:rPr>
        <w:t>Arrêté</w:t>
      </w:r>
      <w:r>
        <w:rPr>
          <w:color w:val="231F20"/>
          <w:spacing w:val="-15"/>
        </w:rPr>
        <w:t xml:space="preserve"> </w:t>
      </w:r>
      <w:r>
        <w:rPr>
          <w:color w:val="231F20"/>
        </w:rPr>
        <w:t>du</w:t>
      </w:r>
      <w:r>
        <w:rPr>
          <w:color w:val="231F20"/>
          <w:spacing w:val="-15"/>
        </w:rPr>
        <w:t xml:space="preserve"> </w:t>
      </w:r>
      <w:r>
        <w:rPr>
          <w:color w:val="231F20"/>
        </w:rPr>
        <w:t>6</w:t>
      </w:r>
      <w:r>
        <w:rPr>
          <w:color w:val="231F20"/>
          <w:spacing w:val="-14"/>
        </w:rPr>
        <w:t xml:space="preserve"> </w:t>
      </w:r>
      <w:r>
        <w:rPr>
          <w:color w:val="231F20"/>
        </w:rPr>
        <w:t>février</w:t>
      </w:r>
      <w:r>
        <w:rPr>
          <w:color w:val="231F20"/>
          <w:spacing w:val="-15"/>
        </w:rPr>
        <w:t xml:space="preserve"> </w:t>
      </w:r>
      <w:r>
        <w:rPr>
          <w:color w:val="231F20"/>
        </w:rPr>
        <w:t>2020</w:t>
      </w:r>
      <w:r>
        <w:rPr>
          <w:color w:val="231F20"/>
          <w:spacing w:val="-14"/>
        </w:rPr>
        <w:t xml:space="preserve"> </w:t>
      </w:r>
      <w:r>
        <w:rPr>
          <w:color w:val="231F20"/>
        </w:rPr>
        <w:t>fixant</w:t>
      </w:r>
      <w:r>
        <w:rPr>
          <w:color w:val="231F20"/>
          <w:spacing w:val="-15"/>
        </w:rPr>
        <w:t xml:space="preserve"> </w:t>
      </w:r>
      <w:r>
        <w:rPr>
          <w:color w:val="231F20"/>
        </w:rPr>
        <w:t>les</w:t>
      </w:r>
      <w:r>
        <w:rPr>
          <w:color w:val="231F20"/>
          <w:spacing w:val="-14"/>
        </w:rPr>
        <w:t xml:space="preserve"> </w:t>
      </w:r>
      <w:r>
        <w:rPr>
          <w:color w:val="231F20"/>
        </w:rPr>
        <w:t>modèles</w:t>
      </w:r>
      <w:r>
        <w:rPr>
          <w:color w:val="231F20"/>
          <w:spacing w:val="-15"/>
        </w:rPr>
        <w:t xml:space="preserve"> </w:t>
      </w:r>
      <w:r>
        <w:rPr>
          <w:color w:val="231F20"/>
        </w:rPr>
        <w:t>de</w:t>
      </w:r>
      <w:r>
        <w:rPr>
          <w:color w:val="231F20"/>
          <w:spacing w:val="-15"/>
        </w:rPr>
        <w:t xml:space="preserve"> </w:t>
      </w:r>
      <w:r>
        <w:rPr>
          <w:color w:val="231F20"/>
        </w:rPr>
        <w:t>convention</w:t>
      </w:r>
      <w:r>
        <w:rPr>
          <w:color w:val="231F20"/>
          <w:spacing w:val="-15"/>
        </w:rPr>
        <w:t xml:space="preserve"> </w:t>
      </w:r>
      <w:r>
        <w:rPr>
          <w:color w:val="231F20"/>
        </w:rPr>
        <w:t>de</w:t>
      </w:r>
      <w:r>
        <w:rPr>
          <w:color w:val="231F20"/>
          <w:spacing w:val="-15"/>
        </w:rPr>
        <w:t xml:space="preserve"> </w:t>
      </w:r>
      <w:r>
        <w:rPr>
          <w:color w:val="231F20"/>
        </w:rPr>
        <w:t>rupture</w:t>
      </w:r>
      <w:r>
        <w:rPr>
          <w:color w:val="231F20"/>
          <w:spacing w:val="-14"/>
        </w:rPr>
        <w:t xml:space="preserve"> </w:t>
      </w:r>
      <w:r>
        <w:rPr>
          <w:color w:val="231F20"/>
        </w:rPr>
        <w:t>conventionnelle</w:t>
      </w:r>
      <w:r>
        <w:rPr>
          <w:color w:val="231F20"/>
          <w:spacing w:val="-15"/>
        </w:rPr>
        <w:t xml:space="preserve"> </w:t>
      </w:r>
      <w:r>
        <w:rPr>
          <w:color w:val="231F20"/>
        </w:rPr>
        <w:t>prévus</w:t>
      </w:r>
      <w:r>
        <w:rPr>
          <w:color w:val="231F20"/>
          <w:spacing w:val="-14"/>
        </w:rPr>
        <w:t xml:space="preserve"> </w:t>
      </w:r>
      <w:r>
        <w:rPr>
          <w:color w:val="231F20"/>
        </w:rPr>
        <w:t>par</w:t>
      </w:r>
      <w:r>
        <w:rPr>
          <w:color w:val="231F20"/>
          <w:spacing w:val="-67"/>
        </w:rPr>
        <w:t xml:space="preserve"> </w:t>
      </w:r>
      <w:r>
        <w:rPr>
          <w:color w:val="231F20"/>
        </w:rPr>
        <w:t>le décret n° 2019-1593 du 31 décembre 2019 relatif à la procédure de rupture conventionnelle</w:t>
      </w:r>
      <w:r>
        <w:rPr>
          <w:color w:val="231F20"/>
          <w:spacing w:val="1"/>
        </w:rPr>
        <w:t xml:space="preserve"> </w:t>
      </w:r>
      <w:r>
        <w:rPr>
          <w:color w:val="231F20"/>
        </w:rPr>
        <w:t>dans</w:t>
      </w:r>
      <w:r>
        <w:rPr>
          <w:color w:val="231F20"/>
          <w:spacing w:val="-1"/>
        </w:rPr>
        <w:t xml:space="preserve"> </w:t>
      </w:r>
      <w:r>
        <w:rPr>
          <w:color w:val="231F20"/>
        </w:rPr>
        <w:t>la fonction publique.</w:t>
      </w:r>
    </w:p>
    <w:p w14:paraId="0FD991C2" w14:textId="77777777" w:rsidR="001E150C" w:rsidRDefault="001E150C">
      <w:pPr>
        <w:jc w:val="both"/>
        <w:sectPr w:rsidR="001E150C" w:rsidSect="00A8033F">
          <w:pgSz w:w="11910" w:h="16840"/>
          <w:pgMar w:top="2000" w:right="0" w:bottom="660" w:left="0" w:header="854" w:footer="461" w:gutter="0"/>
          <w:cols w:space="720"/>
        </w:sectPr>
      </w:pPr>
    </w:p>
    <w:p w14:paraId="28B97700" w14:textId="77777777" w:rsidR="001E150C" w:rsidRDefault="001E150C">
      <w:pPr>
        <w:pStyle w:val="Corpsdetexte"/>
        <w:rPr>
          <w:sz w:val="20"/>
        </w:rPr>
      </w:pPr>
    </w:p>
    <w:p w14:paraId="6E170554" w14:textId="77777777" w:rsidR="001E150C" w:rsidRDefault="001E150C">
      <w:pPr>
        <w:pStyle w:val="Corpsdetexte"/>
        <w:spacing w:before="5"/>
        <w:rPr>
          <w:sz w:val="23"/>
        </w:rPr>
      </w:pPr>
    </w:p>
    <w:p w14:paraId="0434488D" w14:textId="1196FC6A" w:rsidR="001E150C" w:rsidRDefault="004232E3">
      <w:pPr>
        <w:pStyle w:val="Corpsdetexte"/>
        <w:spacing w:before="100"/>
        <w:ind w:left="1133" w:right="1014"/>
        <w:jc w:val="both"/>
        <w:rPr>
          <w:color w:val="231F20"/>
        </w:rPr>
      </w:pPr>
      <w:r>
        <w:rPr>
          <w:color w:val="231F20"/>
        </w:rPr>
        <w:t>L’article 72 de la loi n°</w:t>
      </w:r>
      <w:r w:rsidR="001869FD">
        <w:rPr>
          <w:color w:val="231F20"/>
        </w:rPr>
        <w:t xml:space="preserve"> </w:t>
      </w:r>
      <w:r>
        <w:rPr>
          <w:color w:val="231F20"/>
        </w:rPr>
        <w:t>2019-828 du 6 août 2019 et ses deux décrets d’application du 31</w:t>
      </w:r>
      <w:r>
        <w:rPr>
          <w:color w:val="231F20"/>
          <w:spacing w:val="1"/>
        </w:rPr>
        <w:t xml:space="preserve"> </w:t>
      </w:r>
      <w:r>
        <w:rPr>
          <w:color w:val="231F20"/>
        </w:rPr>
        <w:t>décembre</w:t>
      </w:r>
      <w:r>
        <w:rPr>
          <w:color w:val="231F20"/>
          <w:spacing w:val="-5"/>
        </w:rPr>
        <w:t xml:space="preserve"> </w:t>
      </w:r>
      <w:r>
        <w:rPr>
          <w:color w:val="231F20"/>
        </w:rPr>
        <w:t>2019</w:t>
      </w:r>
      <w:r>
        <w:rPr>
          <w:color w:val="231F20"/>
          <w:spacing w:val="-4"/>
        </w:rPr>
        <w:t xml:space="preserve"> </w:t>
      </w:r>
      <w:r w:rsidR="00DA32FD">
        <w:rPr>
          <w:color w:val="231F20"/>
        </w:rPr>
        <w:t>ont introduit</w:t>
      </w:r>
      <w:r>
        <w:rPr>
          <w:color w:val="231F20"/>
          <w:spacing w:val="-4"/>
        </w:rPr>
        <w:t xml:space="preserve"> </w:t>
      </w:r>
      <w:r>
        <w:rPr>
          <w:color w:val="231F20"/>
        </w:rPr>
        <w:t>un</w:t>
      </w:r>
      <w:r>
        <w:rPr>
          <w:color w:val="231F20"/>
          <w:spacing w:val="-5"/>
        </w:rPr>
        <w:t xml:space="preserve"> </w:t>
      </w:r>
      <w:r>
        <w:rPr>
          <w:color w:val="231F20"/>
        </w:rPr>
        <w:t>nouveau</w:t>
      </w:r>
      <w:r>
        <w:rPr>
          <w:color w:val="231F20"/>
          <w:spacing w:val="-4"/>
        </w:rPr>
        <w:t xml:space="preserve"> </w:t>
      </w:r>
      <w:r>
        <w:rPr>
          <w:color w:val="231F20"/>
        </w:rPr>
        <w:t>mode</w:t>
      </w:r>
      <w:r>
        <w:rPr>
          <w:color w:val="231F20"/>
          <w:spacing w:val="-4"/>
        </w:rPr>
        <w:t xml:space="preserve"> </w:t>
      </w:r>
      <w:r>
        <w:rPr>
          <w:color w:val="231F20"/>
        </w:rPr>
        <w:t>de</w:t>
      </w:r>
      <w:r>
        <w:rPr>
          <w:color w:val="231F20"/>
          <w:spacing w:val="-4"/>
        </w:rPr>
        <w:t xml:space="preserve"> </w:t>
      </w:r>
      <w:r>
        <w:rPr>
          <w:color w:val="231F20"/>
        </w:rPr>
        <w:t>fin</w:t>
      </w:r>
      <w:r>
        <w:rPr>
          <w:color w:val="231F20"/>
          <w:spacing w:val="-5"/>
        </w:rPr>
        <w:t xml:space="preserve"> </w:t>
      </w:r>
      <w:r>
        <w:rPr>
          <w:color w:val="231F20"/>
        </w:rPr>
        <w:t>de</w:t>
      </w:r>
      <w:r>
        <w:rPr>
          <w:color w:val="231F20"/>
          <w:spacing w:val="-4"/>
        </w:rPr>
        <w:t xml:space="preserve"> </w:t>
      </w:r>
      <w:r>
        <w:rPr>
          <w:color w:val="231F20"/>
        </w:rPr>
        <w:t>fonctions</w:t>
      </w:r>
      <w:r>
        <w:rPr>
          <w:color w:val="231F20"/>
          <w:spacing w:val="-4"/>
        </w:rPr>
        <w:t xml:space="preserve"> </w:t>
      </w:r>
      <w:r>
        <w:rPr>
          <w:color w:val="231F20"/>
        </w:rPr>
        <w:t>pour</w:t>
      </w:r>
      <w:r>
        <w:rPr>
          <w:color w:val="231F20"/>
          <w:spacing w:val="-4"/>
        </w:rPr>
        <w:t xml:space="preserve"> </w:t>
      </w:r>
      <w:r>
        <w:rPr>
          <w:color w:val="231F20"/>
        </w:rPr>
        <w:t>les</w:t>
      </w:r>
      <w:r>
        <w:rPr>
          <w:color w:val="231F20"/>
          <w:spacing w:val="-5"/>
        </w:rPr>
        <w:t xml:space="preserve"> </w:t>
      </w:r>
      <w:r>
        <w:rPr>
          <w:color w:val="231F20"/>
        </w:rPr>
        <w:t>agents</w:t>
      </w:r>
      <w:r>
        <w:rPr>
          <w:color w:val="231F20"/>
          <w:spacing w:val="-4"/>
        </w:rPr>
        <w:t xml:space="preserve"> </w:t>
      </w:r>
      <w:r>
        <w:rPr>
          <w:color w:val="231F20"/>
        </w:rPr>
        <w:t>publics</w:t>
      </w:r>
      <w:r w:rsidR="001869FD">
        <w:rPr>
          <w:color w:val="231F20"/>
        </w:rPr>
        <w:t> :</w:t>
      </w:r>
      <w:r w:rsidR="00DA32FD">
        <w:rPr>
          <w:color w:val="231F20"/>
        </w:rPr>
        <w:t xml:space="preserve"> </w:t>
      </w:r>
      <w:r>
        <w:rPr>
          <w:color w:val="231F20"/>
        </w:rPr>
        <w:t>la</w:t>
      </w:r>
      <w:r>
        <w:rPr>
          <w:color w:val="231F20"/>
          <w:spacing w:val="-9"/>
        </w:rPr>
        <w:t xml:space="preserve"> </w:t>
      </w:r>
      <w:r>
        <w:rPr>
          <w:color w:val="231F20"/>
        </w:rPr>
        <w:t>rupture</w:t>
      </w:r>
      <w:r w:rsidR="001869FD">
        <w:rPr>
          <w:color w:val="231F20"/>
          <w:spacing w:val="-9"/>
        </w:rPr>
        <w:t xml:space="preserve"> </w:t>
      </w:r>
      <w:proofErr w:type="spellStart"/>
      <w:r>
        <w:rPr>
          <w:color w:val="231F20"/>
        </w:rPr>
        <w:t>conven</w:t>
      </w:r>
      <w:proofErr w:type="spellEnd"/>
      <w:r>
        <w:rPr>
          <w:color w:val="231F20"/>
          <w:spacing w:val="-73"/>
        </w:rPr>
        <w:t xml:space="preserve"> </w:t>
      </w:r>
      <w:proofErr w:type="spellStart"/>
      <w:r>
        <w:rPr>
          <w:color w:val="231F20"/>
        </w:rPr>
        <w:t>tionnelle</w:t>
      </w:r>
      <w:proofErr w:type="spellEnd"/>
      <w:r w:rsidR="00DA32FD">
        <w:rPr>
          <w:color w:val="231F20"/>
        </w:rPr>
        <w:t xml:space="preserve">, qui a été </w:t>
      </w:r>
      <w:r w:rsidR="00B000B5">
        <w:rPr>
          <w:color w:val="231F20"/>
        </w:rPr>
        <w:t>pérennisé</w:t>
      </w:r>
      <w:r w:rsidR="00DA32FD">
        <w:rPr>
          <w:color w:val="231F20"/>
        </w:rPr>
        <w:t>e</w:t>
      </w:r>
      <w:r w:rsidR="00B000B5">
        <w:rPr>
          <w:color w:val="231F20"/>
        </w:rPr>
        <w:t xml:space="preserve"> aux articles L</w:t>
      </w:r>
      <w:r w:rsidR="004C73F0">
        <w:rPr>
          <w:color w:val="231F20"/>
        </w:rPr>
        <w:t xml:space="preserve">. </w:t>
      </w:r>
      <w:r w:rsidR="00B000B5">
        <w:rPr>
          <w:color w:val="231F20"/>
        </w:rPr>
        <w:t>552-1 et suivants du code général de la fonction publique</w:t>
      </w:r>
      <w:r w:rsidR="004C73F0">
        <w:rPr>
          <w:color w:val="231F20"/>
        </w:rPr>
        <w:t xml:space="preserve"> par la loi </w:t>
      </w:r>
      <w:r w:rsidR="004C73F0" w:rsidRPr="004C73F0">
        <w:rPr>
          <w:color w:val="231F20"/>
        </w:rPr>
        <w:t>du 19 février 2026 de finances pour 2026</w:t>
      </w:r>
      <w:r w:rsidR="004C73F0">
        <w:rPr>
          <w:color w:val="231F20"/>
        </w:rPr>
        <w:t xml:space="preserve">. </w:t>
      </w:r>
    </w:p>
    <w:p w14:paraId="3FC7DE0D" w14:textId="77777777" w:rsidR="001869FD" w:rsidRDefault="001869FD">
      <w:pPr>
        <w:pStyle w:val="Corpsdetexte"/>
        <w:spacing w:before="100"/>
        <w:ind w:left="1133" w:right="1014"/>
        <w:jc w:val="both"/>
        <w:rPr>
          <w:color w:val="231F20"/>
        </w:rPr>
      </w:pPr>
    </w:p>
    <w:p w14:paraId="6254FF39" w14:textId="1C00A696" w:rsidR="003A6F61" w:rsidRDefault="001869FD" w:rsidP="003A6F61">
      <w:pPr>
        <w:pStyle w:val="Corpsdetexte"/>
        <w:ind w:left="1133" w:right="1016"/>
        <w:jc w:val="both"/>
        <w:rPr>
          <w:color w:val="231F20"/>
        </w:rPr>
      </w:pPr>
      <w:bookmarkStart w:id="0" w:name="_Hlk151991333"/>
      <w:r w:rsidRPr="00EC1BDD">
        <w:rPr>
          <w:color w:val="231F20"/>
        </w:rPr>
        <w:t xml:space="preserve">Le bénéfice </w:t>
      </w:r>
      <w:r w:rsidR="00A40C06" w:rsidRPr="00EC1BDD">
        <w:rPr>
          <w:color w:val="231F20"/>
        </w:rPr>
        <w:t xml:space="preserve">d’une </w:t>
      </w:r>
      <w:r w:rsidRPr="00EC1BDD">
        <w:rPr>
          <w:color w:val="231F20"/>
        </w:rPr>
        <w:t xml:space="preserve">rupture conventionnelle </w:t>
      </w:r>
      <w:r w:rsidRPr="00EC1BDD">
        <w:rPr>
          <w:b/>
          <w:bCs/>
          <w:color w:val="231F20"/>
        </w:rPr>
        <w:t>n’est pas un droit pour les agents</w:t>
      </w:r>
      <w:r w:rsidRPr="00EC1BDD">
        <w:rPr>
          <w:color w:val="231F20"/>
        </w:rPr>
        <w:t xml:space="preserve"> </w:t>
      </w:r>
      <w:r w:rsidR="009D1E36" w:rsidRPr="00EC1BDD">
        <w:rPr>
          <w:color w:val="231F20"/>
        </w:rPr>
        <w:t xml:space="preserve">publics </w:t>
      </w:r>
      <w:r w:rsidRPr="00EC1BDD">
        <w:rPr>
          <w:color w:val="231F20"/>
        </w:rPr>
        <w:t>qui remplissent les conditions (</w:t>
      </w:r>
      <w:r w:rsidR="007E48E0" w:rsidRPr="00EC1BDD">
        <w:rPr>
          <w:color w:val="231F20"/>
        </w:rPr>
        <w:t xml:space="preserve">CAA de Marseille, 27 juin 2023, Mme A., B., n° 22MA02314 ; </w:t>
      </w:r>
      <w:r w:rsidRPr="00EC1BDD">
        <w:rPr>
          <w:color w:val="231F20"/>
        </w:rPr>
        <w:t>TA de Versailles, 19 avril 2023, Mme B., n° 2101732</w:t>
      </w:r>
      <w:r w:rsidR="00E56127" w:rsidRPr="00EC1BDD">
        <w:rPr>
          <w:color w:val="231F20"/>
        </w:rPr>
        <w:t> ; TA de Nimes, 3 octobre 2023, M. D. A., n° 2102232).</w:t>
      </w:r>
      <w:r w:rsidR="003A6F61">
        <w:rPr>
          <w:color w:val="231F20"/>
        </w:rPr>
        <w:t xml:space="preserve"> Il s’agit d’un </w:t>
      </w:r>
      <w:r w:rsidR="003A6F61" w:rsidRPr="003A6F61">
        <w:rPr>
          <w:b/>
          <w:bCs/>
          <w:color w:val="231F20"/>
        </w:rPr>
        <w:t>dispositif facultatif</w:t>
      </w:r>
      <w:r w:rsidR="003A6F61" w:rsidRPr="003A6F61">
        <w:rPr>
          <w:color w:val="231F20"/>
        </w:rPr>
        <w:t xml:space="preserve">, </w:t>
      </w:r>
      <w:r w:rsidR="003A6F61" w:rsidRPr="003A6F61">
        <w:rPr>
          <w:b/>
          <w:bCs/>
          <w:color w:val="231F20"/>
        </w:rPr>
        <w:t>reposant sur l’accord des deux parties</w:t>
      </w:r>
      <w:r w:rsidR="003A6F61" w:rsidRPr="003A6F61">
        <w:rPr>
          <w:color w:val="231F20"/>
        </w:rPr>
        <w:t>. L’administration conserve donc un pouvoir d’appréciation pour accepter ou refuser la demande d’un agent, sans avoir à démontrer l’existence d’un motif particulier lié à l’intérêt du service</w:t>
      </w:r>
      <w:r w:rsidR="003A6F61">
        <w:rPr>
          <w:color w:val="231F20"/>
        </w:rPr>
        <w:t xml:space="preserve"> (</w:t>
      </w:r>
      <w:r w:rsidR="003A6F61" w:rsidRPr="003A6F61">
        <w:rPr>
          <w:color w:val="231F20"/>
        </w:rPr>
        <w:t>CAA Paris, 16 décembre 2025, Mme A, n° 24PA03754</w:t>
      </w:r>
      <w:r w:rsidR="003A6F61">
        <w:rPr>
          <w:color w:val="231F20"/>
        </w:rPr>
        <w:t xml:space="preserve">). </w:t>
      </w:r>
    </w:p>
    <w:p w14:paraId="37922E3C" w14:textId="77777777" w:rsidR="003A6F61" w:rsidRPr="00EC1BDD" w:rsidRDefault="003A6F61" w:rsidP="001869FD">
      <w:pPr>
        <w:pStyle w:val="Corpsdetexte"/>
        <w:ind w:left="1133" w:right="1016"/>
        <w:jc w:val="both"/>
      </w:pPr>
    </w:p>
    <w:bookmarkEnd w:id="0"/>
    <w:p w14:paraId="64D00563" w14:textId="77777777" w:rsidR="001E150C" w:rsidRPr="00EC1BDD" w:rsidRDefault="001E150C">
      <w:pPr>
        <w:pStyle w:val="Corpsdetexte"/>
        <w:spacing w:before="4"/>
        <w:rPr>
          <w:sz w:val="23"/>
        </w:rPr>
      </w:pPr>
    </w:p>
    <w:p w14:paraId="1B6BA1B3" w14:textId="77777777" w:rsidR="001E150C" w:rsidRDefault="004232E3">
      <w:pPr>
        <w:pStyle w:val="Corpsdetexte"/>
        <w:ind w:left="1133" w:right="1016"/>
        <w:jc w:val="both"/>
        <w:rPr>
          <w:color w:val="231F20"/>
        </w:rPr>
      </w:pPr>
      <w:r w:rsidRPr="00EC1BDD">
        <w:rPr>
          <w:color w:val="231F20"/>
        </w:rPr>
        <w:t>Cette</w:t>
      </w:r>
      <w:r w:rsidRPr="00EC1BDD">
        <w:rPr>
          <w:color w:val="231F20"/>
          <w:spacing w:val="-8"/>
        </w:rPr>
        <w:t xml:space="preserve"> </w:t>
      </w:r>
      <w:r w:rsidRPr="00EC1BDD">
        <w:rPr>
          <w:color w:val="231F20"/>
        </w:rPr>
        <w:t>fiche</w:t>
      </w:r>
      <w:r w:rsidRPr="00EC1BDD">
        <w:rPr>
          <w:color w:val="231F20"/>
          <w:spacing w:val="-7"/>
        </w:rPr>
        <w:t xml:space="preserve"> </w:t>
      </w:r>
      <w:r w:rsidRPr="00EC1BDD">
        <w:rPr>
          <w:color w:val="231F20"/>
        </w:rPr>
        <w:t>présente</w:t>
      </w:r>
      <w:r w:rsidRPr="00EC1BDD">
        <w:rPr>
          <w:color w:val="231F20"/>
          <w:spacing w:val="-7"/>
        </w:rPr>
        <w:t xml:space="preserve"> </w:t>
      </w:r>
      <w:r w:rsidRPr="00EC1BDD">
        <w:rPr>
          <w:color w:val="231F20"/>
        </w:rPr>
        <w:t>les</w:t>
      </w:r>
      <w:r w:rsidRPr="00EC1BDD">
        <w:rPr>
          <w:color w:val="231F20"/>
          <w:spacing w:val="-7"/>
        </w:rPr>
        <w:t xml:space="preserve"> </w:t>
      </w:r>
      <w:r w:rsidRPr="00EC1BDD">
        <w:rPr>
          <w:color w:val="231F20"/>
        </w:rPr>
        <w:t>conditions</w:t>
      </w:r>
      <w:r w:rsidRPr="00EC1BDD">
        <w:rPr>
          <w:color w:val="231F20"/>
          <w:spacing w:val="-7"/>
        </w:rPr>
        <w:t xml:space="preserve"> </w:t>
      </w:r>
      <w:r w:rsidRPr="00EC1BDD">
        <w:rPr>
          <w:color w:val="231F20"/>
        </w:rPr>
        <w:t>et</w:t>
      </w:r>
      <w:r w:rsidRPr="00EC1BDD">
        <w:rPr>
          <w:color w:val="231F20"/>
          <w:spacing w:val="-7"/>
        </w:rPr>
        <w:t xml:space="preserve"> </w:t>
      </w:r>
      <w:r w:rsidRPr="00EC1BDD">
        <w:rPr>
          <w:color w:val="231F20"/>
        </w:rPr>
        <w:t>la</w:t>
      </w:r>
      <w:r w:rsidRPr="00EC1BDD">
        <w:rPr>
          <w:color w:val="231F20"/>
          <w:spacing w:val="-7"/>
        </w:rPr>
        <w:t xml:space="preserve"> </w:t>
      </w:r>
      <w:r w:rsidRPr="00EC1BDD">
        <w:rPr>
          <w:color w:val="231F20"/>
        </w:rPr>
        <w:t>procédure</w:t>
      </w:r>
      <w:r w:rsidRPr="00EC1BDD">
        <w:rPr>
          <w:color w:val="231F20"/>
          <w:spacing w:val="-8"/>
        </w:rPr>
        <w:t xml:space="preserve"> </w:t>
      </w:r>
      <w:r w:rsidRPr="00EC1BDD">
        <w:rPr>
          <w:color w:val="231F20"/>
        </w:rPr>
        <w:t>selon</w:t>
      </w:r>
      <w:r w:rsidRPr="00EC1BDD">
        <w:rPr>
          <w:color w:val="231F20"/>
          <w:spacing w:val="-7"/>
        </w:rPr>
        <w:t xml:space="preserve"> </w:t>
      </w:r>
      <w:r w:rsidRPr="00EC1BDD">
        <w:rPr>
          <w:color w:val="231F20"/>
        </w:rPr>
        <w:t>lesquelles</w:t>
      </w:r>
      <w:r w:rsidRPr="00EC1BDD">
        <w:rPr>
          <w:color w:val="231F20"/>
          <w:spacing w:val="-7"/>
        </w:rPr>
        <w:t xml:space="preserve"> </w:t>
      </w:r>
      <w:r w:rsidRPr="00EC1BDD">
        <w:rPr>
          <w:color w:val="231F20"/>
        </w:rPr>
        <w:t>l’Administration</w:t>
      </w:r>
      <w:r w:rsidRPr="00EC1BDD">
        <w:rPr>
          <w:color w:val="231F20"/>
          <w:spacing w:val="-7"/>
        </w:rPr>
        <w:t xml:space="preserve"> </w:t>
      </w:r>
      <w:r w:rsidRPr="00EC1BDD">
        <w:rPr>
          <w:color w:val="231F20"/>
        </w:rPr>
        <w:t>et</w:t>
      </w:r>
      <w:r w:rsidRPr="00EC1BDD">
        <w:rPr>
          <w:color w:val="231F20"/>
          <w:spacing w:val="-7"/>
        </w:rPr>
        <w:t xml:space="preserve"> </w:t>
      </w:r>
      <w:r w:rsidRPr="00EC1BDD">
        <w:rPr>
          <w:color w:val="231F20"/>
        </w:rPr>
        <w:t>l’agent</w:t>
      </w:r>
      <w:r w:rsidRPr="00EC1BDD">
        <w:rPr>
          <w:color w:val="231F20"/>
          <w:spacing w:val="-73"/>
        </w:rPr>
        <w:t xml:space="preserve"> </w:t>
      </w:r>
      <w:r w:rsidRPr="00EC1BDD">
        <w:rPr>
          <w:color w:val="231F20"/>
        </w:rPr>
        <w:t>public peuvent, suivant une procédure de rupture conventionnelle, convenir d’un commun</w:t>
      </w:r>
      <w:r w:rsidRPr="00EC1BDD">
        <w:rPr>
          <w:color w:val="231F20"/>
          <w:spacing w:val="1"/>
        </w:rPr>
        <w:t xml:space="preserve"> </w:t>
      </w:r>
      <w:r w:rsidRPr="00EC1BDD">
        <w:rPr>
          <w:color w:val="231F20"/>
        </w:rPr>
        <w:t>accord</w:t>
      </w:r>
      <w:r w:rsidRPr="00EC1BDD">
        <w:rPr>
          <w:color w:val="231F20"/>
          <w:spacing w:val="-8"/>
        </w:rPr>
        <w:t xml:space="preserve"> </w:t>
      </w:r>
      <w:r w:rsidRPr="00EC1BDD">
        <w:rPr>
          <w:color w:val="231F20"/>
        </w:rPr>
        <w:t>de</w:t>
      </w:r>
      <w:r w:rsidRPr="00EC1BDD">
        <w:rPr>
          <w:color w:val="231F20"/>
          <w:spacing w:val="-8"/>
        </w:rPr>
        <w:t xml:space="preserve"> </w:t>
      </w:r>
      <w:r w:rsidRPr="00EC1BDD">
        <w:rPr>
          <w:color w:val="231F20"/>
        </w:rPr>
        <w:t>la</w:t>
      </w:r>
      <w:r w:rsidRPr="00EC1BDD">
        <w:rPr>
          <w:color w:val="231F20"/>
          <w:spacing w:val="-8"/>
        </w:rPr>
        <w:t xml:space="preserve"> </w:t>
      </w:r>
      <w:r w:rsidRPr="00EC1BDD">
        <w:rPr>
          <w:color w:val="231F20"/>
        </w:rPr>
        <w:t>cessation</w:t>
      </w:r>
      <w:r w:rsidRPr="00EC1BDD">
        <w:rPr>
          <w:color w:val="231F20"/>
          <w:spacing w:val="-8"/>
        </w:rPr>
        <w:t xml:space="preserve"> </w:t>
      </w:r>
      <w:r w:rsidRPr="00EC1BDD">
        <w:rPr>
          <w:color w:val="231F20"/>
        </w:rPr>
        <w:t>définitive</w:t>
      </w:r>
      <w:r w:rsidRPr="00EC1BDD">
        <w:rPr>
          <w:color w:val="231F20"/>
          <w:spacing w:val="-8"/>
        </w:rPr>
        <w:t xml:space="preserve"> </w:t>
      </w:r>
      <w:r w:rsidRPr="00EC1BDD">
        <w:rPr>
          <w:color w:val="231F20"/>
        </w:rPr>
        <w:t>de</w:t>
      </w:r>
      <w:r w:rsidRPr="00EC1BDD">
        <w:rPr>
          <w:color w:val="231F20"/>
          <w:spacing w:val="-8"/>
        </w:rPr>
        <w:t xml:space="preserve"> </w:t>
      </w:r>
      <w:r w:rsidRPr="00EC1BDD">
        <w:rPr>
          <w:color w:val="231F20"/>
        </w:rPr>
        <w:t>fonctions,</w:t>
      </w:r>
      <w:r w:rsidRPr="00EC1BDD">
        <w:rPr>
          <w:color w:val="231F20"/>
          <w:spacing w:val="-8"/>
        </w:rPr>
        <w:t xml:space="preserve"> </w:t>
      </w:r>
      <w:r w:rsidRPr="00EC1BDD">
        <w:rPr>
          <w:color w:val="231F20"/>
        </w:rPr>
        <w:t>ainsi</w:t>
      </w:r>
      <w:r w:rsidRPr="00EC1BDD">
        <w:rPr>
          <w:color w:val="231F20"/>
          <w:spacing w:val="-8"/>
        </w:rPr>
        <w:t xml:space="preserve"> </w:t>
      </w:r>
      <w:r w:rsidRPr="00EC1BDD">
        <w:rPr>
          <w:color w:val="231F20"/>
        </w:rPr>
        <w:t>que</w:t>
      </w:r>
      <w:r w:rsidRPr="00EC1BDD">
        <w:rPr>
          <w:color w:val="231F20"/>
          <w:spacing w:val="-7"/>
        </w:rPr>
        <w:t xml:space="preserve"> </w:t>
      </w:r>
      <w:r w:rsidRPr="00EC1BDD">
        <w:rPr>
          <w:color w:val="231F20"/>
        </w:rPr>
        <w:t>du</w:t>
      </w:r>
      <w:r w:rsidRPr="00EC1BDD">
        <w:rPr>
          <w:color w:val="231F20"/>
          <w:spacing w:val="-8"/>
        </w:rPr>
        <w:t xml:space="preserve"> </w:t>
      </w:r>
      <w:r w:rsidRPr="00EC1BDD">
        <w:rPr>
          <w:color w:val="231F20"/>
        </w:rPr>
        <w:t>versement</w:t>
      </w:r>
      <w:r w:rsidRPr="00EC1BDD">
        <w:rPr>
          <w:color w:val="231F20"/>
          <w:spacing w:val="-8"/>
        </w:rPr>
        <w:t xml:space="preserve"> </w:t>
      </w:r>
      <w:r w:rsidRPr="00EC1BDD">
        <w:rPr>
          <w:color w:val="231F20"/>
        </w:rPr>
        <w:t>d’une</w:t>
      </w:r>
      <w:r w:rsidRPr="00EC1BDD">
        <w:rPr>
          <w:color w:val="231F20"/>
          <w:spacing w:val="-8"/>
        </w:rPr>
        <w:t xml:space="preserve"> </w:t>
      </w:r>
      <w:r w:rsidRPr="00EC1BDD">
        <w:rPr>
          <w:color w:val="231F20"/>
        </w:rPr>
        <w:t>indemnité</w:t>
      </w:r>
      <w:r w:rsidRPr="00EC1BDD">
        <w:rPr>
          <w:color w:val="231F20"/>
          <w:spacing w:val="-8"/>
        </w:rPr>
        <w:t xml:space="preserve"> </w:t>
      </w:r>
      <w:proofErr w:type="spellStart"/>
      <w:r w:rsidRPr="00EC1BDD">
        <w:rPr>
          <w:color w:val="231F20"/>
        </w:rPr>
        <w:t>spéci</w:t>
      </w:r>
      <w:proofErr w:type="spellEnd"/>
      <w:r w:rsidRPr="00EC1BDD">
        <w:rPr>
          <w:color w:val="231F20"/>
        </w:rPr>
        <w:t>-</w:t>
      </w:r>
      <w:r w:rsidRPr="00EC1BDD">
        <w:rPr>
          <w:color w:val="231F20"/>
          <w:spacing w:val="-73"/>
        </w:rPr>
        <w:t xml:space="preserve"> </w:t>
      </w:r>
      <w:proofErr w:type="spellStart"/>
      <w:r w:rsidRPr="00EC1BDD">
        <w:rPr>
          <w:color w:val="231F20"/>
        </w:rPr>
        <w:t>fique</w:t>
      </w:r>
      <w:proofErr w:type="spellEnd"/>
      <w:r w:rsidRPr="00EC1BDD">
        <w:rPr>
          <w:color w:val="231F20"/>
          <w:spacing w:val="-1"/>
        </w:rPr>
        <w:t xml:space="preserve"> </w:t>
      </w:r>
      <w:r w:rsidRPr="00EC1BDD">
        <w:rPr>
          <w:color w:val="231F20"/>
        </w:rPr>
        <w:t>de rupture</w:t>
      </w:r>
      <w:r w:rsidRPr="00EC1BDD">
        <w:rPr>
          <w:color w:val="231F20"/>
          <w:spacing w:val="-1"/>
        </w:rPr>
        <w:t xml:space="preserve"> </w:t>
      </w:r>
      <w:r w:rsidRPr="00EC1BDD">
        <w:rPr>
          <w:color w:val="231F20"/>
        </w:rPr>
        <w:t>conventionnelle.</w:t>
      </w:r>
    </w:p>
    <w:p w14:paraId="38DF4DD1" w14:textId="77777777" w:rsidR="006527ED" w:rsidRDefault="006527ED">
      <w:pPr>
        <w:pStyle w:val="Corpsdetexte"/>
        <w:ind w:left="1133" w:right="1016"/>
        <w:jc w:val="both"/>
        <w:rPr>
          <w:color w:val="231F20"/>
        </w:rPr>
      </w:pPr>
    </w:p>
    <w:p w14:paraId="558F38A3" w14:textId="3024070B" w:rsidR="001E150C" w:rsidRDefault="00F06F1B">
      <w:pPr>
        <w:pStyle w:val="Corpsdetexte"/>
        <w:spacing w:before="3"/>
        <w:rPr>
          <w:sz w:val="23"/>
        </w:rPr>
      </w:pPr>
      <w:r>
        <w:rPr>
          <w:noProof/>
        </w:rPr>
        <mc:AlternateContent>
          <mc:Choice Requires="wps">
            <w:drawing>
              <wp:anchor distT="0" distB="0" distL="0" distR="0" simplePos="0" relativeHeight="487591424" behindDoc="1" locked="0" layoutInCell="1" allowOverlap="1" wp14:anchorId="49E49AAD" wp14:editId="7BF9905C">
                <wp:simplePos x="0" y="0"/>
                <wp:positionH relativeFrom="page">
                  <wp:posOffset>732790</wp:posOffset>
                </wp:positionH>
                <wp:positionV relativeFrom="paragraph">
                  <wp:posOffset>215900</wp:posOffset>
                </wp:positionV>
                <wp:extent cx="6167120" cy="3844925"/>
                <wp:effectExtent l="0" t="0" r="0" b="0"/>
                <wp:wrapTopAndBottom/>
                <wp:docPr id="159788987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7120" cy="3844925"/>
                        </a:xfrm>
                        <a:prstGeom prst="rect">
                          <a:avLst/>
                        </a:prstGeom>
                        <a:solidFill>
                          <a:srgbClr val="F6D3D0"/>
                        </a:solidFill>
                        <a:ln w="25400">
                          <a:solidFill>
                            <a:srgbClr val="DF2858"/>
                          </a:solidFill>
                          <a:miter lim="800000"/>
                          <a:headEnd/>
                          <a:tailEnd/>
                        </a:ln>
                      </wps:spPr>
                      <wps:txbx>
                        <w:txbxContent>
                          <w:p w14:paraId="0A1E13CF" w14:textId="3FBB9B88" w:rsidR="001E150C" w:rsidRPr="00900CDF" w:rsidRDefault="004232E3" w:rsidP="00900CDF">
                            <w:pPr>
                              <w:spacing w:before="216"/>
                              <w:ind w:left="113" w:right="111"/>
                              <w:jc w:val="both"/>
                              <w:rPr>
                                <w:b/>
                                <w:sz w:val="24"/>
                              </w:rPr>
                            </w:pPr>
                            <w:r>
                              <w:rPr>
                                <w:b/>
                                <w:color w:val="DF2858"/>
                                <w:sz w:val="24"/>
                              </w:rPr>
                              <w:t>IMPORTANT</w:t>
                            </w:r>
                            <w:r>
                              <w:rPr>
                                <w:b/>
                                <w:color w:val="DF2858"/>
                                <w:spacing w:val="-12"/>
                                <w:sz w:val="24"/>
                              </w:rPr>
                              <w:t xml:space="preserve"> </w:t>
                            </w:r>
                            <w:r>
                              <w:rPr>
                                <w:b/>
                                <w:color w:val="DF2858"/>
                                <w:sz w:val="24"/>
                              </w:rPr>
                              <w:t>:</w:t>
                            </w:r>
                            <w:r>
                              <w:rPr>
                                <w:b/>
                                <w:color w:val="DF2858"/>
                                <w:spacing w:val="-12"/>
                                <w:sz w:val="24"/>
                              </w:rPr>
                              <w:t xml:space="preserve"> </w:t>
                            </w:r>
                            <w:r>
                              <w:rPr>
                                <w:b/>
                                <w:color w:val="231F20"/>
                                <w:sz w:val="24"/>
                              </w:rPr>
                              <w:t>le</w:t>
                            </w:r>
                            <w:r>
                              <w:rPr>
                                <w:b/>
                                <w:color w:val="231F20"/>
                                <w:spacing w:val="-11"/>
                                <w:sz w:val="24"/>
                              </w:rPr>
                              <w:t xml:space="preserve"> </w:t>
                            </w:r>
                            <w:r>
                              <w:rPr>
                                <w:b/>
                                <w:color w:val="231F20"/>
                                <w:sz w:val="24"/>
                              </w:rPr>
                              <w:t>bénéfice</w:t>
                            </w:r>
                            <w:r>
                              <w:rPr>
                                <w:b/>
                                <w:color w:val="231F20"/>
                                <w:spacing w:val="-12"/>
                                <w:sz w:val="24"/>
                              </w:rPr>
                              <w:t xml:space="preserve"> </w:t>
                            </w:r>
                            <w:r>
                              <w:rPr>
                                <w:b/>
                                <w:color w:val="231F20"/>
                                <w:sz w:val="24"/>
                              </w:rPr>
                              <w:t>d’une</w:t>
                            </w:r>
                            <w:r>
                              <w:rPr>
                                <w:b/>
                                <w:color w:val="231F20"/>
                                <w:spacing w:val="-12"/>
                                <w:sz w:val="24"/>
                              </w:rPr>
                              <w:t xml:space="preserve"> </w:t>
                            </w:r>
                            <w:r>
                              <w:rPr>
                                <w:b/>
                                <w:color w:val="231F20"/>
                                <w:sz w:val="24"/>
                              </w:rPr>
                              <w:t>rupture</w:t>
                            </w:r>
                            <w:r>
                              <w:rPr>
                                <w:b/>
                                <w:color w:val="231F20"/>
                                <w:spacing w:val="-11"/>
                                <w:sz w:val="24"/>
                              </w:rPr>
                              <w:t xml:space="preserve"> </w:t>
                            </w:r>
                            <w:r>
                              <w:rPr>
                                <w:b/>
                                <w:color w:val="231F20"/>
                                <w:sz w:val="24"/>
                              </w:rPr>
                              <w:t>conventionnelle</w:t>
                            </w:r>
                            <w:r>
                              <w:rPr>
                                <w:b/>
                                <w:color w:val="231F20"/>
                                <w:spacing w:val="-12"/>
                                <w:sz w:val="24"/>
                              </w:rPr>
                              <w:t xml:space="preserve"> </w:t>
                            </w:r>
                            <w:r>
                              <w:rPr>
                                <w:b/>
                                <w:color w:val="231F20"/>
                                <w:sz w:val="24"/>
                              </w:rPr>
                              <w:t>ouvre</w:t>
                            </w:r>
                            <w:r>
                              <w:rPr>
                                <w:b/>
                                <w:color w:val="231F20"/>
                                <w:spacing w:val="-11"/>
                                <w:sz w:val="24"/>
                              </w:rPr>
                              <w:t xml:space="preserve"> </w:t>
                            </w:r>
                            <w:r>
                              <w:rPr>
                                <w:b/>
                                <w:color w:val="231F20"/>
                                <w:sz w:val="24"/>
                              </w:rPr>
                              <w:t>droit</w:t>
                            </w:r>
                            <w:r>
                              <w:rPr>
                                <w:b/>
                                <w:color w:val="231F20"/>
                                <w:spacing w:val="-12"/>
                                <w:sz w:val="24"/>
                              </w:rPr>
                              <w:t xml:space="preserve"> </w:t>
                            </w:r>
                            <w:r>
                              <w:rPr>
                                <w:b/>
                                <w:color w:val="231F20"/>
                                <w:sz w:val="24"/>
                              </w:rPr>
                              <w:t>aux</w:t>
                            </w:r>
                            <w:r>
                              <w:rPr>
                                <w:b/>
                                <w:color w:val="231F20"/>
                                <w:spacing w:val="-12"/>
                                <w:sz w:val="24"/>
                              </w:rPr>
                              <w:t xml:space="preserve"> </w:t>
                            </w:r>
                            <w:proofErr w:type="spellStart"/>
                            <w:r>
                              <w:rPr>
                                <w:b/>
                                <w:color w:val="231F20"/>
                                <w:sz w:val="24"/>
                              </w:rPr>
                              <w:t>alloca</w:t>
                            </w:r>
                            <w:proofErr w:type="spellEnd"/>
                            <w:r>
                              <w:rPr>
                                <w:b/>
                                <w:color w:val="231F20"/>
                                <w:sz w:val="24"/>
                              </w:rPr>
                              <w:t>-</w:t>
                            </w:r>
                            <w:r>
                              <w:rPr>
                                <w:b/>
                                <w:color w:val="231F20"/>
                                <w:spacing w:val="-68"/>
                                <w:sz w:val="24"/>
                              </w:rPr>
                              <w:t xml:space="preserve"> </w:t>
                            </w:r>
                            <w:proofErr w:type="spellStart"/>
                            <w:r>
                              <w:rPr>
                                <w:b/>
                                <w:color w:val="231F20"/>
                                <w:sz w:val="24"/>
                              </w:rPr>
                              <w:t>tions</w:t>
                            </w:r>
                            <w:proofErr w:type="spellEnd"/>
                            <w:r>
                              <w:rPr>
                                <w:b/>
                                <w:color w:val="231F20"/>
                                <w:sz w:val="24"/>
                              </w:rPr>
                              <w:t xml:space="preserve"> chômage, pour l’agent ayant signé la convention, versées le cas échéant</w:t>
                            </w:r>
                            <w:r w:rsidR="00900CDF">
                              <w:rPr>
                                <w:b/>
                                <w:color w:val="231F20"/>
                                <w:sz w:val="24"/>
                              </w:rPr>
                              <w:t xml:space="preserve"> selon les modalités suivantes : </w:t>
                            </w:r>
                          </w:p>
                          <w:p w14:paraId="3EEA9F13" w14:textId="77777777" w:rsidR="001E150C" w:rsidRDefault="001E150C">
                            <w:pPr>
                              <w:pStyle w:val="Corpsdetexte"/>
                              <w:spacing w:before="11"/>
                              <w:rPr>
                                <w:sz w:val="23"/>
                              </w:rPr>
                            </w:pPr>
                          </w:p>
                          <w:p w14:paraId="49E5828E" w14:textId="77777777" w:rsidR="001E150C" w:rsidRDefault="004232E3">
                            <w:pPr>
                              <w:numPr>
                                <w:ilvl w:val="0"/>
                                <w:numId w:val="6"/>
                              </w:numPr>
                              <w:tabs>
                                <w:tab w:val="left" w:pos="390"/>
                              </w:tabs>
                              <w:spacing w:line="237" w:lineRule="auto"/>
                              <w:ind w:right="111" w:firstLine="0"/>
                              <w:jc w:val="both"/>
                              <w:rPr>
                                <w:b/>
                                <w:sz w:val="24"/>
                              </w:rPr>
                            </w:pPr>
                            <w:proofErr w:type="gramStart"/>
                            <w:r>
                              <w:rPr>
                                <w:b/>
                                <w:color w:val="231F20"/>
                                <w:spacing w:val="-1"/>
                                <w:sz w:val="24"/>
                              </w:rPr>
                              <w:t>les</w:t>
                            </w:r>
                            <w:proofErr w:type="gramEnd"/>
                            <w:r>
                              <w:rPr>
                                <w:b/>
                                <w:color w:val="231F20"/>
                                <w:spacing w:val="-21"/>
                                <w:sz w:val="24"/>
                              </w:rPr>
                              <w:t xml:space="preserve"> </w:t>
                            </w:r>
                            <w:r>
                              <w:rPr>
                                <w:b/>
                                <w:color w:val="231F20"/>
                                <w:spacing w:val="-1"/>
                                <w:sz w:val="24"/>
                              </w:rPr>
                              <w:t>fonctionnaires</w:t>
                            </w:r>
                            <w:r>
                              <w:rPr>
                                <w:b/>
                                <w:color w:val="231F20"/>
                                <w:spacing w:val="-19"/>
                                <w:sz w:val="24"/>
                              </w:rPr>
                              <w:t xml:space="preserve"> </w:t>
                            </w:r>
                            <w:r>
                              <w:rPr>
                                <w:color w:val="231F20"/>
                                <w:spacing w:val="-1"/>
                                <w:sz w:val="24"/>
                              </w:rPr>
                              <w:t>bénéficient,</w:t>
                            </w:r>
                            <w:r>
                              <w:rPr>
                                <w:color w:val="231F20"/>
                                <w:spacing w:val="-22"/>
                                <w:sz w:val="24"/>
                              </w:rPr>
                              <w:t xml:space="preserve"> </w:t>
                            </w:r>
                            <w:r>
                              <w:rPr>
                                <w:color w:val="231F20"/>
                                <w:spacing w:val="-1"/>
                                <w:sz w:val="24"/>
                              </w:rPr>
                              <w:t>s’ils</w:t>
                            </w:r>
                            <w:r>
                              <w:rPr>
                                <w:color w:val="231F20"/>
                                <w:spacing w:val="-21"/>
                                <w:sz w:val="24"/>
                              </w:rPr>
                              <w:t xml:space="preserve"> </w:t>
                            </w:r>
                            <w:r>
                              <w:rPr>
                                <w:color w:val="231F20"/>
                                <w:spacing w:val="-1"/>
                                <w:sz w:val="24"/>
                              </w:rPr>
                              <w:t>remplissent</w:t>
                            </w:r>
                            <w:r>
                              <w:rPr>
                                <w:color w:val="231F20"/>
                                <w:spacing w:val="-22"/>
                                <w:sz w:val="24"/>
                              </w:rPr>
                              <w:t xml:space="preserve"> </w:t>
                            </w:r>
                            <w:r>
                              <w:rPr>
                                <w:color w:val="231F20"/>
                                <w:spacing w:val="-1"/>
                                <w:sz w:val="24"/>
                              </w:rPr>
                              <w:t>les</w:t>
                            </w:r>
                            <w:r>
                              <w:rPr>
                                <w:color w:val="231F20"/>
                                <w:spacing w:val="-22"/>
                                <w:sz w:val="24"/>
                              </w:rPr>
                              <w:t xml:space="preserve"> </w:t>
                            </w:r>
                            <w:r>
                              <w:rPr>
                                <w:color w:val="231F20"/>
                                <w:sz w:val="24"/>
                              </w:rPr>
                              <w:t>conditions,</w:t>
                            </w:r>
                            <w:r>
                              <w:rPr>
                                <w:color w:val="231F20"/>
                                <w:spacing w:val="-23"/>
                                <w:sz w:val="24"/>
                              </w:rPr>
                              <w:t xml:space="preserve"> </w:t>
                            </w:r>
                            <w:r>
                              <w:rPr>
                                <w:color w:val="231F20"/>
                                <w:sz w:val="24"/>
                              </w:rPr>
                              <w:t>de</w:t>
                            </w:r>
                            <w:r>
                              <w:rPr>
                                <w:color w:val="231F20"/>
                                <w:spacing w:val="-21"/>
                                <w:sz w:val="24"/>
                              </w:rPr>
                              <w:t xml:space="preserve"> </w:t>
                            </w:r>
                            <w:r>
                              <w:rPr>
                                <w:color w:val="231F20"/>
                                <w:sz w:val="24"/>
                              </w:rPr>
                              <w:t>l’assurance</w:t>
                            </w:r>
                            <w:r>
                              <w:rPr>
                                <w:color w:val="231F20"/>
                                <w:spacing w:val="-22"/>
                                <w:sz w:val="24"/>
                              </w:rPr>
                              <w:t xml:space="preserve"> </w:t>
                            </w:r>
                            <w:r>
                              <w:rPr>
                                <w:color w:val="231F20"/>
                                <w:sz w:val="24"/>
                              </w:rPr>
                              <w:t>chômage</w:t>
                            </w:r>
                            <w:r>
                              <w:rPr>
                                <w:color w:val="231F20"/>
                                <w:spacing w:val="-73"/>
                                <w:sz w:val="24"/>
                              </w:rPr>
                              <w:t xml:space="preserve"> </w:t>
                            </w:r>
                            <w:r>
                              <w:rPr>
                                <w:color w:val="231F20"/>
                                <w:sz w:val="24"/>
                              </w:rPr>
                              <w:t>lorsque</w:t>
                            </w:r>
                            <w:r>
                              <w:rPr>
                                <w:color w:val="231F20"/>
                                <w:spacing w:val="-14"/>
                                <w:sz w:val="24"/>
                              </w:rPr>
                              <w:t xml:space="preserve"> </w:t>
                            </w:r>
                            <w:r>
                              <w:rPr>
                                <w:color w:val="231F20"/>
                                <w:sz w:val="24"/>
                              </w:rPr>
                              <w:t>la</w:t>
                            </w:r>
                            <w:r>
                              <w:rPr>
                                <w:color w:val="231F20"/>
                                <w:spacing w:val="-14"/>
                                <w:sz w:val="24"/>
                              </w:rPr>
                              <w:t xml:space="preserve"> </w:t>
                            </w:r>
                            <w:r>
                              <w:rPr>
                                <w:color w:val="231F20"/>
                                <w:sz w:val="24"/>
                              </w:rPr>
                              <w:t>privation</w:t>
                            </w:r>
                            <w:r>
                              <w:rPr>
                                <w:color w:val="231F20"/>
                                <w:spacing w:val="-14"/>
                                <w:sz w:val="24"/>
                              </w:rPr>
                              <w:t xml:space="preserve"> </w:t>
                            </w:r>
                            <w:r>
                              <w:rPr>
                                <w:color w:val="231F20"/>
                                <w:sz w:val="24"/>
                              </w:rPr>
                              <w:t>d’emploi</w:t>
                            </w:r>
                            <w:r>
                              <w:rPr>
                                <w:color w:val="231F20"/>
                                <w:spacing w:val="-14"/>
                                <w:sz w:val="24"/>
                              </w:rPr>
                              <w:t xml:space="preserve"> </w:t>
                            </w:r>
                            <w:r>
                              <w:rPr>
                                <w:color w:val="231F20"/>
                                <w:sz w:val="24"/>
                              </w:rPr>
                              <w:t>résulte</w:t>
                            </w:r>
                            <w:r>
                              <w:rPr>
                                <w:color w:val="231F20"/>
                                <w:spacing w:val="-13"/>
                                <w:sz w:val="24"/>
                              </w:rPr>
                              <w:t xml:space="preserve"> </w:t>
                            </w:r>
                            <w:r>
                              <w:rPr>
                                <w:color w:val="231F20"/>
                                <w:sz w:val="24"/>
                              </w:rPr>
                              <w:t>d’une</w:t>
                            </w:r>
                            <w:r>
                              <w:rPr>
                                <w:color w:val="231F20"/>
                                <w:spacing w:val="-14"/>
                                <w:sz w:val="24"/>
                              </w:rPr>
                              <w:t xml:space="preserve"> </w:t>
                            </w:r>
                            <w:r>
                              <w:rPr>
                                <w:color w:val="231F20"/>
                                <w:sz w:val="24"/>
                              </w:rPr>
                              <w:t>rupture</w:t>
                            </w:r>
                            <w:r>
                              <w:rPr>
                                <w:color w:val="231F20"/>
                                <w:spacing w:val="-14"/>
                                <w:sz w:val="24"/>
                              </w:rPr>
                              <w:t xml:space="preserve"> </w:t>
                            </w:r>
                            <w:r>
                              <w:rPr>
                                <w:color w:val="231F20"/>
                                <w:sz w:val="24"/>
                              </w:rPr>
                              <w:t>conventionnelle.</w:t>
                            </w:r>
                            <w:r>
                              <w:rPr>
                                <w:color w:val="231F20"/>
                                <w:spacing w:val="-17"/>
                                <w:sz w:val="24"/>
                              </w:rPr>
                              <w:t xml:space="preserve"> </w:t>
                            </w:r>
                            <w:r>
                              <w:rPr>
                                <w:b/>
                                <w:color w:val="231F20"/>
                                <w:sz w:val="24"/>
                              </w:rPr>
                              <w:t>Ces</w:t>
                            </w:r>
                            <w:r>
                              <w:rPr>
                                <w:b/>
                                <w:color w:val="231F20"/>
                                <w:spacing w:val="-14"/>
                                <w:sz w:val="24"/>
                              </w:rPr>
                              <w:t xml:space="preserve"> </w:t>
                            </w:r>
                            <w:r>
                              <w:rPr>
                                <w:b/>
                                <w:color w:val="231F20"/>
                                <w:sz w:val="24"/>
                              </w:rPr>
                              <w:t>allocations</w:t>
                            </w:r>
                            <w:r>
                              <w:rPr>
                                <w:b/>
                                <w:color w:val="231F20"/>
                                <w:spacing w:val="-13"/>
                                <w:sz w:val="24"/>
                              </w:rPr>
                              <w:t xml:space="preserve"> </w:t>
                            </w:r>
                            <w:proofErr w:type="spellStart"/>
                            <w:r>
                              <w:rPr>
                                <w:b/>
                                <w:color w:val="231F20"/>
                                <w:sz w:val="24"/>
                              </w:rPr>
                              <w:t>chô</w:t>
                            </w:r>
                            <w:proofErr w:type="spellEnd"/>
                            <w:r>
                              <w:rPr>
                                <w:b/>
                                <w:color w:val="231F20"/>
                                <w:sz w:val="24"/>
                              </w:rPr>
                              <w:t>-</w:t>
                            </w:r>
                            <w:r>
                              <w:rPr>
                                <w:b/>
                                <w:color w:val="231F20"/>
                                <w:spacing w:val="-68"/>
                                <w:sz w:val="24"/>
                              </w:rPr>
                              <w:t xml:space="preserve"> </w:t>
                            </w:r>
                            <w:r>
                              <w:rPr>
                                <w:b/>
                                <w:color w:val="231F20"/>
                                <w:sz w:val="24"/>
                              </w:rPr>
                              <w:t>mage</w:t>
                            </w:r>
                            <w:r>
                              <w:rPr>
                                <w:b/>
                                <w:color w:val="231F20"/>
                                <w:spacing w:val="-2"/>
                                <w:sz w:val="24"/>
                              </w:rPr>
                              <w:t xml:space="preserve"> </w:t>
                            </w:r>
                            <w:r>
                              <w:rPr>
                                <w:b/>
                                <w:color w:val="231F20"/>
                                <w:sz w:val="24"/>
                              </w:rPr>
                              <w:t>seront</w:t>
                            </w:r>
                            <w:r>
                              <w:rPr>
                                <w:b/>
                                <w:color w:val="231F20"/>
                                <w:spacing w:val="-1"/>
                                <w:sz w:val="24"/>
                              </w:rPr>
                              <w:t xml:space="preserve"> </w:t>
                            </w:r>
                            <w:r>
                              <w:rPr>
                                <w:b/>
                                <w:color w:val="231F20"/>
                                <w:sz w:val="24"/>
                              </w:rPr>
                              <w:t>alors</w:t>
                            </w:r>
                            <w:r>
                              <w:rPr>
                                <w:b/>
                                <w:color w:val="231F20"/>
                                <w:spacing w:val="-1"/>
                                <w:sz w:val="24"/>
                              </w:rPr>
                              <w:t xml:space="preserve"> </w:t>
                            </w:r>
                            <w:r>
                              <w:rPr>
                                <w:b/>
                                <w:color w:val="231F20"/>
                                <w:sz w:val="24"/>
                              </w:rPr>
                              <w:t>versées</w:t>
                            </w:r>
                            <w:r>
                              <w:rPr>
                                <w:b/>
                                <w:color w:val="231F20"/>
                                <w:spacing w:val="-1"/>
                                <w:sz w:val="24"/>
                              </w:rPr>
                              <w:t xml:space="preserve"> </w:t>
                            </w:r>
                            <w:r>
                              <w:rPr>
                                <w:b/>
                                <w:color w:val="231F20"/>
                                <w:sz w:val="24"/>
                              </w:rPr>
                              <w:t>OBLIGATOIREMENT</w:t>
                            </w:r>
                            <w:r>
                              <w:rPr>
                                <w:b/>
                                <w:color w:val="231F20"/>
                                <w:spacing w:val="-1"/>
                                <w:sz w:val="24"/>
                              </w:rPr>
                              <w:t xml:space="preserve"> </w:t>
                            </w:r>
                            <w:r>
                              <w:rPr>
                                <w:b/>
                                <w:color w:val="231F20"/>
                                <w:sz w:val="24"/>
                              </w:rPr>
                              <w:t>par</w:t>
                            </w:r>
                            <w:r>
                              <w:rPr>
                                <w:b/>
                                <w:color w:val="231F20"/>
                                <w:spacing w:val="-2"/>
                                <w:sz w:val="24"/>
                              </w:rPr>
                              <w:t xml:space="preserve"> </w:t>
                            </w:r>
                            <w:r>
                              <w:rPr>
                                <w:b/>
                                <w:color w:val="231F20"/>
                                <w:sz w:val="24"/>
                              </w:rPr>
                              <w:t>la</w:t>
                            </w:r>
                            <w:r>
                              <w:rPr>
                                <w:b/>
                                <w:color w:val="231F20"/>
                                <w:spacing w:val="-1"/>
                                <w:sz w:val="24"/>
                              </w:rPr>
                              <w:t xml:space="preserve"> </w:t>
                            </w:r>
                            <w:r>
                              <w:rPr>
                                <w:b/>
                                <w:color w:val="231F20"/>
                                <w:sz w:val="24"/>
                              </w:rPr>
                              <w:t>collectivité</w:t>
                            </w:r>
                            <w:r>
                              <w:rPr>
                                <w:b/>
                                <w:color w:val="231F20"/>
                                <w:spacing w:val="-2"/>
                                <w:sz w:val="24"/>
                              </w:rPr>
                              <w:t xml:space="preserve"> </w:t>
                            </w:r>
                            <w:r>
                              <w:rPr>
                                <w:b/>
                                <w:color w:val="231F20"/>
                                <w:sz w:val="24"/>
                              </w:rPr>
                              <w:t>employeur.</w:t>
                            </w:r>
                          </w:p>
                          <w:p w14:paraId="04CE5596" w14:textId="77777777" w:rsidR="001E150C" w:rsidRDefault="001E150C">
                            <w:pPr>
                              <w:pStyle w:val="Corpsdetexte"/>
                              <w:spacing w:before="1"/>
                              <w:rPr>
                                <w:b/>
                              </w:rPr>
                            </w:pPr>
                          </w:p>
                          <w:p w14:paraId="7AB6005B" w14:textId="2E5EAFFA" w:rsidR="001E150C" w:rsidRDefault="004232E3">
                            <w:pPr>
                              <w:numPr>
                                <w:ilvl w:val="0"/>
                                <w:numId w:val="6"/>
                              </w:numPr>
                              <w:tabs>
                                <w:tab w:val="left" w:pos="411"/>
                              </w:tabs>
                              <w:spacing w:line="237" w:lineRule="auto"/>
                              <w:ind w:right="111" w:firstLine="0"/>
                              <w:jc w:val="both"/>
                              <w:rPr>
                                <w:b/>
                                <w:sz w:val="24"/>
                              </w:rPr>
                            </w:pPr>
                            <w:proofErr w:type="gramStart"/>
                            <w:r>
                              <w:rPr>
                                <w:b/>
                                <w:color w:val="231F20"/>
                                <w:sz w:val="24"/>
                              </w:rPr>
                              <w:t>les</w:t>
                            </w:r>
                            <w:proofErr w:type="gramEnd"/>
                            <w:r>
                              <w:rPr>
                                <w:b/>
                                <w:color w:val="231F20"/>
                                <w:sz w:val="24"/>
                              </w:rPr>
                              <w:t xml:space="preserve"> agents contractuels en CDI </w:t>
                            </w:r>
                            <w:r>
                              <w:rPr>
                                <w:color w:val="231F20"/>
                                <w:sz w:val="24"/>
                              </w:rPr>
                              <w:t>bénéficient, s’ils remplissent les conditions, de l’as-</w:t>
                            </w:r>
                            <w:r>
                              <w:rPr>
                                <w:color w:val="231F20"/>
                                <w:spacing w:val="-72"/>
                                <w:sz w:val="24"/>
                              </w:rPr>
                              <w:t xml:space="preserve"> </w:t>
                            </w:r>
                            <w:proofErr w:type="spellStart"/>
                            <w:r>
                              <w:rPr>
                                <w:color w:val="231F20"/>
                                <w:sz w:val="24"/>
                              </w:rPr>
                              <w:t>surance</w:t>
                            </w:r>
                            <w:proofErr w:type="spellEnd"/>
                            <w:r>
                              <w:rPr>
                                <w:color w:val="231F20"/>
                                <w:spacing w:val="-8"/>
                                <w:sz w:val="24"/>
                              </w:rPr>
                              <w:t xml:space="preserve"> </w:t>
                            </w:r>
                            <w:r>
                              <w:rPr>
                                <w:color w:val="231F20"/>
                                <w:sz w:val="24"/>
                              </w:rPr>
                              <w:t>chômage</w:t>
                            </w:r>
                            <w:r>
                              <w:rPr>
                                <w:color w:val="231F20"/>
                                <w:spacing w:val="-9"/>
                                <w:sz w:val="24"/>
                              </w:rPr>
                              <w:t xml:space="preserve"> </w:t>
                            </w:r>
                            <w:r>
                              <w:rPr>
                                <w:color w:val="231F20"/>
                                <w:sz w:val="24"/>
                              </w:rPr>
                              <w:t>lorsque</w:t>
                            </w:r>
                            <w:r>
                              <w:rPr>
                                <w:color w:val="231F20"/>
                                <w:spacing w:val="-7"/>
                                <w:sz w:val="24"/>
                              </w:rPr>
                              <w:t xml:space="preserve"> </w:t>
                            </w:r>
                            <w:r>
                              <w:rPr>
                                <w:color w:val="231F20"/>
                                <w:sz w:val="24"/>
                              </w:rPr>
                              <w:t>la</w:t>
                            </w:r>
                            <w:r>
                              <w:rPr>
                                <w:color w:val="231F20"/>
                                <w:spacing w:val="-8"/>
                                <w:sz w:val="24"/>
                              </w:rPr>
                              <w:t xml:space="preserve"> </w:t>
                            </w:r>
                            <w:r>
                              <w:rPr>
                                <w:color w:val="231F20"/>
                                <w:sz w:val="24"/>
                              </w:rPr>
                              <w:t>privation</w:t>
                            </w:r>
                            <w:r>
                              <w:rPr>
                                <w:color w:val="231F20"/>
                                <w:spacing w:val="-9"/>
                                <w:sz w:val="24"/>
                              </w:rPr>
                              <w:t xml:space="preserve"> </w:t>
                            </w:r>
                            <w:r>
                              <w:rPr>
                                <w:color w:val="231F20"/>
                                <w:sz w:val="24"/>
                              </w:rPr>
                              <w:t>d’emploi</w:t>
                            </w:r>
                            <w:r>
                              <w:rPr>
                                <w:color w:val="231F20"/>
                                <w:spacing w:val="-8"/>
                                <w:sz w:val="24"/>
                              </w:rPr>
                              <w:t xml:space="preserve"> </w:t>
                            </w:r>
                            <w:r>
                              <w:rPr>
                                <w:color w:val="231F20"/>
                                <w:sz w:val="24"/>
                              </w:rPr>
                              <w:t>résulte</w:t>
                            </w:r>
                            <w:r>
                              <w:rPr>
                                <w:color w:val="231F20"/>
                                <w:spacing w:val="-9"/>
                                <w:sz w:val="24"/>
                              </w:rPr>
                              <w:t xml:space="preserve"> </w:t>
                            </w:r>
                            <w:r>
                              <w:rPr>
                                <w:color w:val="231F20"/>
                                <w:sz w:val="24"/>
                              </w:rPr>
                              <w:t>d’une</w:t>
                            </w:r>
                            <w:r>
                              <w:rPr>
                                <w:color w:val="231F20"/>
                                <w:spacing w:val="-8"/>
                                <w:sz w:val="24"/>
                              </w:rPr>
                              <w:t xml:space="preserve"> </w:t>
                            </w:r>
                            <w:r>
                              <w:rPr>
                                <w:color w:val="231F20"/>
                                <w:sz w:val="24"/>
                              </w:rPr>
                              <w:t>rupture</w:t>
                            </w:r>
                            <w:r>
                              <w:rPr>
                                <w:color w:val="231F20"/>
                                <w:spacing w:val="-9"/>
                                <w:sz w:val="24"/>
                              </w:rPr>
                              <w:t xml:space="preserve"> </w:t>
                            </w:r>
                            <w:r>
                              <w:rPr>
                                <w:color w:val="231F20"/>
                                <w:sz w:val="24"/>
                              </w:rPr>
                              <w:t>conventionnelle.</w:t>
                            </w:r>
                            <w:r>
                              <w:rPr>
                                <w:color w:val="231F20"/>
                                <w:spacing w:val="-8"/>
                                <w:sz w:val="24"/>
                              </w:rPr>
                              <w:t xml:space="preserve"> </w:t>
                            </w:r>
                            <w:r>
                              <w:rPr>
                                <w:b/>
                                <w:color w:val="231F20"/>
                                <w:sz w:val="24"/>
                              </w:rPr>
                              <w:t>Les</w:t>
                            </w:r>
                            <w:r>
                              <w:rPr>
                                <w:b/>
                                <w:color w:val="231F20"/>
                                <w:spacing w:val="-68"/>
                                <w:sz w:val="24"/>
                              </w:rPr>
                              <w:t xml:space="preserve"> </w:t>
                            </w:r>
                            <w:r>
                              <w:rPr>
                                <w:b/>
                                <w:color w:val="231F20"/>
                                <w:sz w:val="24"/>
                              </w:rPr>
                              <w:t>allocations chômage seront versées soit par la collectivité (auto</w:t>
                            </w:r>
                            <w:r w:rsidR="009C6F35">
                              <w:rPr>
                                <w:b/>
                                <w:color w:val="231F20"/>
                                <w:sz w:val="24"/>
                              </w:rPr>
                              <w:t>-</w:t>
                            </w:r>
                            <w:r>
                              <w:rPr>
                                <w:b/>
                                <w:color w:val="231F20"/>
                                <w:sz w:val="24"/>
                              </w:rPr>
                              <w:t>assurance),</w:t>
                            </w:r>
                            <w:r>
                              <w:rPr>
                                <w:b/>
                                <w:color w:val="231F20"/>
                                <w:spacing w:val="1"/>
                                <w:sz w:val="24"/>
                              </w:rPr>
                              <w:t xml:space="preserve"> </w:t>
                            </w:r>
                            <w:r>
                              <w:rPr>
                                <w:b/>
                                <w:color w:val="231F20"/>
                                <w:sz w:val="24"/>
                              </w:rPr>
                              <w:t>soit</w:t>
                            </w:r>
                            <w:r>
                              <w:rPr>
                                <w:b/>
                                <w:color w:val="231F20"/>
                                <w:spacing w:val="-1"/>
                                <w:sz w:val="24"/>
                              </w:rPr>
                              <w:t xml:space="preserve"> </w:t>
                            </w:r>
                            <w:r>
                              <w:rPr>
                                <w:b/>
                                <w:color w:val="231F20"/>
                                <w:sz w:val="24"/>
                              </w:rPr>
                              <w:t>par</w:t>
                            </w:r>
                            <w:r>
                              <w:rPr>
                                <w:b/>
                                <w:color w:val="231F20"/>
                                <w:spacing w:val="-1"/>
                                <w:sz w:val="24"/>
                              </w:rPr>
                              <w:t xml:space="preserve"> </w:t>
                            </w:r>
                            <w:r>
                              <w:rPr>
                                <w:b/>
                                <w:color w:val="231F20"/>
                                <w:sz w:val="24"/>
                              </w:rPr>
                              <w:t>Pôle</w:t>
                            </w:r>
                            <w:r>
                              <w:rPr>
                                <w:b/>
                                <w:color w:val="231F20"/>
                                <w:spacing w:val="-1"/>
                                <w:sz w:val="24"/>
                              </w:rPr>
                              <w:t xml:space="preserve"> </w:t>
                            </w:r>
                            <w:r>
                              <w:rPr>
                                <w:b/>
                                <w:color w:val="231F20"/>
                                <w:sz w:val="24"/>
                              </w:rPr>
                              <w:t>Emploi</w:t>
                            </w:r>
                            <w:r>
                              <w:rPr>
                                <w:b/>
                                <w:color w:val="231F20"/>
                                <w:spacing w:val="-2"/>
                                <w:sz w:val="24"/>
                              </w:rPr>
                              <w:t xml:space="preserve"> </w:t>
                            </w:r>
                            <w:r>
                              <w:rPr>
                                <w:b/>
                                <w:color w:val="231F20"/>
                                <w:sz w:val="24"/>
                              </w:rPr>
                              <w:t>(convention).</w:t>
                            </w:r>
                          </w:p>
                          <w:p w14:paraId="33388AFC" w14:textId="77777777" w:rsidR="001E150C" w:rsidRDefault="001E150C">
                            <w:pPr>
                              <w:pStyle w:val="Corpsdetexte"/>
                              <w:rPr>
                                <w:b/>
                              </w:rPr>
                            </w:pPr>
                          </w:p>
                          <w:p w14:paraId="1B38BCFE" w14:textId="77777777" w:rsidR="001E150C" w:rsidRDefault="004232E3">
                            <w:pPr>
                              <w:pStyle w:val="Corpsdetexte"/>
                              <w:ind w:left="113" w:right="110"/>
                              <w:jc w:val="both"/>
                            </w:pPr>
                            <w:r>
                              <w:rPr>
                                <w:color w:val="231F20"/>
                              </w:rPr>
                              <w:t>Le décret n° 2020-741 du 16 juin 2020 relatif au régime particulier d’assurance chômage</w:t>
                            </w:r>
                            <w:r>
                              <w:rPr>
                                <w:color w:val="231F20"/>
                                <w:spacing w:val="-72"/>
                              </w:rPr>
                              <w:t xml:space="preserve"> </w:t>
                            </w:r>
                            <w:r>
                              <w:rPr>
                                <w:color w:val="231F20"/>
                              </w:rPr>
                              <w:t xml:space="preserve">applicable à certains agents publics et salariés du secteur public est venu fixer les </w:t>
                            </w:r>
                            <w:proofErr w:type="spellStart"/>
                            <w:r>
                              <w:rPr>
                                <w:color w:val="231F20"/>
                              </w:rPr>
                              <w:t>condi</w:t>
                            </w:r>
                            <w:proofErr w:type="spellEnd"/>
                            <w:r>
                              <w:rPr>
                                <w:color w:val="231F20"/>
                              </w:rPr>
                              <w:t>-</w:t>
                            </w:r>
                            <w:r>
                              <w:rPr>
                                <w:color w:val="231F20"/>
                                <w:spacing w:val="1"/>
                              </w:rPr>
                              <w:t xml:space="preserve"> </w:t>
                            </w:r>
                            <w:proofErr w:type="spellStart"/>
                            <w:r>
                              <w:rPr>
                                <w:color w:val="231F20"/>
                              </w:rPr>
                              <w:t>tions</w:t>
                            </w:r>
                            <w:proofErr w:type="spellEnd"/>
                            <w:r>
                              <w:rPr>
                                <w:color w:val="231F20"/>
                              </w:rPr>
                              <w:t xml:space="preserve"> d’application de ces dispositions, notamment les éléments de rémunération pris en</w:t>
                            </w:r>
                            <w:r>
                              <w:rPr>
                                <w:color w:val="231F20"/>
                                <w:spacing w:val="1"/>
                              </w:rPr>
                              <w:t xml:space="preserve"> </w:t>
                            </w:r>
                            <w:r>
                              <w:rPr>
                                <w:color w:val="231F20"/>
                              </w:rPr>
                              <w:t>compte</w:t>
                            </w:r>
                            <w:r>
                              <w:rPr>
                                <w:color w:val="231F20"/>
                                <w:spacing w:val="-2"/>
                              </w:rPr>
                              <w:t xml:space="preserve"> </w:t>
                            </w:r>
                            <w:r>
                              <w:rPr>
                                <w:color w:val="231F20"/>
                              </w:rPr>
                              <w:t>pour le calcul</w:t>
                            </w:r>
                            <w:r>
                              <w:rPr>
                                <w:color w:val="231F20"/>
                                <w:spacing w:val="-2"/>
                              </w:rPr>
                              <w:t xml:space="preserve"> </w:t>
                            </w:r>
                            <w:r>
                              <w:rPr>
                                <w:color w:val="231F20"/>
                              </w:rPr>
                              <w:t>de l’allocation chômage.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E49AAD" id="Text Box 24" o:spid="_x0000_s1029" type="#_x0000_t202" style="position:absolute;margin-left:57.7pt;margin-top:17pt;width:485.6pt;height:302.7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" fillcolor="#f6d3d0" strokecolor="#df2858" strokeweight="2pt">
                <v:textbox inset="0,0,0,0">
                  <w:txbxContent>
                    <w:p w14:paraId="0A1E13CF" w14:textId="3FBB9B88" w:rsidR="001E150C" w:rsidRPr="00900CDF" w:rsidRDefault="004232E3" w:rsidP="00900CDF">
                      <w:pPr>
                        <w:spacing w:before="216"/>
                        <w:ind w:left="113" w:right="111"/>
                        <w:jc w:val="both"/>
                        <w:rPr>
                          <w:b/>
                          <w:sz w:val="24"/>
                        </w:rPr>
                      </w:pPr>
                      <w:r>
                        <w:rPr>
                          <w:b/>
                          <w:color w:val="DF2858"/>
                          <w:sz w:val="24"/>
                        </w:rPr>
                        <w:t>IMPORTANT</w:t>
                      </w:r>
                      <w:r>
                        <w:rPr>
                          <w:b/>
                          <w:color w:val="DF2858"/>
                          <w:spacing w:val="-12"/>
                          <w:sz w:val="24"/>
                        </w:rPr>
                        <w:t xml:space="preserve"> </w:t>
                      </w:r>
                      <w:r>
                        <w:rPr>
                          <w:b/>
                          <w:color w:val="DF2858"/>
                          <w:sz w:val="24"/>
                        </w:rPr>
                        <w:t>:</w:t>
                      </w:r>
                      <w:r>
                        <w:rPr>
                          <w:b/>
                          <w:color w:val="DF2858"/>
                          <w:spacing w:val="-12"/>
                          <w:sz w:val="24"/>
                        </w:rPr>
                        <w:t xml:space="preserve"> </w:t>
                      </w:r>
                      <w:r>
                        <w:rPr>
                          <w:b/>
                          <w:color w:val="231F20"/>
                          <w:sz w:val="24"/>
                        </w:rPr>
                        <w:t>le</w:t>
                      </w:r>
                      <w:r>
                        <w:rPr>
                          <w:b/>
                          <w:color w:val="231F20"/>
                          <w:spacing w:val="-11"/>
                          <w:sz w:val="24"/>
                        </w:rPr>
                        <w:t xml:space="preserve"> </w:t>
                      </w:r>
                      <w:r>
                        <w:rPr>
                          <w:b/>
                          <w:color w:val="231F20"/>
                          <w:sz w:val="24"/>
                        </w:rPr>
                        <w:t>bénéfice</w:t>
                      </w:r>
                      <w:r>
                        <w:rPr>
                          <w:b/>
                          <w:color w:val="231F20"/>
                          <w:spacing w:val="-12"/>
                          <w:sz w:val="24"/>
                        </w:rPr>
                        <w:t xml:space="preserve"> </w:t>
                      </w:r>
                      <w:r>
                        <w:rPr>
                          <w:b/>
                          <w:color w:val="231F20"/>
                          <w:sz w:val="24"/>
                        </w:rPr>
                        <w:t>d’une</w:t>
                      </w:r>
                      <w:r>
                        <w:rPr>
                          <w:b/>
                          <w:color w:val="231F20"/>
                          <w:spacing w:val="-12"/>
                          <w:sz w:val="24"/>
                        </w:rPr>
                        <w:t xml:space="preserve"> </w:t>
                      </w:r>
                      <w:r>
                        <w:rPr>
                          <w:b/>
                          <w:color w:val="231F20"/>
                          <w:sz w:val="24"/>
                        </w:rPr>
                        <w:t>rupture</w:t>
                      </w:r>
                      <w:r>
                        <w:rPr>
                          <w:b/>
                          <w:color w:val="231F20"/>
                          <w:spacing w:val="-11"/>
                          <w:sz w:val="24"/>
                        </w:rPr>
                        <w:t xml:space="preserve"> </w:t>
                      </w:r>
                      <w:r>
                        <w:rPr>
                          <w:b/>
                          <w:color w:val="231F20"/>
                          <w:sz w:val="24"/>
                        </w:rPr>
                        <w:t>conventionnelle</w:t>
                      </w:r>
                      <w:r>
                        <w:rPr>
                          <w:b/>
                          <w:color w:val="231F20"/>
                          <w:spacing w:val="-12"/>
                          <w:sz w:val="24"/>
                        </w:rPr>
                        <w:t xml:space="preserve"> </w:t>
                      </w:r>
                      <w:r>
                        <w:rPr>
                          <w:b/>
                          <w:color w:val="231F20"/>
                          <w:sz w:val="24"/>
                        </w:rPr>
                        <w:t>ouvre</w:t>
                      </w:r>
                      <w:r>
                        <w:rPr>
                          <w:b/>
                          <w:color w:val="231F20"/>
                          <w:spacing w:val="-11"/>
                          <w:sz w:val="24"/>
                        </w:rPr>
                        <w:t xml:space="preserve"> </w:t>
                      </w:r>
                      <w:r>
                        <w:rPr>
                          <w:b/>
                          <w:color w:val="231F20"/>
                          <w:sz w:val="24"/>
                        </w:rPr>
                        <w:t>droit</w:t>
                      </w:r>
                      <w:r>
                        <w:rPr>
                          <w:b/>
                          <w:color w:val="231F20"/>
                          <w:spacing w:val="-12"/>
                          <w:sz w:val="24"/>
                        </w:rPr>
                        <w:t xml:space="preserve"> </w:t>
                      </w:r>
                      <w:r>
                        <w:rPr>
                          <w:b/>
                          <w:color w:val="231F20"/>
                          <w:sz w:val="24"/>
                        </w:rPr>
                        <w:t>aux</w:t>
                      </w:r>
                      <w:r>
                        <w:rPr>
                          <w:b/>
                          <w:color w:val="231F20"/>
                          <w:spacing w:val="-12"/>
                          <w:sz w:val="24"/>
                        </w:rPr>
                        <w:t xml:space="preserve"> </w:t>
                      </w:r>
                      <w:proofErr w:type="spellStart"/>
                      <w:r>
                        <w:rPr>
                          <w:b/>
                          <w:color w:val="231F20"/>
                          <w:sz w:val="24"/>
                        </w:rPr>
                        <w:t>alloca</w:t>
                      </w:r>
                      <w:proofErr w:type="spellEnd"/>
                      <w:r>
                        <w:rPr>
                          <w:b/>
                          <w:color w:val="231F20"/>
                          <w:sz w:val="24"/>
                        </w:rPr>
                        <w:t>-</w:t>
                      </w:r>
                      <w:r>
                        <w:rPr>
                          <w:b/>
                          <w:color w:val="231F20"/>
                          <w:spacing w:val="-68"/>
                          <w:sz w:val="24"/>
                        </w:rPr>
                        <w:t xml:space="preserve"> </w:t>
                      </w:r>
                      <w:proofErr w:type="spellStart"/>
                      <w:r>
                        <w:rPr>
                          <w:b/>
                          <w:color w:val="231F20"/>
                          <w:sz w:val="24"/>
                        </w:rPr>
                        <w:t>tions</w:t>
                      </w:r>
                      <w:proofErr w:type="spellEnd"/>
                      <w:r>
                        <w:rPr>
                          <w:b/>
                          <w:color w:val="231F20"/>
                          <w:sz w:val="24"/>
                        </w:rPr>
                        <w:t xml:space="preserve"> chômage, pour l’agent ayant signé la convention, versées le cas échéant</w:t>
                      </w:r>
                      <w:r w:rsidR="00900CDF">
                        <w:rPr>
                          <w:b/>
                          <w:color w:val="231F20"/>
                          <w:sz w:val="24"/>
                        </w:rPr>
                        <w:t xml:space="preserve"> selon les modalités suivantes : </w:t>
                      </w:r>
                    </w:p>
                    <w:p w14:paraId="3EEA9F13" w14:textId="77777777" w:rsidR="001E150C" w:rsidRDefault="001E150C">
                      <w:pPr>
                        <w:pStyle w:val="Corpsdetexte"/>
                        <w:spacing w:before="11"/>
                        <w:rPr>
                          <w:sz w:val="23"/>
                        </w:rPr>
                      </w:pPr>
                    </w:p>
                    <w:p w14:paraId="49E5828E" w14:textId="77777777" w:rsidR="001E150C" w:rsidRDefault="004232E3">
                      <w:pPr>
                        <w:numPr>
                          <w:ilvl w:val="0"/>
                          <w:numId w:val="6"/>
                        </w:numPr>
                        <w:tabs>
                          <w:tab w:val="left" w:pos="390"/>
                        </w:tabs>
                        <w:spacing w:line="237" w:lineRule="auto"/>
                        <w:ind w:right="111" w:firstLine="0"/>
                        <w:jc w:val="both"/>
                        <w:rPr>
                          <w:b/>
                          <w:sz w:val="24"/>
                        </w:rPr>
                      </w:pPr>
                      <w:proofErr w:type="gramStart"/>
                      <w:r>
                        <w:rPr>
                          <w:b/>
                          <w:color w:val="231F20"/>
                          <w:spacing w:val="-1"/>
                          <w:sz w:val="24"/>
                        </w:rPr>
                        <w:t>les</w:t>
                      </w:r>
                      <w:proofErr w:type="gramEnd"/>
                      <w:r>
                        <w:rPr>
                          <w:b/>
                          <w:color w:val="231F20"/>
                          <w:spacing w:val="-21"/>
                          <w:sz w:val="24"/>
                        </w:rPr>
                        <w:t xml:space="preserve"> </w:t>
                      </w:r>
                      <w:r>
                        <w:rPr>
                          <w:b/>
                          <w:color w:val="231F20"/>
                          <w:spacing w:val="-1"/>
                          <w:sz w:val="24"/>
                        </w:rPr>
                        <w:t>fonctionnaires</w:t>
                      </w:r>
                      <w:r>
                        <w:rPr>
                          <w:b/>
                          <w:color w:val="231F20"/>
                          <w:spacing w:val="-19"/>
                          <w:sz w:val="24"/>
                        </w:rPr>
                        <w:t xml:space="preserve"> </w:t>
                      </w:r>
                      <w:r>
                        <w:rPr>
                          <w:color w:val="231F20"/>
                          <w:spacing w:val="-1"/>
                          <w:sz w:val="24"/>
                        </w:rPr>
                        <w:t>bénéficient,</w:t>
                      </w:r>
                      <w:r>
                        <w:rPr>
                          <w:color w:val="231F20"/>
                          <w:spacing w:val="-22"/>
                          <w:sz w:val="24"/>
                        </w:rPr>
                        <w:t xml:space="preserve"> </w:t>
                      </w:r>
                      <w:r>
                        <w:rPr>
                          <w:color w:val="231F20"/>
                          <w:spacing w:val="-1"/>
                          <w:sz w:val="24"/>
                        </w:rPr>
                        <w:t>s’ils</w:t>
                      </w:r>
                      <w:r>
                        <w:rPr>
                          <w:color w:val="231F20"/>
                          <w:spacing w:val="-21"/>
                          <w:sz w:val="24"/>
                        </w:rPr>
                        <w:t xml:space="preserve"> </w:t>
                      </w:r>
                      <w:r>
                        <w:rPr>
                          <w:color w:val="231F20"/>
                          <w:spacing w:val="-1"/>
                          <w:sz w:val="24"/>
                        </w:rPr>
                        <w:t>remplissent</w:t>
                      </w:r>
                      <w:r>
                        <w:rPr>
                          <w:color w:val="231F20"/>
                          <w:spacing w:val="-22"/>
                          <w:sz w:val="24"/>
                        </w:rPr>
                        <w:t xml:space="preserve"> </w:t>
                      </w:r>
                      <w:r>
                        <w:rPr>
                          <w:color w:val="231F20"/>
                          <w:spacing w:val="-1"/>
                          <w:sz w:val="24"/>
                        </w:rPr>
                        <w:t>les</w:t>
                      </w:r>
                      <w:r>
                        <w:rPr>
                          <w:color w:val="231F20"/>
                          <w:spacing w:val="-22"/>
                          <w:sz w:val="24"/>
                        </w:rPr>
                        <w:t xml:space="preserve"> </w:t>
                      </w:r>
                      <w:r>
                        <w:rPr>
                          <w:color w:val="231F20"/>
                          <w:sz w:val="24"/>
                        </w:rPr>
                        <w:t>conditions,</w:t>
                      </w:r>
                      <w:r>
                        <w:rPr>
                          <w:color w:val="231F20"/>
                          <w:spacing w:val="-23"/>
                          <w:sz w:val="24"/>
                        </w:rPr>
                        <w:t xml:space="preserve"> </w:t>
                      </w:r>
                      <w:r>
                        <w:rPr>
                          <w:color w:val="231F20"/>
                          <w:sz w:val="24"/>
                        </w:rPr>
                        <w:t>de</w:t>
                      </w:r>
                      <w:r>
                        <w:rPr>
                          <w:color w:val="231F20"/>
                          <w:spacing w:val="-21"/>
                          <w:sz w:val="24"/>
                        </w:rPr>
                        <w:t xml:space="preserve"> </w:t>
                      </w:r>
                      <w:r>
                        <w:rPr>
                          <w:color w:val="231F20"/>
                          <w:sz w:val="24"/>
                        </w:rPr>
                        <w:t>l’assurance</w:t>
                      </w:r>
                      <w:r>
                        <w:rPr>
                          <w:color w:val="231F20"/>
                          <w:spacing w:val="-22"/>
                          <w:sz w:val="24"/>
                        </w:rPr>
                        <w:t xml:space="preserve"> </w:t>
                      </w:r>
                      <w:r>
                        <w:rPr>
                          <w:color w:val="231F20"/>
                          <w:sz w:val="24"/>
                        </w:rPr>
                        <w:t>chômage</w:t>
                      </w:r>
                      <w:r>
                        <w:rPr>
                          <w:color w:val="231F20"/>
                          <w:spacing w:val="-73"/>
                          <w:sz w:val="24"/>
                        </w:rPr>
                        <w:t xml:space="preserve"> </w:t>
                      </w:r>
                      <w:r>
                        <w:rPr>
                          <w:color w:val="231F20"/>
                          <w:sz w:val="24"/>
                        </w:rPr>
                        <w:t>lorsque</w:t>
                      </w:r>
                      <w:r>
                        <w:rPr>
                          <w:color w:val="231F20"/>
                          <w:spacing w:val="-14"/>
                          <w:sz w:val="24"/>
                        </w:rPr>
                        <w:t xml:space="preserve"> </w:t>
                      </w:r>
                      <w:r>
                        <w:rPr>
                          <w:color w:val="231F20"/>
                          <w:sz w:val="24"/>
                        </w:rPr>
                        <w:t>la</w:t>
                      </w:r>
                      <w:r>
                        <w:rPr>
                          <w:color w:val="231F20"/>
                          <w:spacing w:val="-14"/>
                          <w:sz w:val="24"/>
                        </w:rPr>
                        <w:t xml:space="preserve"> </w:t>
                      </w:r>
                      <w:r>
                        <w:rPr>
                          <w:color w:val="231F20"/>
                          <w:sz w:val="24"/>
                        </w:rPr>
                        <w:t>privation</w:t>
                      </w:r>
                      <w:r>
                        <w:rPr>
                          <w:color w:val="231F20"/>
                          <w:spacing w:val="-14"/>
                          <w:sz w:val="24"/>
                        </w:rPr>
                        <w:t xml:space="preserve"> </w:t>
                      </w:r>
                      <w:r>
                        <w:rPr>
                          <w:color w:val="231F20"/>
                          <w:sz w:val="24"/>
                        </w:rPr>
                        <w:t>d’emploi</w:t>
                      </w:r>
                      <w:r>
                        <w:rPr>
                          <w:color w:val="231F20"/>
                          <w:spacing w:val="-14"/>
                          <w:sz w:val="24"/>
                        </w:rPr>
                        <w:t xml:space="preserve"> </w:t>
                      </w:r>
                      <w:r>
                        <w:rPr>
                          <w:color w:val="231F20"/>
                          <w:sz w:val="24"/>
                        </w:rPr>
                        <w:t>résulte</w:t>
                      </w:r>
                      <w:r>
                        <w:rPr>
                          <w:color w:val="231F20"/>
                          <w:spacing w:val="-13"/>
                          <w:sz w:val="24"/>
                        </w:rPr>
                        <w:t xml:space="preserve"> </w:t>
                      </w:r>
                      <w:r>
                        <w:rPr>
                          <w:color w:val="231F20"/>
                          <w:sz w:val="24"/>
                        </w:rPr>
                        <w:t>d’une</w:t>
                      </w:r>
                      <w:r>
                        <w:rPr>
                          <w:color w:val="231F20"/>
                          <w:spacing w:val="-14"/>
                          <w:sz w:val="24"/>
                        </w:rPr>
                        <w:t xml:space="preserve"> </w:t>
                      </w:r>
                      <w:r>
                        <w:rPr>
                          <w:color w:val="231F20"/>
                          <w:sz w:val="24"/>
                        </w:rPr>
                        <w:t>rupture</w:t>
                      </w:r>
                      <w:r>
                        <w:rPr>
                          <w:color w:val="231F20"/>
                          <w:spacing w:val="-14"/>
                          <w:sz w:val="24"/>
                        </w:rPr>
                        <w:t xml:space="preserve"> </w:t>
                      </w:r>
                      <w:r>
                        <w:rPr>
                          <w:color w:val="231F20"/>
                          <w:sz w:val="24"/>
                        </w:rPr>
                        <w:t>conventionnelle.</w:t>
                      </w:r>
                      <w:r>
                        <w:rPr>
                          <w:color w:val="231F20"/>
                          <w:spacing w:val="-17"/>
                          <w:sz w:val="24"/>
                        </w:rPr>
                        <w:t xml:space="preserve"> </w:t>
                      </w:r>
                      <w:r>
                        <w:rPr>
                          <w:b/>
                          <w:color w:val="231F20"/>
                          <w:sz w:val="24"/>
                        </w:rPr>
                        <w:t>Ces</w:t>
                      </w:r>
                      <w:r>
                        <w:rPr>
                          <w:b/>
                          <w:color w:val="231F20"/>
                          <w:spacing w:val="-14"/>
                          <w:sz w:val="24"/>
                        </w:rPr>
                        <w:t xml:space="preserve"> </w:t>
                      </w:r>
                      <w:r>
                        <w:rPr>
                          <w:b/>
                          <w:color w:val="231F20"/>
                          <w:sz w:val="24"/>
                        </w:rPr>
                        <w:t>allocations</w:t>
                      </w:r>
                      <w:r>
                        <w:rPr>
                          <w:b/>
                          <w:color w:val="231F20"/>
                          <w:spacing w:val="-13"/>
                          <w:sz w:val="24"/>
                        </w:rPr>
                        <w:t xml:space="preserve"> </w:t>
                      </w:r>
                      <w:proofErr w:type="spellStart"/>
                      <w:r>
                        <w:rPr>
                          <w:b/>
                          <w:color w:val="231F20"/>
                          <w:sz w:val="24"/>
                        </w:rPr>
                        <w:t>chô</w:t>
                      </w:r>
                      <w:proofErr w:type="spellEnd"/>
                      <w:r>
                        <w:rPr>
                          <w:b/>
                          <w:color w:val="231F20"/>
                          <w:sz w:val="24"/>
                        </w:rPr>
                        <w:t>-</w:t>
                      </w:r>
                      <w:r>
                        <w:rPr>
                          <w:b/>
                          <w:color w:val="231F20"/>
                          <w:spacing w:val="-68"/>
                          <w:sz w:val="24"/>
                        </w:rPr>
                        <w:t xml:space="preserve"> </w:t>
                      </w:r>
                      <w:r>
                        <w:rPr>
                          <w:b/>
                          <w:color w:val="231F20"/>
                          <w:sz w:val="24"/>
                        </w:rPr>
                        <w:t>mage</w:t>
                      </w:r>
                      <w:r>
                        <w:rPr>
                          <w:b/>
                          <w:color w:val="231F20"/>
                          <w:spacing w:val="-2"/>
                          <w:sz w:val="24"/>
                        </w:rPr>
                        <w:t xml:space="preserve"> </w:t>
                      </w:r>
                      <w:r>
                        <w:rPr>
                          <w:b/>
                          <w:color w:val="231F20"/>
                          <w:sz w:val="24"/>
                        </w:rPr>
                        <w:t>seront</w:t>
                      </w:r>
                      <w:r>
                        <w:rPr>
                          <w:b/>
                          <w:color w:val="231F20"/>
                          <w:spacing w:val="-1"/>
                          <w:sz w:val="24"/>
                        </w:rPr>
                        <w:t xml:space="preserve"> </w:t>
                      </w:r>
                      <w:r>
                        <w:rPr>
                          <w:b/>
                          <w:color w:val="231F20"/>
                          <w:sz w:val="24"/>
                        </w:rPr>
                        <w:t>alors</w:t>
                      </w:r>
                      <w:r>
                        <w:rPr>
                          <w:b/>
                          <w:color w:val="231F20"/>
                          <w:spacing w:val="-1"/>
                          <w:sz w:val="24"/>
                        </w:rPr>
                        <w:t xml:space="preserve"> </w:t>
                      </w:r>
                      <w:r>
                        <w:rPr>
                          <w:b/>
                          <w:color w:val="231F20"/>
                          <w:sz w:val="24"/>
                        </w:rPr>
                        <w:t>versées</w:t>
                      </w:r>
                      <w:r>
                        <w:rPr>
                          <w:b/>
                          <w:color w:val="231F20"/>
                          <w:spacing w:val="-1"/>
                          <w:sz w:val="24"/>
                        </w:rPr>
                        <w:t xml:space="preserve"> </w:t>
                      </w:r>
                      <w:r>
                        <w:rPr>
                          <w:b/>
                          <w:color w:val="231F20"/>
                          <w:sz w:val="24"/>
                        </w:rPr>
                        <w:t>OBLIGATOIREMENT</w:t>
                      </w:r>
                      <w:r>
                        <w:rPr>
                          <w:b/>
                          <w:color w:val="231F20"/>
                          <w:spacing w:val="-1"/>
                          <w:sz w:val="24"/>
                        </w:rPr>
                        <w:t xml:space="preserve"> </w:t>
                      </w:r>
                      <w:r>
                        <w:rPr>
                          <w:b/>
                          <w:color w:val="231F20"/>
                          <w:sz w:val="24"/>
                        </w:rPr>
                        <w:t>par</w:t>
                      </w:r>
                      <w:r>
                        <w:rPr>
                          <w:b/>
                          <w:color w:val="231F20"/>
                          <w:spacing w:val="-2"/>
                          <w:sz w:val="24"/>
                        </w:rPr>
                        <w:t xml:space="preserve"> </w:t>
                      </w:r>
                      <w:r>
                        <w:rPr>
                          <w:b/>
                          <w:color w:val="231F20"/>
                          <w:sz w:val="24"/>
                        </w:rPr>
                        <w:t>la</w:t>
                      </w:r>
                      <w:r>
                        <w:rPr>
                          <w:b/>
                          <w:color w:val="231F20"/>
                          <w:spacing w:val="-1"/>
                          <w:sz w:val="24"/>
                        </w:rPr>
                        <w:t xml:space="preserve"> </w:t>
                      </w:r>
                      <w:r>
                        <w:rPr>
                          <w:b/>
                          <w:color w:val="231F20"/>
                          <w:sz w:val="24"/>
                        </w:rPr>
                        <w:t>collectivité</w:t>
                      </w:r>
                      <w:r>
                        <w:rPr>
                          <w:b/>
                          <w:color w:val="231F20"/>
                          <w:spacing w:val="-2"/>
                          <w:sz w:val="24"/>
                        </w:rPr>
                        <w:t xml:space="preserve"> </w:t>
                      </w:r>
                      <w:r>
                        <w:rPr>
                          <w:b/>
                          <w:color w:val="231F20"/>
                          <w:sz w:val="24"/>
                        </w:rPr>
                        <w:t>employeur.</w:t>
                      </w:r>
                    </w:p>
                    <w:p w14:paraId="04CE5596" w14:textId="77777777" w:rsidR="001E150C" w:rsidRDefault="001E150C">
                      <w:pPr>
                        <w:pStyle w:val="Corpsdetexte"/>
                        <w:spacing w:before="1"/>
                        <w:rPr>
                          <w:b/>
                        </w:rPr>
                      </w:pPr>
                    </w:p>
                    <w:p w14:paraId="7AB6005B" w14:textId="2E5EAFFA" w:rsidR="001E150C" w:rsidRDefault="004232E3">
                      <w:pPr>
                        <w:numPr>
                          <w:ilvl w:val="0"/>
                          <w:numId w:val="6"/>
                        </w:numPr>
                        <w:tabs>
                          <w:tab w:val="left" w:pos="411"/>
                        </w:tabs>
                        <w:spacing w:line="237" w:lineRule="auto"/>
                        <w:ind w:right="111" w:firstLine="0"/>
                        <w:jc w:val="both"/>
                        <w:rPr>
                          <w:b/>
                          <w:sz w:val="24"/>
                        </w:rPr>
                      </w:pPr>
                      <w:proofErr w:type="gramStart"/>
                      <w:r>
                        <w:rPr>
                          <w:b/>
                          <w:color w:val="231F20"/>
                          <w:sz w:val="24"/>
                        </w:rPr>
                        <w:t>les</w:t>
                      </w:r>
                      <w:proofErr w:type="gramEnd"/>
                      <w:r>
                        <w:rPr>
                          <w:b/>
                          <w:color w:val="231F20"/>
                          <w:sz w:val="24"/>
                        </w:rPr>
                        <w:t xml:space="preserve"> agents contractuels en CDI </w:t>
                      </w:r>
                      <w:r>
                        <w:rPr>
                          <w:color w:val="231F20"/>
                          <w:sz w:val="24"/>
                        </w:rPr>
                        <w:t>bénéficient, s’ils remplissent les conditions, de l’as-</w:t>
                      </w:r>
                      <w:r>
                        <w:rPr>
                          <w:color w:val="231F20"/>
                          <w:spacing w:val="-72"/>
                          <w:sz w:val="24"/>
                        </w:rPr>
                        <w:t xml:space="preserve"> </w:t>
                      </w:r>
                      <w:proofErr w:type="spellStart"/>
                      <w:r>
                        <w:rPr>
                          <w:color w:val="231F20"/>
                          <w:sz w:val="24"/>
                        </w:rPr>
                        <w:t>surance</w:t>
                      </w:r>
                      <w:proofErr w:type="spellEnd"/>
                      <w:r>
                        <w:rPr>
                          <w:color w:val="231F20"/>
                          <w:spacing w:val="-8"/>
                          <w:sz w:val="24"/>
                        </w:rPr>
                        <w:t xml:space="preserve"> </w:t>
                      </w:r>
                      <w:r>
                        <w:rPr>
                          <w:color w:val="231F20"/>
                          <w:sz w:val="24"/>
                        </w:rPr>
                        <w:t>chômage</w:t>
                      </w:r>
                      <w:r>
                        <w:rPr>
                          <w:color w:val="231F20"/>
                          <w:spacing w:val="-9"/>
                          <w:sz w:val="24"/>
                        </w:rPr>
                        <w:t xml:space="preserve"> </w:t>
                      </w:r>
                      <w:r>
                        <w:rPr>
                          <w:color w:val="231F20"/>
                          <w:sz w:val="24"/>
                        </w:rPr>
                        <w:t>lorsque</w:t>
                      </w:r>
                      <w:r>
                        <w:rPr>
                          <w:color w:val="231F20"/>
                          <w:spacing w:val="-7"/>
                          <w:sz w:val="24"/>
                        </w:rPr>
                        <w:t xml:space="preserve"> </w:t>
                      </w:r>
                      <w:r>
                        <w:rPr>
                          <w:color w:val="231F20"/>
                          <w:sz w:val="24"/>
                        </w:rPr>
                        <w:t>la</w:t>
                      </w:r>
                      <w:r>
                        <w:rPr>
                          <w:color w:val="231F20"/>
                          <w:spacing w:val="-8"/>
                          <w:sz w:val="24"/>
                        </w:rPr>
                        <w:t xml:space="preserve"> </w:t>
                      </w:r>
                      <w:r>
                        <w:rPr>
                          <w:color w:val="231F20"/>
                          <w:sz w:val="24"/>
                        </w:rPr>
                        <w:t>privation</w:t>
                      </w:r>
                      <w:r>
                        <w:rPr>
                          <w:color w:val="231F20"/>
                          <w:spacing w:val="-9"/>
                          <w:sz w:val="24"/>
                        </w:rPr>
                        <w:t xml:space="preserve"> </w:t>
                      </w:r>
                      <w:r>
                        <w:rPr>
                          <w:color w:val="231F20"/>
                          <w:sz w:val="24"/>
                        </w:rPr>
                        <w:t>d’emploi</w:t>
                      </w:r>
                      <w:r>
                        <w:rPr>
                          <w:color w:val="231F20"/>
                          <w:spacing w:val="-8"/>
                          <w:sz w:val="24"/>
                        </w:rPr>
                        <w:t xml:space="preserve"> </w:t>
                      </w:r>
                      <w:r>
                        <w:rPr>
                          <w:color w:val="231F20"/>
                          <w:sz w:val="24"/>
                        </w:rPr>
                        <w:t>résulte</w:t>
                      </w:r>
                      <w:r>
                        <w:rPr>
                          <w:color w:val="231F20"/>
                          <w:spacing w:val="-9"/>
                          <w:sz w:val="24"/>
                        </w:rPr>
                        <w:t xml:space="preserve"> </w:t>
                      </w:r>
                      <w:r>
                        <w:rPr>
                          <w:color w:val="231F20"/>
                          <w:sz w:val="24"/>
                        </w:rPr>
                        <w:t>d’une</w:t>
                      </w:r>
                      <w:r>
                        <w:rPr>
                          <w:color w:val="231F20"/>
                          <w:spacing w:val="-8"/>
                          <w:sz w:val="24"/>
                        </w:rPr>
                        <w:t xml:space="preserve"> </w:t>
                      </w:r>
                      <w:r>
                        <w:rPr>
                          <w:color w:val="231F20"/>
                          <w:sz w:val="24"/>
                        </w:rPr>
                        <w:t>rupture</w:t>
                      </w:r>
                      <w:r>
                        <w:rPr>
                          <w:color w:val="231F20"/>
                          <w:spacing w:val="-9"/>
                          <w:sz w:val="24"/>
                        </w:rPr>
                        <w:t xml:space="preserve"> </w:t>
                      </w:r>
                      <w:r>
                        <w:rPr>
                          <w:color w:val="231F20"/>
                          <w:sz w:val="24"/>
                        </w:rPr>
                        <w:t>conventionnelle.</w:t>
                      </w:r>
                      <w:r>
                        <w:rPr>
                          <w:color w:val="231F20"/>
                          <w:spacing w:val="-8"/>
                          <w:sz w:val="24"/>
                        </w:rPr>
                        <w:t xml:space="preserve"> </w:t>
                      </w:r>
                      <w:r>
                        <w:rPr>
                          <w:b/>
                          <w:color w:val="231F20"/>
                          <w:sz w:val="24"/>
                        </w:rPr>
                        <w:t>Les</w:t>
                      </w:r>
                      <w:r>
                        <w:rPr>
                          <w:b/>
                          <w:color w:val="231F20"/>
                          <w:spacing w:val="-68"/>
                          <w:sz w:val="24"/>
                        </w:rPr>
                        <w:t xml:space="preserve"> </w:t>
                      </w:r>
                      <w:r>
                        <w:rPr>
                          <w:b/>
                          <w:color w:val="231F20"/>
                          <w:sz w:val="24"/>
                        </w:rPr>
                        <w:t>allocations chômage seront versées soit par la collectivité (auto</w:t>
                      </w:r>
                      <w:r w:rsidR="009C6F35">
                        <w:rPr>
                          <w:b/>
                          <w:color w:val="231F20"/>
                          <w:sz w:val="24"/>
                        </w:rPr>
                        <w:t>-</w:t>
                      </w:r>
                      <w:r>
                        <w:rPr>
                          <w:b/>
                          <w:color w:val="231F20"/>
                          <w:sz w:val="24"/>
                        </w:rPr>
                        <w:t>assurance),</w:t>
                      </w:r>
                      <w:r>
                        <w:rPr>
                          <w:b/>
                          <w:color w:val="231F20"/>
                          <w:spacing w:val="1"/>
                          <w:sz w:val="24"/>
                        </w:rPr>
                        <w:t xml:space="preserve"> </w:t>
                      </w:r>
                      <w:r>
                        <w:rPr>
                          <w:b/>
                          <w:color w:val="231F20"/>
                          <w:sz w:val="24"/>
                        </w:rPr>
                        <w:t>soit</w:t>
                      </w:r>
                      <w:r>
                        <w:rPr>
                          <w:b/>
                          <w:color w:val="231F20"/>
                          <w:spacing w:val="-1"/>
                          <w:sz w:val="24"/>
                        </w:rPr>
                        <w:t xml:space="preserve"> </w:t>
                      </w:r>
                      <w:r>
                        <w:rPr>
                          <w:b/>
                          <w:color w:val="231F20"/>
                          <w:sz w:val="24"/>
                        </w:rPr>
                        <w:t>par</w:t>
                      </w:r>
                      <w:r>
                        <w:rPr>
                          <w:b/>
                          <w:color w:val="231F20"/>
                          <w:spacing w:val="-1"/>
                          <w:sz w:val="24"/>
                        </w:rPr>
                        <w:t xml:space="preserve"> </w:t>
                      </w:r>
                      <w:r>
                        <w:rPr>
                          <w:b/>
                          <w:color w:val="231F20"/>
                          <w:sz w:val="24"/>
                        </w:rPr>
                        <w:t>Pôle</w:t>
                      </w:r>
                      <w:r>
                        <w:rPr>
                          <w:b/>
                          <w:color w:val="231F20"/>
                          <w:spacing w:val="-1"/>
                          <w:sz w:val="24"/>
                        </w:rPr>
                        <w:t xml:space="preserve"> </w:t>
                      </w:r>
                      <w:r>
                        <w:rPr>
                          <w:b/>
                          <w:color w:val="231F20"/>
                          <w:sz w:val="24"/>
                        </w:rPr>
                        <w:t>Emploi</w:t>
                      </w:r>
                      <w:r>
                        <w:rPr>
                          <w:b/>
                          <w:color w:val="231F20"/>
                          <w:spacing w:val="-2"/>
                          <w:sz w:val="24"/>
                        </w:rPr>
                        <w:t xml:space="preserve"> </w:t>
                      </w:r>
                      <w:r>
                        <w:rPr>
                          <w:b/>
                          <w:color w:val="231F20"/>
                          <w:sz w:val="24"/>
                        </w:rPr>
                        <w:t>(convention).</w:t>
                      </w:r>
                    </w:p>
                    <w:p w14:paraId="33388AFC" w14:textId="77777777" w:rsidR="001E150C" w:rsidRDefault="001E150C">
                      <w:pPr>
                        <w:pStyle w:val="Corpsdetexte"/>
                        <w:rPr>
                          <w:b/>
                        </w:rPr>
                      </w:pPr>
                    </w:p>
                    <w:p w14:paraId="1B38BCFE" w14:textId="77777777" w:rsidR="001E150C" w:rsidRDefault="004232E3">
                      <w:pPr>
                        <w:pStyle w:val="Corpsdetexte"/>
                        <w:ind w:left="113" w:right="110"/>
                        <w:jc w:val="both"/>
                      </w:pPr>
                      <w:r>
                        <w:rPr>
                          <w:color w:val="231F20"/>
                        </w:rPr>
                        <w:t>Le décret n° 2020-741 du 16 juin 2020 relatif au régime particulier d’assurance chômage</w:t>
                      </w:r>
                      <w:r>
                        <w:rPr>
                          <w:color w:val="231F20"/>
                          <w:spacing w:val="-72"/>
                        </w:rPr>
                        <w:t xml:space="preserve"> </w:t>
                      </w:r>
                      <w:r>
                        <w:rPr>
                          <w:color w:val="231F20"/>
                        </w:rPr>
                        <w:t xml:space="preserve">applicable à certains agents publics et salariés du secteur public est venu fixer les </w:t>
                      </w:r>
                      <w:proofErr w:type="spellStart"/>
                      <w:r>
                        <w:rPr>
                          <w:color w:val="231F20"/>
                        </w:rPr>
                        <w:t>condi</w:t>
                      </w:r>
                      <w:proofErr w:type="spellEnd"/>
                      <w:r>
                        <w:rPr>
                          <w:color w:val="231F20"/>
                        </w:rPr>
                        <w:t>-</w:t>
                      </w:r>
                      <w:r>
                        <w:rPr>
                          <w:color w:val="231F20"/>
                          <w:spacing w:val="1"/>
                        </w:rPr>
                        <w:t xml:space="preserve"> </w:t>
                      </w:r>
                      <w:proofErr w:type="spellStart"/>
                      <w:r>
                        <w:rPr>
                          <w:color w:val="231F20"/>
                        </w:rPr>
                        <w:t>tions</w:t>
                      </w:r>
                      <w:proofErr w:type="spellEnd"/>
                      <w:r>
                        <w:rPr>
                          <w:color w:val="231F20"/>
                        </w:rPr>
                        <w:t xml:space="preserve"> d’application de ces dispositions, notamment les éléments de rémunération pris en</w:t>
                      </w:r>
                      <w:r>
                        <w:rPr>
                          <w:color w:val="231F20"/>
                          <w:spacing w:val="1"/>
                        </w:rPr>
                        <w:t xml:space="preserve"> </w:t>
                      </w:r>
                      <w:r>
                        <w:rPr>
                          <w:color w:val="231F20"/>
                        </w:rPr>
                        <w:t>compte</w:t>
                      </w:r>
                      <w:r>
                        <w:rPr>
                          <w:color w:val="231F20"/>
                          <w:spacing w:val="-2"/>
                        </w:rPr>
                        <w:t xml:space="preserve"> </w:t>
                      </w:r>
                      <w:r>
                        <w:rPr>
                          <w:color w:val="231F20"/>
                        </w:rPr>
                        <w:t>pour le calcul</w:t>
                      </w:r>
                      <w:r>
                        <w:rPr>
                          <w:color w:val="231F20"/>
                          <w:spacing w:val="-2"/>
                        </w:rPr>
                        <w:t xml:space="preserve"> </w:t>
                      </w:r>
                      <w:r>
                        <w:rPr>
                          <w:color w:val="231F20"/>
                        </w:rPr>
                        <w:t>de l’allocation chômage.</w:t>
                      </w:r>
                    </w:p>
                  </w:txbxContent>
                </v:textbox>
                <w10:wrap type="topAndBottom" anchorx="page"/>
              </v:shape>
            </w:pict>
          </mc:Fallback>
        </mc:AlternateContent>
      </w:r>
    </w:p>
    <w:p w14:paraId="1D089FE7" w14:textId="77777777" w:rsidR="001E150C" w:rsidRDefault="001E150C">
      <w:pPr>
        <w:rPr>
          <w:sz w:val="23"/>
        </w:rPr>
      </w:pPr>
    </w:p>
    <w:p w14:paraId="727CABF0" w14:textId="77777777" w:rsidR="007E48E0" w:rsidRDefault="007E48E0">
      <w:pPr>
        <w:rPr>
          <w:sz w:val="23"/>
        </w:rPr>
        <w:sectPr w:rsidR="007E48E0" w:rsidSect="00A8033F">
          <w:pgSz w:w="11910" w:h="16840"/>
          <w:pgMar w:top="2000" w:right="0" w:bottom="660" w:left="0" w:header="854" w:footer="461" w:gutter="0"/>
          <w:cols w:space="720"/>
        </w:sectPr>
      </w:pPr>
    </w:p>
    <w:p w14:paraId="33DD1784" w14:textId="77777777" w:rsidR="001E150C" w:rsidRDefault="001E150C">
      <w:pPr>
        <w:pStyle w:val="Corpsdetexte"/>
        <w:rPr>
          <w:sz w:val="20"/>
        </w:rPr>
      </w:pPr>
    </w:p>
    <w:p w14:paraId="43DBEA36" w14:textId="77777777" w:rsidR="001E150C" w:rsidRDefault="001E150C">
      <w:pPr>
        <w:pStyle w:val="Corpsdetexte"/>
        <w:rPr>
          <w:sz w:val="20"/>
        </w:rPr>
      </w:pPr>
    </w:p>
    <w:p w14:paraId="66B4E97D" w14:textId="77777777" w:rsidR="001E150C" w:rsidRDefault="001E150C">
      <w:pPr>
        <w:pStyle w:val="Corpsdetexte"/>
        <w:rPr>
          <w:sz w:val="20"/>
        </w:rPr>
      </w:pPr>
    </w:p>
    <w:p w14:paraId="456E5260" w14:textId="77777777" w:rsidR="001E150C" w:rsidRDefault="001E150C">
      <w:pPr>
        <w:pStyle w:val="Corpsdetexte"/>
        <w:rPr>
          <w:sz w:val="20"/>
        </w:rPr>
      </w:pPr>
    </w:p>
    <w:p w14:paraId="345B1148" w14:textId="77777777" w:rsidR="001E150C" w:rsidRDefault="001E150C">
      <w:pPr>
        <w:pStyle w:val="Corpsdetexte"/>
        <w:rPr>
          <w:sz w:val="20"/>
        </w:rPr>
      </w:pPr>
    </w:p>
    <w:p w14:paraId="24B2B9EB" w14:textId="77777777" w:rsidR="001E150C" w:rsidRDefault="001E150C">
      <w:pPr>
        <w:pStyle w:val="Corpsdetexte"/>
        <w:rPr>
          <w:sz w:val="20"/>
        </w:rPr>
      </w:pPr>
    </w:p>
    <w:p w14:paraId="77934023" w14:textId="77777777" w:rsidR="001E150C" w:rsidRDefault="001E150C">
      <w:pPr>
        <w:pStyle w:val="Corpsdetexte"/>
        <w:rPr>
          <w:sz w:val="20"/>
        </w:rPr>
      </w:pPr>
    </w:p>
    <w:p w14:paraId="671081C3" w14:textId="77777777" w:rsidR="001E150C" w:rsidRDefault="001E150C">
      <w:pPr>
        <w:pStyle w:val="Corpsdetexte"/>
        <w:rPr>
          <w:sz w:val="20"/>
        </w:rPr>
      </w:pPr>
    </w:p>
    <w:p w14:paraId="7F4F0A33" w14:textId="77777777" w:rsidR="001E150C" w:rsidRDefault="001E150C">
      <w:pPr>
        <w:pStyle w:val="Corpsdetexte"/>
        <w:rPr>
          <w:sz w:val="20"/>
        </w:rPr>
      </w:pPr>
    </w:p>
    <w:p w14:paraId="16474A1B" w14:textId="77777777" w:rsidR="001E150C" w:rsidRDefault="001E150C">
      <w:pPr>
        <w:pStyle w:val="Corpsdetexte"/>
        <w:rPr>
          <w:sz w:val="20"/>
        </w:rPr>
      </w:pPr>
    </w:p>
    <w:p w14:paraId="47F29FC9" w14:textId="77777777" w:rsidR="001E150C" w:rsidRDefault="001E150C">
      <w:pPr>
        <w:pStyle w:val="Corpsdetexte"/>
        <w:rPr>
          <w:sz w:val="20"/>
        </w:rPr>
      </w:pPr>
    </w:p>
    <w:p w14:paraId="41E8C1C7" w14:textId="77777777" w:rsidR="001E150C" w:rsidRDefault="001E150C">
      <w:pPr>
        <w:pStyle w:val="Corpsdetexte"/>
        <w:spacing w:before="7"/>
        <w:rPr>
          <w:sz w:val="22"/>
        </w:rPr>
      </w:pPr>
    </w:p>
    <w:p w14:paraId="652025F8" w14:textId="21CB86E2" w:rsidR="001E150C" w:rsidRDefault="00F06F1B" w:rsidP="0098215A">
      <w:pPr>
        <w:pStyle w:val="Corpsdetexte"/>
        <w:spacing w:line="289" w:lineRule="exact"/>
        <w:ind w:left="1133"/>
      </w:pPr>
      <w:r>
        <w:rPr>
          <w:noProof/>
        </w:rPr>
        <mc:AlternateContent>
          <mc:Choice Requires="wpg">
            <w:drawing>
              <wp:anchor distT="0" distB="0" distL="114300" distR="114300" simplePos="0" relativeHeight="15732736" behindDoc="0" locked="0" layoutInCell="1" allowOverlap="1" wp14:anchorId="620EB696" wp14:editId="5FF331B2">
                <wp:simplePos x="0" y="0"/>
                <wp:positionH relativeFrom="page">
                  <wp:posOffset>0</wp:posOffset>
                </wp:positionH>
                <wp:positionV relativeFrom="paragraph">
                  <wp:posOffset>-1426845</wp:posOffset>
                </wp:positionV>
                <wp:extent cx="7560310" cy="709295"/>
                <wp:effectExtent l="0" t="0" r="0" b="0"/>
                <wp:wrapNone/>
                <wp:docPr id="1618330513"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709295"/>
                          <a:chOff x="0" y="-2247"/>
                          <a:chExt cx="11906" cy="1117"/>
                        </a:xfrm>
                      </wpg:grpSpPr>
                      <wps:wsp>
                        <wps:cNvPr id="357133225" name="Rectangle 23"/>
                        <wps:cNvSpPr>
                          <a:spLocks noChangeArrowheads="1"/>
                        </wps:cNvSpPr>
                        <wps:spPr bwMode="auto">
                          <a:xfrm>
                            <a:off x="0" y="-2198"/>
                            <a:ext cx="11906" cy="1017"/>
                          </a:xfrm>
                          <a:prstGeom prst="rect">
                            <a:avLst/>
                          </a:prstGeom>
                          <a:solidFill>
                            <a:srgbClr val="DF285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3845113" name="AutoShape 22"/>
                        <wps:cNvSpPr>
                          <a:spLocks/>
                        </wps:cNvSpPr>
                        <wps:spPr bwMode="auto">
                          <a:xfrm>
                            <a:off x="0" y="-2248"/>
                            <a:ext cx="11906" cy="1117"/>
                          </a:xfrm>
                          <a:custGeom>
                            <a:avLst/>
                            <a:gdLst>
                              <a:gd name="T0" fmla="*/ 11906 w 11906"/>
                              <a:gd name="T1" fmla="+- 0 -1231 -2247"/>
                              <a:gd name="T2" fmla="*/ -1231 h 1117"/>
                              <a:gd name="T3" fmla="*/ 0 w 11906"/>
                              <a:gd name="T4" fmla="+- 0 -1231 -2247"/>
                              <a:gd name="T5" fmla="*/ -1231 h 1117"/>
                              <a:gd name="T6" fmla="*/ 0 w 11906"/>
                              <a:gd name="T7" fmla="+- 0 -1131 -2247"/>
                              <a:gd name="T8" fmla="*/ -1131 h 1117"/>
                              <a:gd name="T9" fmla="*/ 11906 w 11906"/>
                              <a:gd name="T10" fmla="+- 0 -1131 -2247"/>
                              <a:gd name="T11" fmla="*/ -1131 h 1117"/>
                              <a:gd name="T12" fmla="*/ 11906 w 11906"/>
                              <a:gd name="T13" fmla="+- 0 -1231 -2247"/>
                              <a:gd name="T14" fmla="*/ -1231 h 1117"/>
                              <a:gd name="T15" fmla="*/ 11906 w 11906"/>
                              <a:gd name="T16" fmla="+- 0 -2247 -2247"/>
                              <a:gd name="T17" fmla="*/ -2247 h 1117"/>
                              <a:gd name="T18" fmla="*/ 0 w 11906"/>
                              <a:gd name="T19" fmla="+- 0 -2247 -2247"/>
                              <a:gd name="T20" fmla="*/ -2247 h 1117"/>
                              <a:gd name="T21" fmla="*/ 0 w 11906"/>
                              <a:gd name="T22" fmla="+- 0 -2147 -2247"/>
                              <a:gd name="T23" fmla="*/ -2147 h 1117"/>
                              <a:gd name="T24" fmla="*/ 11906 w 11906"/>
                              <a:gd name="T25" fmla="+- 0 -2147 -2247"/>
                              <a:gd name="T26" fmla="*/ -2147 h 1117"/>
                              <a:gd name="T27" fmla="*/ 11906 w 11906"/>
                              <a:gd name="T28" fmla="+- 0 -2247 -2247"/>
                              <a:gd name="T29" fmla="*/ -2247 h 1117"/>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Lst>
                            <a:rect l="0" t="0" r="r" b="b"/>
                            <a:pathLst>
                              <a:path w="11906" h="1117">
                                <a:moveTo>
                                  <a:pt x="11906" y="1016"/>
                                </a:moveTo>
                                <a:lnTo>
                                  <a:pt x="0" y="1016"/>
                                </a:lnTo>
                                <a:lnTo>
                                  <a:pt x="0" y="1116"/>
                                </a:lnTo>
                                <a:lnTo>
                                  <a:pt x="11906" y="1116"/>
                                </a:lnTo>
                                <a:lnTo>
                                  <a:pt x="11906" y="1016"/>
                                </a:lnTo>
                                <a:close/>
                                <a:moveTo>
                                  <a:pt x="11906" y="0"/>
                                </a:moveTo>
                                <a:lnTo>
                                  <a:pt x="0" y="0"/>
                                </a:lnTo>
                                <a:lnTo>
                                  <a:pt x="0" y="100"/>
                                </a:lnTo>
                                <a:lnTo>
                                  <a:pt x="11906" y="100"/>
                                </a:lnTo>
                                <a:lnTo>
                                  <a:pt x="11906" y="0"/>
                                </a:lnTo>
                                <a:close/>
                              </a:path>
                            </a:pathLst>
                          </a:custGeom>
                          <a:solidFill>
                            <a:srgbClr val="DF28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3206499" name="Text Box 21"/>
                        <wps:cNvSpPr txBox="1">
                          <a:spLocks noChangeArrowheads="1"/>
                        </wps:cNvSpPr>
                        <wps:spPr bwMode="auto">
                          <a:xfrm>
                            <a:off x="0" y="-2148"/>
                            <a:ext cx="11906" cy="9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BEAC1B" w14:textId="77777777" w:rsidR="001E150C" w:rsidRDefault="004232E3">
                              <w:pPr>
                                <w:spacing w:before="285"/>
                                <w:ind w:left="1133"/>
                                <w:rPr>
                                  <w:b/>
                                  <w:sz w:val="28"/>
                                </w:rPr>
                              </w:pPr>
                              <w:r>
                                <w:rPr>
                                  <w:b/>
                                  <w:color w:val="FFFFFF"/>
                                  <w:sz w:val="28"/>
                                </w:rPr>
                                <w:t>I/</w:t>
                              </w:r>
                              <w:r>
                                <w:rPr>
                                  <w:b/>
                                  <w:color w:val="FFFFFF"/>
                                  <w:spacing w:val="-7"/>
                                  <w:sz w:val="28"/>
                                </w:rPr>
                                <w:t xml:space="preserve"> </w:t>
                              </w:r>
                              <w:r>
                                <w:rPr>
                                  <w:b/>
                                  <w:color w:val="FFFFFF"/>
                                  <w:sz w:val="28"/>
                                </w:rPr>
                                <w:t>DÉFINITION</w:t>
                              </w:r>
                              <w:r>
                                <w:rPr>
                                  <w:b/>
                                  <w:color w:val="FFFFFF"/>
                                  <w:spacing w:val="-6"/>
                                  <w:sz w:val="28"/>
                                </w:rPr>
                                <w:t xml:space="preserve"> </w:t>
                              </w:r>
                              <w:r>
                                <w:rPr>
                                  <w:b/>
                                  <w:color w:val="FFFFFF"/>
                                  <w:sz w:val="28"/>
                                </w:rPr>
                                <w:t>ET</w:t>
                              </w:r>
                              <w:r>
                                <w:rPr>
                                  <w:b/>
                                  <w:color w:val="FFFFFF"/>
                                  <w:spacing w:val="-7"/>
                                  <w:sz w:val="28"/>
                                </w:rPr>
                                <w:t xml:space="preserve"> </w:t>
                              </w:r>
                              <w:r>
                                <w:rPr>
                                  <w:b/>
                                  <w:color w:val="FFFFFF"/>
                                  <w:sz w:val="28"/>
                                </w:rPr>
                                <w:t>CHAMP</w:t>
                              </w:r>
                              <w:r>
                                <w:rPr>
                                  <w:b/>
                                  <w:color w:val="FFFFFF"/>
                                  <w:spacing w:val="-6"/>
                                  <w:sz w:val="28"/>
                                </w:rPr>
                                <w:t xml:space="preserve"> </w:t>
                              </w:r>
                              <w:r>
                                <w:rPr>
                                  <w:b/>
                                  <w:color w:val="FFFFFF"/>
                                  <w:sz w:val="28"/>
                                </w:rPr>
                                <w:t>D’APPLICATION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0EB696" id="Group 20" o:spid="_x0000_s1030" style="position:absolute;left:0;text-align:left;margin-left:0;margin-top:-112.35pt;width:595.3pt;height:55.85pt;z-index:15732736;mso-position-horizontal-relative:page" coordorigin=",-2247" coordsize="11906,1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">
                <v:rect id="Rectangle 23" o:spid="_x0000_s1031" style="position:absolute;top:-2198;width:11906;height:1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" fillcolor="#df2858" stroked="f"/>
                <v:shape id="AutoShape 22" o:spid="_x0000_s1032" style="position:absolute;top:-2248;width:11906;height:1117;visibility:visible;mso-wrap-style:square;v-text-anchor:top" coordsize="11906,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" path="m11906,1016l,1016r,100l11906,1116r,-100xm11906,l,,,100r11906,l11906,xe" fillcolor="#df2858" stroked="f">
                  <v:path arrowok="t" o:connecttype="custom" o:connectlocs="11906,-1231;0,-1231;0,-1131;11906,-1131;11906,-1231;11906,-2247;0,-2247;0,-2147;11906,-2147;11906,-2247" o:connectangles="0,0,0,0,0,0,0,0,0,0"/>
                </v:shape>
                <v:shape id="Text Box 21" o:spid="_x0000_s1033" type="#_x0000_t202" style="position:absolute;top:-2148;width:11906;height: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" filled="f" stroked="f">
                  <v:textbox inset="0,0,0,0">
                    <w:txbxContent>
                      <w:p w14:paraId="0BBEAC1B" w14:textId="77777777" w:rsidR="001E150C" w:rsidRDefault="004232E3">
                        <w:pPr>
                          <w:spacing w:before="285"/>
                          <w:ind w:left="1133"/>
                          <w:rPr>
                            <w:b/>
                            <w:sz w:val="28"/>
                          </w:rPr>
                        </w:pPr>
                        <w:r>
                          <w:rPr>
                            <w:b/>
                            <w:color w:val="FFFFFF"/>
                            <w:sz w:val="28"/>
                          </w:rPr>
                          <w:t>I/</w:t>
                        </w:r>
                        <w:r>
                          <w:rPr>
                            <w:b/>
                            <w:color w:val="FFFFFF"/>
                            <w:spacing w:val="-7"/>
                            <w:sz w:val="28"/>
                          </w:rPr>
                          <w:t xml:space="preserve"> </w:t>
                        </w:r>
                        <w:r>
                          <w:rPr>
                            <w:b/>
                            <w:color w:val="FFFFFF"/>
                            <w:sz w:val="28"/>
                          </w:rPr>
                          <w:t>DÉFINITION</w:t>
                        </w:r>
                        <w:r>
                          <w:rPr>
                            <w:b/>
                            <w:color w:val="FFFFFF"/>
                            <w:spacing w:val="-6"/>
                            <w:sz w:val="28"/>
                          </w:rPr>
                          <w:t xml:space="preserve"> </w:t>
                        </w:r>
                        <w:r>
                          <w:rPr>
                            <w:b/>
                            <w:color w:val="FFFFFF"/>
                            <w:sz w:val="28"/>
                          </w:rPr>
                          <w:t>ET</w:t>
                        </w:r>
                        <w:r>
                          <w:rPr>
                            <w:b/>
                            <w:color w:val="FFFFFF"/>
                            <w:spacing w:val="-7"/>
                            <w:sz w:val="28"/>
                          </w:rPr>
                          <w:t xml:space="preserve"> </w:t>
                        </w:r>
                        <w:r>
                          <w:rPr>
                            <w:b/>
                            <w:color w:val="FFFFFF"/>
                            <w:sz w:val="28"/>
                          </w:rPr>
                          <w:t>CHAMP</w:t>
                        </w:r>
                        <w:r>
                          <w:rPr>
                            <w:b/>
                            <w:color w:val="FFFFFF"/>
                            <w:spacing w:val="-6"/>
                            <w:sz w:val="28"/>
                          </w:rPr>
                          <w:t xml:space="preserve"> </w:t>
                        </w:r>
                        <w:r>
                          <w:rPr>
                            <w:b/>
                            <w:color w:val="FFFFFF"/>
                            <w:sz w:val="28"/>
                          </w:rPr>
                          <w:t>D’APPLICATION</w:t>
                        </w:r>
                      </w:p>
                    </w:txbxContent>
                  </v:textbox>
                </v:shape>
                <w10:wrap anchorx="page"/>
              </v:group>
            </w:pict>
          </mc:Fallback>
        </mc:AlternateContent>
      </w:r>
      <w:r w:rsidR="0098215A">
        <w:rPr>
          <w:color w:val="231F20"/>
        </w:rPr>
        <w:t>L</w:t>
      </w:r>
      <w:r>
        <w:rPr>
          <w:color w:val="231F20"/>
        </w:rPr>
        <w:t>a</w:t>
      </w:r>
      <w:r>
        <w:rPr>
          <w:color w:val="231F20"/>
          <w:spacing w:val="-17"/>
        </w:rPr>
        <w:t xml:space="preserve"> </w:t>
      </w:r>
      <w:r>
        <w:rPr>
          <w:color w:val="231F20"/>
        </w:rPr>
        <w:t>rupture</w:t>
      </w:r>
      <w:r>
        <w:rPr>
          <w:color w:val="231F20"/>
          <w:spacing w:val="-16"/>
        </w:rPr>
        <w:t xml:space="preserve"> </w:t>
      </w:r>
      <w:r>
        <w:rPr>
          <w:color w:val="231F20"/>
        </w:rPr>
        <w:t>conventionnelle</w:t>
      </w:r>
      <w:r>
        <w:rPr>
          <w:color w:val="231F20"/>
          <w:spacing w:val="-16"/>
        </w:rPr>
        <w:t xml:space="preserve"> </w:t>
      </w:r>
      <w:r>
        <w:rPr>
          <w:color w:val="231F20"/>
        </w:rPr>
        <w:t>est</w:t>
      </w:r>
      <w:r>
        <w:rPr>
          <w:color w:val="231F20"/>
          <w:spacing w:val="-17"/>
        </w:rPr>
        <w:t xml:space="preserve"> </w:t>
      </w:r>
      <w:r w:rsidR="0098215A">
        <w:rPr>
          <w:color w:val="231F20"/>
          <w:spacing w:val="-17"/>
        </w:rPr>
        <w:t xml:space="preserve">inspirée des dispositions du Code du travail. </w:t>
      </w:r>
    </w:p>
    <w:p w14:paraId="1D5D86EB" w14:textId="77777777" w:rsidR="001E150C" w:rsidRDefault="001E150C">
      <w:pPr>
        <w:pStyle w:val="Corpsdetexte"/>
        <w:rPr>
          <w:sz w:val="28"/>
        </w:rPr>
      </w:pPr>
    </w:p>
    <w:p w14:paraId="280DA776" w14:textId="77777777" w:rsidR="001E150C" w:rsidRDefault="004232E3">
      <w:pPr>
        <w:spacing w:before="237"/>
        <w:ind w:left="1133"/>
        <w:rPr>
          <w:b/>
          <w:sz w:val="24"/>
        </w:rPr>
      </w:pPr>
      <w:r>
        <w:rPr>
          <w:b/>
          <w:color w:val="5BC3DE"/>
          <w:sz w:val="24"/>
        </w:rPr>
        <w:t>A/Définition</w:t>
      </w:r>
    </w:p>
    <w:p w14:paraId="2EDE1549" w14:textId="77777777" w:rsidR="001E150C" w:rsidRDefault="001E150C">
      <w:pPr>
        <w:pStyle w:val="Corpsdetexte"/>
        <w:spacing w:before="8"/>
        <w:rPr>
          <w:b/>
          <w:sz w:val="23"/>
        </w:rPr>
      </w:pPr>
    </w:p>
    <w:p w14:paraId="18E36CEF" w14:textId="77777777" w:rsidR="001E150C" w:rsidRDefault="004232E3">
      <w:pPr>
        <w:ind w:left="1133" w:right="1018"/>
        <w:jc w:val="both"/>
        <w:rPr>
          <w:b/>
          <w:sz w:val="24"/>
        </w:rPr>
      </w:pPr>
      <w:r>
        <w:rPr>
          <w:b/>
          <w:color w:val="231F20"/>
          <w:sz w:val="24"/>
        </w:rPr>
        <w:t>La</w:t>
      </w:r>
      <w:r>
        <w:rPr>
          <w:b/>
          <w:color w:val="231F20"/>
          <w:spacing w:val="-15"/>
          <w:sz w:val="24"/>
        </w:rPr>
        <w:t xml:space="preserve"> </w:t>
      </w:r>
      <w:r>
        <w:rPr>
          <w:b/>
          <w:color w:val="231F20"/>
          <w:sz w:val="24"/>
        </w:rPr>
        <w:t>rupture</w:t>
      </w:r>
      <w:r>
        <w:rPr>
          <w:b/>
          <w:color w:val="231F20"/>
          <w:spacing w:val="-14"/>
          <w:sz w:val="24"/>
        </w:rPr>
        <w:t xml:space="preserve"> </w:t>
      </w:r>
      <w:r>
        <w:rPr>
          <w:b/>
          <w:color w:val="231F20"/>
          <w:sz w:val="24"/>
        </w:rPr>
        <w:t>conventionnelle</w:t>
      </w:r>
      <w:r>
        <w:rPr>
          <w:b/>
          <w:color w:val="231F20"/>
          <w:spacing w:val="-14"/>
          <w:sz w:val="24"/>
        </w:rPr>
        <w:t xml:space="preserve"> </w:t>
      </w:r>
      <w:r>
        <w:rPr>
          <w:b/>
          <w:color w:val="231F20"/>
          <w:sz w:val="24"/>
        </w:rPr>
        <w:t>résulte</w:t>
      </w:r>
      <w:r>
        <w:rPr>
          <w:b/>
          <w:color w:val="231F20"/>
          <w:spacing w:val="-14"/>
          <w:sz w:val="24"/>
        </w:rPr>
        <w:t xml:space="preserve"> </w:t>
      </w:r>
      <w:r>
        <w:rPr>
          <w:b/>
          <w:color w:val="231F20"/>
          <w:sz w:val="24"/>
        </w:rPr>
        <w:t>d’un</w:t>
      </w:r>
      <w:r>
        <w:rPr>
          <w:b/>
          <w:color w:val="231F20"/>
          <w:spacing w:val="-14"/>
          <w:sz w:val="24"/>
        </w:rPr>
        <w:t xml:space="preserve"> </w:t>
      </w:r>
      <w:r>
        <w:rPr>
          <w:b/>
          <w:color w:val="231F20"/>
          <w:sz w:val="24"/>
        </w:rPr>
        <w:t>commun</w:t>
      </w:r>
      <w:r>
        <w:rPr>
          <w:b/>
          <w:color w:val="231F20"/>
          <w:spacing w:val="-14"/>
          <w:sz w:val="24"/>
        </w:rPr>
        <w:t xml:space="preserve"> </w:t>
      </w:r>
      <w:r>
        <w:rPr>
          <w:b/>
          <w:color w:val="231F20"/>
          <w:sz w:val="24"/>
        </w:rPr>
        <w:t>accord</w:t>
      </w:r>
      <w:r>
        <w:rPr>
          <w:b/>
          <w:color w:val="231F20"/>
          <w:spacing w:val="-13"/>
          <w:sz w:val="24"/>
        </w:rPr>
        <w:t xml:space="preserve"> </w:t>
      </w:r>
      <w:r>
        <w:rPr>
          <w:b/>
          <w:color w:val="231F20"/>
          <w:sz w:val="24"/>
        </w:rPr>
        <w:t>entre</w:t>
      </w:r>
      <w:r>
        <w:rPr>
          <w:b/>
          <w:color w:val="231F20"/>
          <w:spacing w:val="-14"/>
          <w:sz w:val="24"/>
        </w:rPr>
        <w:t xml:space="preserve"> </w:t>
      </w:r>
      <w:r>
        <w:rPr>
          <w:b/>
          <w:color w:val="231F20"/>
          <w:sz w:val="24"/>
        </w:rPr>
        <w:t>l’agent</w:t>
      </w:r>
      <w:r>
        <w:rPr>
          <w:b/>
          <w:color w:val="231F20"/>
          <w:spacing w:val="-14"/>
          <w:sz w:val="24"/>
        </w:rPr>
        <w:t xml:space="preserve"> </w:t>
      </w:r>
      <w:r>
        <w:rPr>
          <w:b/>
          <w:color w:val="231F20"/>
          <w:sz w:val="24"/>
        </w:rPr>
        <w:t>et</w:t>
      </w:r>
      <w:r>
        <w:rPr>
          <w:b/>
          <w:color w:val="231F20"/>
          <w:spacing w:val="-14"/>
          <w:sz w:val="24"/>
        </w:rPr>
        <w:t xml:space="preserve"> </w:t>
      </w:r>
      <w:r>
        <w:rPr>
          <w:b/>
          <w:color w:val="231F20"/>
          <w:sz w:val="24"/>
        </w:rPr>
        <w:t>son</w:t>
      </w:r>
      <w:r>
        <w:rPr>
          <w:b/>
          <w:color w:val="231F20"/>
          <w:spacing w:val="-13"/>
          <w:sz w:val="24"/>
        </w:rPr>
        <w:t xml:space="preserve"> </w:t>
      </w:r>
      <w:r>
        <w:rPr>
          <w:b/>
          <w:color w:val="231F20"/>
          <w:sz w:val="24"/>
        </w:rPr>
        <w:t>auto-</w:t>
      </w:r>
      <w:r>
        <w:rPr>
          <w:b/>
          <w:color w:val="231F20"/>
          <w:spacing w:val="-68"/>
          <w:sz w:val="24"/>
        </w:rPr>
        <w:t xml:space="preserve"> </w:t>
      </w:r>
      <w:proofErr w:type="spellStart"/>
      <w:r>
        <w:rPr>
          <w:b/>
          <w:color w:val="231F20"/>
          <w:sz w:val="24"/>
        </w:rPr>
        <w:t>rité</w:t>
      </w:r>
      <w:proofErr w:type="spellEnd"/>
      <w:r>
        <w:rPr>
          <w:b/>
          <w:color w:val="231F20"/>
          <w:sz w:val="24"/>
        </w:rPr>
        <w:t xml:space="preserve"> territoriale, à l’initiative de l’une ou l’autre des parties, ayant pour objet de</w:t>
      </w:r>
      <w:r>
        <w:rPr>
          <w:b/>
          <w:color w:val="231F20"/>
          <w:spacing w:val="1"/>
          <w:sz w:val="24"/>
        </w:rPr>
        <w:t xml:space="preserve"> </w:t>
      </w:r>
      <w:r>
        <w:rPr>
          <w:b/>
          <w:color w:val="231F20"/>
          <w:sz w:val="24"/>
        </w:rPr>
        <w:t>convenir</w:t>
      </w:r>
      <w:r>
        <w:rPr>
          <w:b/>
          <w:color w:val="231F20"/>
          <w:spacing w:val="-17"/>
          <w:sz w:val="24"/>
        </w:rPr>
        <w:t xml:space="preserve"> </w:t>
      </w:r>
      <w:r>
        <w:rPr>
          <w:b/>
          <w:color w:val="231F20"/>
          <w:sz w:val="24"/>
        </w:rPr>
        <w:t>des</w:t>
      </w:r>
      <w:r>
        <w:rPr>
          <w:b/>
          <w:color w:val="231F20"/>
          <w:spacing w:val="-16"/>
          <w:sz w:val="24"/>
        </w:rPr>
        <w:t xml:space="preserve"> </w:t>
      </w:r>
      <w:r>
        <w:rPr>
          <w:b/>
          <w:color w:val="231F20"/>
          <w:sz w:val="24"/>
        </w:rPr>
        <w:t>conditions</w:t>
      </w:r>
      <w:r>
        <w:rPr>
          <w:b/>
          <w:color w:val="231F20"/>
          <w:spacing w:val="-16"/>
          <w:sz w:val="24"/>
        </w:rPr>
        <w:t xml:space="preserve"> </w:t>
      </w:r>
      <w:r>
        <w:rPr>
          <w:b/>
          <w:color w:val="231F20"/>
          <w:sz w:val="24"/>
        </w:rPr>
        <w:t>de</w:t>
      </w:r>
      <w:r>
        <w:rPr>
          <w:b/>
          <w:color w:val="231F20"/>
          <w:spacing w:val="-16"/>
          <w:sz w:val="24"/>
        </w:rPr>
        <w:t xml:space="preserve"> </w:t>
      </w:r>
      <w:r>
        <w:rPr>
          <w:b/>
          <w:color w:val="231F20"/>
          <w:sz w:val="24"/>
        </w:rPr>
        <w:t>cessation</w:t>
      </w:r>
      <w:r>
        <w:rPr>
          <w:b/>
          <w:color w:val="231F20"/>
          <w:spacing w:val="-17"/>
          <w:sz w:val="24"/>
        </w:rPr>
        <w:t xml:space="preserve"> </w:t>
      </w:r>
      <w:r>
        <w:rPr>
          <w:b/>
          <w:color w:val="231F20"/>
          <w:sz w:val="24"/>
        </w:rPr>
        <w:t>définitive</w:t>
      </w:r>
      <w:r>
        <w:rPr>
          <w:b/>
          <w:color w:val="231F20"/>
          <w:spacing w:val="-17"/>
          <w:sz w:val="24"/>
        </w:rPr>
        <w:t xml:space="preserve"> </w:t>
      </w:r>
      <w:r>
        <w:rPr>
          <w:b/>
          <w:color w:val="231F20"/>
          <w:sz w:val="24"/>
        </w:rPr>
        <w:t>de</w:t>
      </w:r>
      <w:r>
        <w:rPr>
          <w:b/>
          <w:color w:val="231F20"/>
          <w:spacing w:val="-16"/>
          <w:sz w:val="24"/>
        </w:rPr>
        <w:t xml:space="preserve"> </w:t>
      </w:r>
      <w:r>
        <w:rPr>
          <w:b/>
          <w:color w:val="231F20"/>
          <w:sz w:val="24"/>
        </w:rPr>
        <w:t>fonctions.</w:t>
      </w:r>
      <w:r>
        <w:rPr>
          <w:b/>
          <w:color w:val="231F20"/>
          <w:spacing w:val="-16"/>
          <w:sz w:val="24"/>
        </w:rPr>
        <w:t xml:space="preserve"> </w:t>
      </w:r>
      <w:r>
        <w:rPr>
          <w:b/>
          <w:color w:val="231F20"/>
          <w:sz w:val="24"/>
        </w:rPr>
        <w:t>Elle</w:t>
      </w:r>
      <w:r>
        <w:rPr>
          <w:b/>
          <w:color w:val="231F20"/>
          <w:spacing w:val="-16"/>
          <w:sz w:val="24"/>
        </w:rPr>
        <w:t xml:space="preserve"> </w:t>
      </w:r>
      <w:r>
        <w:rPr>
          <w:b/>
          <w:color w:val="231F20"/>
          <w:sz w:val="24"/>
        </w:rPr>
        <w:t>se</w:t>
      </w:r>
      <w:r>
        <w:rPr>
          <w:b/>
          <w:color w:val="231F20"/>
          <w:spacing w:val="-17"/>
          <w:sz w:val="24"/>
        </w:rPr>
        <w:t xml:space="preserve"> </w:t>
      </w:r>
      <w:r>
        <w:rPr>
          <w:b/>
          <w:color w:val="231F20"/>
          <w:sz w:val="24"/>
        </w:rPr>
        <w:t>concrétise</w:t>
      </w:r>
      <w:r>
        <w:rPr>
          <w:b/>
          <w:color w:val="231F20"/>
          <w:spacing w:val="-16"/>
          <w:sz w:val="24"/>
        </w:rPr>
        <w:t xml:space="preserve"> </w:t>
      </w:r>
      <w:r>
        <w:rPr>
          <w:b/>
          <w:color w:val="231F20"/>
          <w:sz w:val="24"/>
        </w:rPr>
        <w:t>par</w:t>
      </w:r>
      <w:r>
        <w:rPr>
          <w:b/>
          <w:color w:val="231F20"/>
          <w:spacing w:val="-68"/>
          <w:sz w:val="24"/>
        </w:rPr>
        <w:t xml:space="preserve"> </w:t>
      </w:r>
      <w:r>
        <w:rPr>
          <w:b/>
          <w:color w:val="231F20"/>
          <w:sz w:val="24"/>
        </w:rPr>
        <w:t>la</w:t>
      </w:r>
      <w:r>
        <w:rPr>
          <w:b/>
          <w:color w:val="231F20"/>
          <w:spacing w:val="-1"/>
          <w:sz w:val="24"/>
        </w:rPr>
        <w:t xml:space="preserve"> </w:t>
      </w:r>
      <w:r>
        <w:rPr>
          <w:b/>
          <w:color w:val="231F20"/>
          <w:sz w:val="24"/>
        </w:rPr>
        <w:t>signature d’une</w:t>
      </w:r>
      <w:r>
        <w:rPr>
          <w:b/>
          <w:color w:val="231F20"/>
          <w:spacing w:val="-1"/>
          <w:sz w:val="24"/>
        </w:rPr>
        <w:t xml:space="preserve"> </w:t>
      </w:r>
      <w:r>
        <w:rPr>
          <w:b/>
          <w:color w:val="231F20"/>
          <w:sz w:val="24"/>
        </w:rPr>
        <w:t>convention.</w:t>
      </w:r>
    </w:p>
    <w:p w14:paraId="67D6D760" w14:textId="77777777" w:rsidR="001E150C" w:rsidRDefault="001E150C">
      <w:pPr>
        <w:pStyle w:val="Corpsdetexte"/>
        <w:spacing w:before="4"/>
        <w:rPr>
          <w:b/>
          <w:sz w:val="23"/>
        </w:rPr>
      </w:pPr>
    </w:p>
    <w:p w14:paraId="381173D0" w14:textId="74833DAA" w:rsidR="001E150C" w:rsidRDefault="004232E3">
      <w:pPr>
        <w:pStyle w:val="Titre1"/>
        <w:ind w:right="1020"/>
      </w:pPr>
      <w:r>
        <w:rPr>
          <w:color w:val="231F20"/>
        </w:rPr>
        <w:t>La rupture conventionnelle entraîne la fin du contrat, ou la radiation des cadres</w:t>
      </w:r>
      <w:r>
        <w:rPr>
          <w:color w:val="231F20"/>
          <w:spacing w:val="1"/>
        </w:rPr>
        <w:t xml:space="preserve"> </w:t>
      </w:r>
      <w:r>
        <w:rPr>
          <w:color w:val="231F20"/>
        </w:rPr>
        <w:t>et la perte de la qualité de fonctionnaire, ainsi que le versement d’une indemnité</w:t>
      </w:r>
      <w:r>
        <w:rPr>
          <w:color w:val="231F20"/>
          <w:spacing w:val="-8"/>
        </w:rPr>
        <w:t xml:space="preserve"> </w:t>
      </w:r>
      <w:r>
        <w:rPr>
          <w:color w:val="231F20"/>
        </w:rPr>
        <w:t>spécifique</w:t>
      </w:r>
      <w:r>
        <w:rPr>
          <w:color w:val="231F20"/>
          <w:spacing w:val="-7"/>
        </w:rPr>
        <w:t xml:space="preserve"> </w:t>
      </w:r>
      <w:r>
        <w:rPr>
          <w:color w:val="231F20"/>
        </w:rPr>
        <w:t>de</w:t>
      </w:r>
      <w:r>
        <w:rPr>
          <w:color w:val="231F20"/>
          <w:spacing w:val="-7"/>
        </w:rPr>
        <w:t xml:space="preserve"> </w:t>
      </w:r>
      <w:r>
        <w:rPr>
          <w:color w:val="231F20"/>
        </w:rPr>
        <w:t>rupture</w:t>
      </w:r>
      <w:r>
        <w:rPr>
          <w:color w:val="231F20"/>
          <w:spacing w:val="-7"/>
        </w:rPr>
        <w:t xml:space="preserve"> </w:t>
      </w:r>
      <w:r>
        <w:rPr>
          <w:color w:val="231F20"/>
        </w:rPr>
        <w:t>conventionnelle.</w:t>
      </w:r>
      <w:r>
        <w:rPr>
          <w:color w:val="231F20"/>
          <w:spacing w:val="-8"/>
        </w:rPr>
        <w:t xml:space="preserve"> </w:t>
      </w:r>
      <w:r>
        <w:rPr>
          <w:color w:val="231F20"/>
        </w:rPr>
        <w:t>Elle</w:t>
      </w:r>
      <w:r>
        <w:rPr>
          <w:color w:val="231F20"/>
          <w:spacing w:val="-7"/>
        </w:rPr>
        <w:t xml:space="preserve"> </w:t>
      </w:r>
      <w:r>
        <w:rPr>
          <w:color w:val="231F20"/>
        </w:rPr>
        <w:t>ne</w:t>
      </w:r>
      <w:r>
        <w:rPr>
          <w:color w:val="231F20"/>
          <w:spacing w:val="-8"/>
        </w:rPr>
        <w:t xml:space="preserve"> </w:t>
      </w:r>
      <w:r>
        <w:rPr>
          <w:color w:val="231F20"/>
        </w:rPr>
        <w:t>peut</w:t>
      </w:r>
      <w:r>
        <w:rPr>
          <w:color w:val="231F20"/>
          <w:spacing w:val="-7"/>
        </w:rPr>
        <w:t xml:space="preserve"> </w:t>
      </w:r>
      <w:r>
        <w:rPr>
          <w:color w:val="231F20"/>
        </w:rPr>
        <w:t>être</w:t>
      </w:r>
      <w:r>
        <w:rPr>
          <w:color w:val="231F20"/>
          <w:spacing w:val="-8"/>
        </w:rPr>
        <w:t xml:space="preserve"> </w:t>
      </w:r>
      <w:r>
        <w:rPr>
          <w:color w:val="231F20"/>
        </w:rPr>
        <w:t>imposée</w:t>
      </w:r>
      <w:r>
        <w:rPr>
          <w:color w:val="231F20"/>
          <w:spacing w:val="-7"/>
        </w:rPr>
        <w:t xml:space="preserve"> </w:t>
      </w:r>
      <w:r>
        <w:rPr>
          <w:color w:val="231F20"/>
        </w:rPr>
        <w:t>par</w:t>
      </w:r>
      <w:r>
        <w:rPr>
          <w:color w:val="231F20"/>
          <w:spacing w:val="-8"/>
        </w:rPr>
        <w:t xml:space="preserve"> </w:t>
      </w:r>
      <w:r>
        <w:rPr>
          <w:color w:val="231F20"/>
        </w:rPr>
        <w:t>l’une</w:t>
      </w:r>
      <w:r>
        <w:rPr>
          <w:color w:val="231F20"/>
          <w:spacing w:val="-6"/>
        </w:rPr>
        <w:t xml:space="preserve"> </w:t>
      </w:r>
      <w:r>
        <w:rPr>
          <w:color w:val="231F20"/>
        </w:rPr>
        <w:t>ou</w:t>
      </w:r>
      <w:r>
        <w:rPr>
          <w:color w:val="231F20"/>
          <w:spacing w:val="-68"/>
        </w:rPr>
        <w:t xml:space="preserve"> </w:t>
      </w:r>
      <w:r>
        <w:rPr>
          <w:color w:val="231F20"/>
        </w:rPr>
        <w:t>l’autre</w:t>
      </w:r>
      <w:r>
        <w:rPr>
          <w:color w:val="231F20"/>
          <w:spacing w:val="-1"/>
        </w:rPr>
        <w:t xml:space="preserve"> </w:t>
      </w:r>
      <w:r>
        <w:rPr>
          <w:color w:val="231F20"/>
        </w:rPr>
        <w:t>des</w:t>
      </w:r>
      <w:r>
        <w:rPr>
          <w:color w:val="231F20"/>
          <w:spacing w:val="-1"/>
        </w:rPr>
        <w:t xml:space="preserve"> </w:t>
      </w:r>
      <w:r>
        <w:rPr>
          <w:color w:val="231F20"/>
        </w:rPr>
        <w:t>parties.</w:t>
      </w:r>
    </w:p>
    <w:p w14:paraId="1094C8A9" w14:textId="77777777" w:rsidR="001E150C" w:rsidRDefault="001E150C">
      <w:pPr>
        <w:pStyle w:val="Corpsdetexte"/>
        <w:spacing w:before="4"/>
        <w:rPr>
          <w:b/>
          <w:sz w:val="23"/>
        </w:rPr>
      </w:pPr>
    </w:p>
    <w:p w14:paraId="36E2A38F" w14:textId="0C97D34D" w:rsidR="001E150C" w:rsidRDefault="004232E3">
      <w:pPr>
        <w:ind w:left="1133" w:right="1020"/>
        <w:jc w:val="both"/>
        <w:rPr>
          <w:sz w:val="24"/>
        </w:rPr>
      </w:pPr>
      <w:r>
        <w:rPr>
          <w:b/>
          <w:color w:val="DF2858"/>
          <w:sz w:val="24"/>
        </w:rPr>
        <w:t>RAPPEL</w:t>
      </w:r>
      <w:r>
        <w:rPr>
          <w:b/>
          <w:color w:val="DF2858"/>
          <w:spacing w:val="1"/>
          <w:sz w:val="24"/>
        </w:rPr>
        <w:t xml:space="preserve"> </w:t>
      </w:r>
      <w:r>
        <w:rPr>
          <w:b/>
          <w:color w:val="DF2858"/>
          <w:sz w:val="24"/>
        </w:rPr>
        <w:t xml:space="preserve">: </w:t>
      </w:r>
      <w:r w:rsidR="006721CB">
        <w:rPr>
          <w:b/>
          <w:color w:val="231F20"/>
          <w:sz w:val="24"/>
        </w:rPr>
        <w:t>l</w:t>
      </w:r>
      <w:r>
        <w:rPr>
          <w:b/>
          <w:color w:val="231F20"/>
          <w:sz w:val="24"/>
        </w:rPr>
        <w:t>e bénéfice d’une rupture conventionnelle ouvre droit, pour l’agent</w:t>
      </w:r>
      <w:r>
        <w:rPr>
          <w:b/>
          <w:color w:val="231F20"/>
          <w:spacing w:val="1"/>
          <w:sz w:val="24"/>
        </w:rPr>
        <w:t xml:space="preserve"> </w:t>
      </w:r>
      <w:r>
        <w:rPr>
          <w:b/>
          <w:color w:val="231F20"/>
          <w:sz w:val="24"/>
        </w:rPr>
        <w:t>ayant</w:t>
      </w:r>
      <w:r>
        <w:rPr>
          <w:b/>
          <w:color w:val="231F20"/>
          <w:spacing w:val="-1"/>
          <w:sz w:val="24"/>
        </w:rPr>
        <w:t xml:space="preserve"> </w:t>
      </w:r>
      <w:r>
        <w:rPr>
          <w:b/>
          <w:color w:val="231F20"/>
          <w:sz w:val="24"/>
        </w:rPr>
        <w:t>signé la</w:t>
      </w:r>
      <w:r>
        <w:rPr>
          <w:b/>
          <w:color w:val="231F20"/>
          <w:spacing w:val="-1"/>
          <w:sz w:val="24"/>
        </w:rPr>
        <w:t xml:space="preserve"> </w:t>
      </w:r>
      <w:r>
        <w:rPr>
          <w:b/>
          <w:color w:val="231F20"/>
          <w:sz w:val="24"/>
        </w:rPr>
        <w:t>convention,</w:t>
      </w:r>
      <w:r>
        <w:rPr>
          <w:b/>
          <w:color w:val="231F20"/>
          <w:spacing w:val="-1"/>
          <w:sz w:val="24"/>
        </w:rPr>
        <w:t xml:space="preserve"> </w:t>
      </w:r>
      <w:r>
        <w:rPr>
          <w:b/>
          <w:color w:val="231F20"/>
          <w:sz w:val="24"/>
        </w:rPr>
        <w:t>aux allocations</w:t>
      </w:r>
      <w:r>
        <w:rPr>
          <w:b/>
          <w:color w:val="231F20"/>
          <w:spacing w:val="-1"/>
          <w:sz w:val="24"/>
        </w:rPr>
        <w:t xml:space="preserve"> </w:t>
      </w:r>
      <w:r>
        <w:rPr>
          <w:b/>
          <w:color w:val="231F20"/>
          <w:sz w:val="24"/>
        </w:rPr>
        <w:t>chômage</w:t>
      </w:r>
      <w:r>
        <w:rPr>
          <w:color w:val="231F20"/>
          <w:sz w:val="24"/>
        </w:rPr>
        <w:t>.</w:t>
      </w:r>
    </w:p>
    <w:p w14:paraId="2FA96637" w14:textId="77777777" w:rsidR="001E150C" w:rsidRDefault="001E150C">
      <w:pPr>
        <w:pStyle w:val="Corpsdetexte"/>
        <w:spacing w:before="7"/>
        <w:rPr>
          <w:sz w:val="21"/>
        </w:rPr>
      </w:pPr>
    </w:p>
    <w:p w14:paraId="10C3077A" w14:textId="77777777" w:rsidR="001E150C" w:rsidRDefault="004232E3">
      <w:pPr>
        <w:pStyle w:val="Titre1"/>
        <w:ind w:right="1018"/>
      </w:pPr>
      <w:r>
        <w:rPr>
          <w:color w:val="231F20"/>
        </w:rPr>
        <w:t>A défaut d’accord trouvé entre les deux parties, ou bien si l’une des parties s’op-</w:t>
      </w:r>
      <w:r>
        <w:rPr>
          <w:color w:val="231F20"/>
          <w:spacing w:val="1"/>
        </w:rPr>
        <w:t xml:space="preserve"> </w:t>
      </w:r>
      <w:r>
        <w:rPr>
          <w:color w:val="231F20"/>
        </w:rPr>
        <w:t>pose</w:t>
      </w:r>
      <w:r>
        <w:rPr>
          <w:color w:val="231F20"/>
          <w:spacing w:val="-17"/>
        </w:rPr>
        <w:t xml:space="preserve"> </w:t>
      </w:r>
      <w:r>
        <w:rPr>
          <w:color w:val="231F20"/>
        </w:rPr>
        <w:t>à</w:t>
      </w:r>
      <w:r>
        <w:rPr>
          <w:color w:val="231F20"/>
          <w:spacing w:val="-16"/>
        </w:rPr>
        <w:t xml:space="preserve"> </w:t>
      </w:r>
      <w:r>
        <w:rPr>
          <w:color w:val="231F20"/>
        </w:rPr>
        <w:t>ce</w:t>
      </w:r>
      <w:r>
        <w:rPr>
          <w:color w:val="231F20"/>
          <w:spacing w:val="-16"/>
        </w:rPr>
        <w:t xml:space="preserve"> </w:t>
      </w:r>
      <w:r>
        <w:rPr>
          <w:color w:val="231F20"/>
        </w:rPr>
        <w:t>dispositif,</w:t>
      </w:r>
      <w:r>
        <w:rPr>
          <w:color w:val="231F20"/>
          <w:spacing w:val="-17"/>
        </w:rPr>
        <w:t xml:space="preserve"> </w:t>
      </w:r>
      <w:r>
        <w:rPr>
          <w:color w:val="231F20"/>
        </w:rPr>
        <w:t>il</w:t>
      </w:r>
      <w:r>
        <w:rPr>
          <w:color w:val="231F20"/>
          <w:spacing w:val="-16"/>
        </w:rPr>
        <w:t xml:space="preserve"> </w:t>
      </w:r>
      <w:r>
        <w:rPr>
          <w:color w:val="231F20"/>
        </w:rPr>
        <w:t>n’y</w:t>
      </w:r>
      <w:r>
        <w:rPr>
          <w:color w:val="231F20"/>
          <w:spacing w:val="-16"/>
        </w:rPr>
        <w:t xml:space="preserve"> </w:t>
      </w:r>
      <w:r>
        <w:rPr>
          <w:color w:val="231F20"/>
        </w:rPr>
        <w:t>a</w:t>
      </w:r>
      <w:r>
        <w:rPr>
          <w:color w:val="231F20"/>
          <w:spacing w:val="-16"/>
        </w:rPr>
        <w:t xml:space="preserve"> </w:t>
      </w:r>
      <w:r>
        <w:rPr>
          <w:color w:val="231F20"/>
        </w:rPr>
        <w:t>pas</w:t>
      </w:r>
      <w:r>
        <w:rPr>
          <w:color w:val="231F20"/>
          <w:spacing w:val="-17"/>
        </w:rPr>
        <w:t xml:space="preserve"> </w:t>
      </w:r>
      <w:r>
        <w:rPr>
          <w:color w:val="231F20"/>
        </w:rPr>
        <w:t>d’obligation</w:t>
      </w:r>
      <w:r>
        <w:rPr>
          <w:color w:val="231F20"/>
          <w:spacing w:val="-16"/>
        </w:rPr>
        <w:t xml:space="preserve"> </w:t>
      </w:r>
      <w:r>
        <w:rPr>
          <w:color w:val="231F20"/>
        </w:rPr>
        <w:t>de</w:t>
      </w:r>
      <w:r>
        <w:rPr>
          <w:color w:val="231F20"/>
          <w:spacing w:val="-16"/>
        </w:rPr>
        <w:t xml:space="preserve"> </w:t>
      </w:r>
      <w:r>
        <w:rPr>
          <w:color w:val="231F20"/>
        </w:rPr>
        <w:t>convenir</w:t>
      </w:r>
      <w:r>
        <w:rPr>
          <w:color w:val="231F20"/>
          <w:spacing w:val="-17"/>
        </w:rPr>
        <w:t xml:space="preserve"> </w:t>
      </w:r>
      <w:r>
        <w:rPr>
          <w:color w:val="231F20"/>
        </w:rPr>
        <w:t>d’une</w:t>
      </w:r>
      <w:r>
        <w:rPr>
          <w:color w:val="231F20"/>
          <w:spacing w:val="-16"/>
        </w:rPr>
        <w:t xml:space="preserve"> </w:t>
      </w:r>
      <w:r>
        <w:rPr>
          <w:color w:val="231F20"/>
        </w:rPr>
        <w:t>rupture</w:t>
      </w:r>
      <w:r>
        <w:rPr>
          <w:color w:val="231F20"/>
          <w:spacing w:val="-16"/>
        </w:rPr>
        <w:t xml:space="preserve"> </w:t>
      </w:r>
      <w:r>
        <w:rPr>
          <w:color w:val="231F20"/>
        </w:rPr>
        <w:t>convention-</w:t>
      </w:r>
      <w:r>
        <w:rPr>
          <w:color w:val="231F20"/>
          <w:spacing w:val="-67"/>
        </w:rPr>
        <w:t xml:space="preserve"> </w:t>
      </w:r>
      <w:proofErr w:type="spellStart"/>
      <w:r>
        <w:rPr>
          <w:color w:val="231F20"/>
        </w:rPr>
        <w:t>nelle</w:t>
      </w:r>
      <w:proofErr w:type="spellEnd"/>
      <w:r>
        <w:rPr>
          <w:color w:val="231F20"/>
        </w:rPr>
        <w:t>.</w:t>
      </w:r>
      <w:r>
        <w:rPr>
          <w:color w:val="231F20"/>
          <w:spacing w:val="-4"/>
        </w:rPr>
        <w:t xml:space="preserve"> </w:t>
      </w:r>
      <w:r>
        <w:rPr>
          <w:color w:val="231F20"/>
        </w:rPr>
        <w:t>L’agent</w:t>
      </w:r>
      <w:r>
        <w:rPr>
          <w:color w:val="231F20"/>
          <w:spacing w:val="-4"/>
        </w:rPr>
        <w:t xml:space="preserve"> </w:t>
      </w:r>
      <w:r>
        <w:rPr>
          <w:color w:val="231F20"/>
        </w:rPr>
        <w:t>demeure</w:t>
      </w:r>
      <w:r>
        <w:rPr>
          <w:color w:val="231F20"/>
          <w:spacing w:val="-4"/>
        </w:rPr>
        <w:t xml:space="preserve"> </w:t>
      </w:r>
      <w:r>
        <w:rPr>
          <w:color w:val="231F20"/>
        </w:rPr>
        <w:t>alors</w:t>
      </w:r>
      <w:r>
        <w:rPr>
          <w:color w:val="231F20"/>
          <w:spacing w:val="-3"/>
        </w:rPr>
        <w:t xml:space="preserve"> </w:t>
      </w:r>
      <w:r>
        <w:rPr>
          <w:color w:val="231F20"/>
        </w:rPr>
        <w:t>dans</w:t>
      </w:r>
      <w:r>
        <w:rPr>
          <w:color w:val="231F20"/>
          <w:spacing w:val="-4"/>
        </w:rPr>
        <w:t xml:space="preserve"> </w:t>
      </w:r>
      <w:r>
        <w:rPr>
          <w:color w:val="231F20"/>
        </w:rPr>
        <w:t>la</w:t>
      </w:r>
      <w:r>
        <w:rPr>
          <w:color w:val="231F20"/>
          <w:spacing w:val="-4"/>
        </w:rPr>
        <w:t xml:space="preserve"> </w:t>
      </w:r>
      <w:r>
        <w:rPr>
          <w:color w:val="231F20"/>
        </w:rPr>
        <w:t>situation</w:t>
      </w:r>
      <w:r>
        <w:rPr>
          <w:color w:val="231F20"/>
          <w:spacing w:val="-3"/>
        </w:rPr>
        <w:t xml:space="preserve"> </w:t>
      </w:r>
      <w:r>
        <w:rPr>
          <w:color w:val="231F20"/>
        </w:rPr>
        <w:t>dans</w:t>
      </w:r>
      <w:r>
        <w:rPr>
          <w:color w:val="231F20"/>
          <w:spacing w:val="-4"/>
        </w:rPr>
        <w:t xml:space="preserve"> </w:t>
      </w:r>
      <w:r>
        <w:rPr>
          <w:color w:val="231F20"/>
        </w:rPr>
        <w:t>laquelle</w:t>
      </w:r>
      <w:r>
        <w:rPr>
          <w:color w:val="231F20"/>
          <w:spacing w:val="-4"/>
        </w:rPr>
        <w:t xml:space="preserve"> </w:t>
      </w:r>
      <w:r>
        <w:rPr>
          <w:color w:val="231F20"/>
        </w:rPr>
        <w:t>il</w:t>
      </w:r>
      <w:r>
        <w:rPr>
          <w:color w:val="231F20"/>
          <w:spacing w:val="-3"/>
        </w:rPr>
        <w:t xml:space="preserve"> </w:t>
      </w:r>
      <w:r>
        <w:rPr>
          <w:color w:val="231F20"/>
        </w:rPr>
        <w:t>se</w:t>
      </w:r>
      <w:r>
        <w:rPr>
          <w:color w:val="231F20"/>
          <w:spacing w:val="-4"/>
        </w:rPr>
        <w:t xml:space="preserve"> </w:t>
      </w:r>
      <w:r>
        <w:rPr>
          <w:color w:val="231F20"/>
        </w:rPr>
        <w:t>trouvait</w:t>
      </w:r>
      <w:r>
        <w:rPr>
          <w:color w:val="231F20"/>
          <w:spacing w:val="-4"/>
        </w:rPr>
        <w:t xml:space="preserve"> </w:t>
      </w:r>
      <w:r>
        <w:rPr>
          <w:color w:val="231F20"/>
        </w:rPr>
        <w:t>avant</w:t>
      </w:r>
      <w:r>
        <w:rPr>
          <w:color w:val="231F20"/>
          <w:spacing w:val="-3"/>
        </w:rPr>
        <w:t xml:space="preserve"> </w:t>
      </w:r>
      <w:r>
        <w:rPr>
          <w:color w:val="231F20"/>
        </w:rPr>
        <w:t>la</w:t>
      </w:r>
      <w:r>
        <w:rPr>
          <w:color w:val="231F20"/>
          <w:spacing w:val="-68"/>
        </w:rPr>
        <w:t xml:space="preserve"> </w:t>
      </w:r>
      <w:r>
        <w:rPr>
          <w:color w:val="231F20"/>
        </w:rPr>
        <w:t>demande</w:t>
      </w:r>
      <w:r>
        <w:rPr>
          <w:color w:val="231F20"/>
          <w:spacing w:val="-2"/>
        </w:rPr>
        <w:t xml:space="preserve"> </w:t>
      </w:r>
      <w:r>
        <w:rPr>
          <w:color w:val="231F20"/>
        </w:rPr>
        <w:t>de</w:t>
      </w:r>
      <w:r>
        <w:rPr>
          <w:color w:val="231F20"/>
          <w:spacing w:val="-1"/>
        </w:rPr>
        <w:t xml:space="preserve"> </w:t>
      </w:r>
      <w:r>
        <w:rPr>
          <w:color w:val="231F20"/>
        </w:rPr>
        <w:t>rupture conventionnelle.</w:t>
      </w:r>
    </w:p>
    <w:p w14:paraId="25028F57" w14:textId="77777777" w:rsidR="001E150C" w:rsidRDefault="001E150C">
      <w:pPr>
        <w:pStyle w:val="Corpsdetexte"/>
        <w:rPr>
          <w:b/>
          <w:sz w:val="28"/>
        </w:rPr>
      </w:pPr>
    </w:p>
    <w:p w14:paraId="6E41C309" w14:textId="77777777" w:rsidR="001E150C" w:rsidRDefault="004232E3">
      <w:pPr>
        <w:spacing w:before="231"/>
        <w:ind w:left="1133"/>
        <w:jc w:val="both"/>
        <w:rPr>
          <w:b/>
          <w:sz w:val="24"/>
        </w:rPr>
      </w:pPr>
      <w:r>
        <w:rPr>
          <w:b/>
          <w:color w:val="5BC3DE"/>
          <w:sz w:val="24"/>
        </w:rPr>
        <w:t>B/</w:t>
      </w:r>
      <w:r>
        <w:rPr>
          <w:b/>
          <w:color w:val="5BC3DE"/>
          <w:spacing w:val="-2"/>
          <w:sz w:val="24"/>
        </w:rPr>
        <w:t xml:space="preserve"> </w:t>
      </w:r>
      <w:r>
        <w:rPr>
          <w:b/>
          <w:color w:val="5BC3DE"/>
          <w:sz w:val="24"/>
        </w:rPr>
        <w:t>Bénéficiaires</w:t>
      </w:r>
    </w:p>
    <w:p w14:paraId="6BE42694" w14:textId="77777777" w:rsidR="001E150C" w:rsidRDefault="001E150C">
      <w:pPr>
        <w:pStyle w:val="Corpsdetexte"/>
        <w:spacing w:before="7"/>
        <w:rPr>
          <w:b/>
          <w:sz w:val="41"/>
        </w:rPr>
      </w:pPr>
    </w:p>
    <w:p w14:paraId="2EC33742" w14:textId="2C8E7403" w:rsidR="001E150C" w:rsidRPr="003E73AA" w:rsidRDefault="004232E3" w:rsidP="003E73AA">
      <w:pPr>
        <w:spacing w:before="1" w:line="289" w:lineRule="exact"/>
        <w:ind w:left="1133"/>
        <w:rPr>
          <w:b/>
          <w:sz w:val="24"/>
        </w:rPr>
      </w:pPr>
      <w:r>
        <w:rPr>
          <w:color w:val="231F20"/>
          <w:sz w:val="24"/>
        </w:rPr>
        <w:t>La</w:t>
      </w:r>
      <w:r>
        <w:rPr>
          <w:color w:val="231F20"/>
          <w:spacing w:val="7"/>
          <w:sz w:val="24"/>
        </w:rPr>
        <w:t xml:space="preserve"> </w:t>
      </w:r>
      <w:r>
        <w:rPr>
          <w:color w:val="231F20"/>
          <w:sz w:val="24"/>
        </w:rPr>
        <w:t>rupture</w:t>
      </w:r>
      <w:r>
        <w:rPr>
          <w:color w:val="231F20"/>
          <w:spacing w:val="7"/>
          <w:sz w:val="24"/>
        </w:rPr>
        <w:t xml:space="preserve"> </w:t>
      </w:r>
      <w:r>
        <w:rPr>
          <w:color w:val="231F20"/>
          <w:sz w:val="24"/>
        </w:rPr>
        <w:t>conventionnelle</w:t>
      </w:r>
      <w:r>
        <w:rPr>
          <w:color w:val="231F20"/>
          <w:spacing w:val="8"/>
          <w:sz w:val="24"/>
        </w:rPr>
        <w:t xml:space="preserve"> </w:t>
      </w:r>
      <w:r>
        <w:rPr>
          <w:color w:val="231F20"/>
          <w:sz w:val="24"/>
        </w:rPr>
        <w:t>est</w:t>
      </w:r>
      <w:r>
        <w:rPr>
          <w:color w:val="231F20"/>
          <w:spacing w:val="7"/>
          <w:sz w:val="24"/>
        </w:rPr>
        <w:t xml:space="preserve"> </w:t>
      </w:r>
      <w:r>
        <w:rPr>
          <w:color w:val="231F20"/>
          <w:sz w:val="24"/>
        </w:rPr>
        <w:t>ouverte</w:t>
      </w:r>
      <w:r>
        <w:rPr>
          <w:color w:val="231F20"/>
          <w:spacing w:val="3"/>
          <w:sz w:val="24"/>
        </w:rPr>
        <w:t xml:space="preserve"> </w:t>
      </w:r>
      <w:r>
        <w:rPr>
          <w:b/>
          <w:color w:val="231F20"/>
          <w:sz w:val="24"/>
        </w:rPr>
        <w:t>aux</w:t>
      </w:r>
      <w:r>
        <w:rPr>
          <w:b/>
          <w:color w:val="231F20"/>
          <w:spacing w:val="7"/>
          <w:sz w:val="24"/>
        </w:rPr>
        <w:t xml:space="preserve"> </w:t>
      </w:r>
      <w:r>
        <w:rPr>
          <w:b/>
          <w:color w:val="231F20"/>
          <w:sz w:val="24"/>
        </w:rPr>
        <w:t>fonctionnaires</w:t>
      </w:r>
      <w:r>
        <w:rPr>
          <w:b/>
          <w:color w:val="231F20"/>
          <w:spacing w:val="6"/>
          <w:sz w:val="24"/>
        </w:rPr>
        <w:t xml:space="preserve"> </w:t>
      </w:r>
      <w:r>
        <w:rPr>
          <w:b/>
          <w:color w:val="231F20"/>
          <w:sz w:val="24"/>
        </w:rPr>
        <w:t>titulaires</w:t>
      </w:r>
      <w:r>
        <w:rPr>
          <w:b/>
          <w:color w:val="231F20"/>
          <w:spacing w:val="6"/>
          <w:sz w:val="24"/>
        </w:rPr>
        <w:t xml:space="preserve"> </w:t>
      </w:r>
      <w:r>
        <w:rPr>
          <w:b/>
          <w:color w:val="231F20"/>
          <w:sz w:val="24"/>
        </w:rPr>
        <w:t>et</w:t>
      </w:r>
      <w:r>
        <w:rPr>
          <w:b/>
          <w:color w:val="231F20"/>
          <w:spacing w:val="7"/>
          <w:sz w:val="24"/>
        </w:rPr>
        <w:t xml:space="preserve"> </w:t>
      </w:r>
      <w:r>
        <w:rPr>
          <w:b/>
          <w:color w:val="231F20"/>
          <w:sz w:val="24"/>
        </w:rPr>
        <w:t>aux</w:t>
      </w:r>
      <w:r>
        <w:rPr>
          <w:b/>
          <w:color w:val="231F20"/>
          <w:spacing w:val="6"/>
          <w:sz w:val="24"/>
        </w:rPr>
        <w:t xml:space="preserve"> </w:t>
      </w:r>
      <w:r>
        <w:rPr>
          <w:b/>
          <w:color w:val="231F20"/>
          <w:sz w:val="24"/>
        </w:rPr>
        <w:t>agents</w:t>
      </w:r>
      <w:r>
        <w:rPr>
          <w:b/>
          <w:color w:val="231F20"/>
          <w:spacing w:val="7"/>
          <w:sz w:val="24"/>
        </w:rPr>
        <w:t xml:space="preserve"> </w:t>
      </w:r>
      <w:r w:rsidR="003E73AA">
        <w:rPr>
          <w:b/>
          <w:color w:val="231F20"/>
          <w:spacing w:val="7"/>
          <w:sz w:val="24"/>
        </w:rPr>
        <w:t xml:space="preserve">contractuels de droit public </w:t>
      </w:r>
      <w:r w:rsidRPr="003E73AA">
        <w:rPr>
          <w:b/>
          <w:color w:val="231F20"/>
          <w:sz w:val="24"/>
        </w:rPr>
        <w:t>en</w:t>
      </w:r>
      <w:r w:rsidR="003E73AA" w:rsidRPr="003E73AA">
        <w:rPr>
          <w:b/>
          <w:color w:val="231F20"/>
          <w:sz w:val="24"/>
        </w:rPr>
        <w:t xml:space="preserve"> </w:t>
      </w:r>
      <w:r w:rsidRPr="003E73AA">
        <w:rPr>
          <w:b/>
          <w:color w:val="231F20"/>
        </w:rPr>
        <w:t>CDI.</w:t>
      </w:r>
    </w:p>
    <w:p w14:paraId="122BA4F6" w14:textId="77777777" w:rsidR="001E150C" w:rsidRDefault="001E150C">
      <w:pPr>
        <w:pStyle w:val="Corpsdetexte"/>
        <w:spacing w:before="8"/>
        <w:rPr>
          <w:b/>
          <w:sz w:val="23"/>
        </w:rPr>
      </w:pPr>
    </w:p>
    <w:p w14:paraId="1DE8D016" w14:textId="77777777" w:rsidR="00A56FC7" w:rsidRDefault="00A56FC7" w:rsidP="003E73AA">
      <w:pPr>
        <w:pStyle w:val="Corpsdetexte"/>
        <w:ind w:right="1023"/>
        <w:jc w:val="both"/>
        <w:rPr>
          <w:color w:val="231F20"/>
        </w:rPr>
      </w:pPr>
    </w:p>
    <w:p w14:paraId="5FF158EE" w14:textId="2E13063E" w:rsidR="003E73AA" w:rsidRDefault="00A56FC7">
      <w:pPr>
        <w:pStyle w:val="Corpsdetexte"/>
        <w:ind w:left="1133" w:right="1023"/>
        <w:jc w:val="both"/>
        <w:rPr>
          <w:color w:val="231F20"/>
        </w:rPr>
      </w:pPr>
      <w:r w:rsidRPr="00A56FC7">
        <w:rPr>
          <w:b/>
          <w:bCs/>
          <w:color w:val="231F20"/>
        </w:rPr>
        <w:t>IMPORTANT :</w:t>
      </w:r>
      <w:r>
        <w:rPr>
          <w:color w:val="231F20"/>
        </w:rPr>
        <w:t xml:space="preserve"> </w:t>
      </w:r>
      <w:r w:rsidR="009D1E36">
        <w:rPr>
          <w:color w:val="231F20"/>
        </w:rPr>
        <w:t>l</w:t>
      </w:r>
      <w:r>
        <w:rPr>
          <w:color w:val="231F20"/>
        </w:rPr>
        <w:t>es dispositions concernant la rupture conventionnelle et sa mise en œuvre sont similaires</w:t>
      </w:r>
      <w:r>
        <w:rPr>
          <w:color w:val="231F20"/>
          <w:spacing w:val="1"/>
        </w:rPr>
        <w:t xml:space="preserve"> </w:t>
      </w:r>
      <w:r>
        <w:rPr>
          <w:color w:val="231F20"/>
        </w:rPr>
        <w:t>pour</w:t>
      </w:r>
      <w:r>
        <w:rPr>
          <w:color w:val="231F20"/>
          <w:spacing w:val="-1"/>
        </w:rPr>
        <w:t xml:space="preserve"> </w:t>
      </w:r>
      <w:r>
        <w:rPr>
          <w:color w:val="231F20"/>
        </w:rPr>
        <w:t>ces</w:t>
      </w:r>
      <w:r>
        <w:rPr>
          <w:color w:val="231F20"/>
          <w:spacing w:val="-1"/>
        </w:rPr>
        <w:t xml:space="preserve"> </w:t>
      </w:r>
      <w:r>
        <w:rPr>
          <w:color w:val="231F20"/>
        </w:rPr>
        <w:t>deux catégories</w:t>
      </w:r>
      <w:r>
        <w:rPr>
          <w:color w:val="231F20"/>
          <w:spacing w:val="-1"/>
        </w:rPr>
        <w:t xml:space="preserve"> </w:t>
      </w:r>
      <w:r>
        <w:rPr>
          <w:color w:val="231F20"/>
        </w:rPr>
        <w:t>d’agents.</w:t>
      </w:r>
    </w:p>
    <w:p w14:paraId="2AE33A76" w14:textId="77777777" w:rsidR="003E73AA" w:rsidRDefault="003E73AA">
      <w:pPr>
        <w:rPr>
          <w:color w:val="231F20"/>
          <w:sz w:val="24"/>
          <w:szCs w:val="24"/>
        </w:rPr>
      </w:pPr>
      <w:r>
        <w:rPr>
          <w:color w:val="231F20"/>
        </w:rPr>
        <w:br w:type="page"/>
      </w:r>
    </w:p>
    <w:p w14:paraId="1C5CC58A" w14:textId="77777777" w:rsidR="001E150C" w:rsidRDefault="001E150C">
      <w:pPr>
        <w:pStyle w:val="Corpsdetexte"/>
        <w:ind w:left="1133" w:right="1023"/>
        <w:jc w:val="both"/>
      </w:pPr>
    </w:p>
    <w:p w14:paraId="48ED8F7B" w14:textId="77777777" w:rsidR="001E150C" w:rsidRDefault="001E150C">
      <w:pPr>
        <w:pStyle w:val="Corpsdetexte"/>
        <w:spacing w:before="3"/>
        <w:rPr>
          <w:sz w:val="21"/>
        </w:rPr>
      </w:pPr>
    </w:p>
    <w:p w14:paraId="5CA64689" w14:textId="77777777" w:rsidR="001E150C" w:rsidRDefault="004232E3">
      <w:pPr>
        <w:ind w:left="1853"/>
        <w:rPr>
          <w:b/>
        </w:rPr>
      </w:pPr>
      <w:r>
        <w:rPr>
          <w:b/>
          <w:color w:val="DEDD0A"/>
        </w:rPr>
        <w:t>1/</w:t>
      </w:r>
      <w:r>
        <w:rPr>
          <w:b/>
          <w:color w:val="DEDD0A"/>
          <w:spacing w:val="-5"/>
        </w:rPr>
        <w:t xml:space="preserve"> </w:t>
      </w:r>
      <w:r>
        <w:rPr>
          <w:b/>
          <w:color w:val="DEDD0A"/>
        </w:rPr>
        <w:t>Fonctionnaires</w:t>
      </w:r>
      <w:r>
        <w:rPr>
          <w:b/>
          <w:color w:val="DEDD0A"/>
          <w:spacing w:val="-5"/>
        </w:rPr>
        <w:t xml:space="preserve"> </w:t>
      </w:r>
      <w:r>
        <w:rPr>
          <w:b/>
          <w:color w:val="DEDD0A"/>
        </w:rPr>
        <w:t>titulaires</w:t>
      </w:r>
    </w:p>
    <w:p w14:paraId="71ECE257" w14:textId="24907EDE" w:rsidR="001E150C" w:rsidRDefault="004232E3">
      <w:pPr>
        <w:spacing w:before="58"/>
        <w:ind w:left="1853"/>
        <w:rPr>
          <w:sz w:val="16"/>
        </w:rPr>
      </w:pPr>
      <w:r>
        <w:rPr>
          <w:color w:val="DEDD0A"/>
          <w:sz w:val="16"/>
        </w:rPr>
        <w:t>Article</w:t>
      </w:r>
      <w:r w:rsidR="00900609">
        <w:rPr>
          <w:color w:val="DEDD0A"/>
          <w:sz w:val="16"/>
        </w:rPr>
        <w:t>s</w:t>
      </w:r>
      <w:r>
        <w:rPr>
          <w:color w:val="DEDD0A"/>
          <w:sz w:val="16"/>
        </w:rPr>
        <w:t xml:space="preserve"> </w:t>
      </w:r>
      <w:r w:rsidR="00333B0F">
        <w:rPr>
          <w:color w:val="DEDD0A"/>
          <w:sz w:val="16"/>
        </w:rPr>
        <w:t>L</w:t>
      </w:r>
      <w:r w:rsidR="0002051B">
        <w:rPr>
          <w:color w:val="DEDD0A"/>
          <w:sz w:val="16"/>
        </w:rPr>
        <w:t xml:space="preserve">. </w:t>
      </w:r>
      <w:r w:rsidR="00333B0F">
        <w:rPr>
          <w:color w:val="DEDD0A"/>
          <w:sz w:val="16"/>
        </w:rPr>
        <w:t>552-1</w:t>
      </w:r>
      <w:r w:rsidR="0002051B">
        <w:rPr>
          <w:color w:val="DEDD0A"/>
          <w:sz w:val="16"/>
        </w:rPr>
        <w:t xml:space="preserve"> </w:t>
      </w:r>
      <w:r w:rsidR="00900609">
        <w:rPr>
          <w:color w:val="DEDD0A"/>
          <w:sz w:val="16"/>
        </w:rPr>
        <w:t xml:space="preserve">et L. 552-2 </w:t>
      </w:r>
      <w:r w:rsidR="00333B0F">
        <w:rPr>
          <w:color w:val="DEDD0A"/>
          <w:sz w:val="16"/>
        </w:rPr>
        <w:t xml:space="preserve">du </w:t>
      </w:r>
      <w:r w:rsidR="00900609">
        <w:rPr>
          <w:color w:val="DEDD0A"/>
          <w:sz w:val="16"/>
        </w:rPr>
        <w:t>C</w:t>
      </w:r>
      <w:r w:rsidR="00333B0F">
        <w:rPr>
          <w:color w:val="DEDD0A"/>
          <w:sz w:val="16"/>
        </w:rPr>
        <w:t>ode général de la fonction publique</w:t>
      </w:r>
    </w:p>
    <w:p w14:paraId="27B40504" w14:textId="77777777" w:rsidR="001E150C" w:rsidRDefault="001E150C">
      <w:pPr>
        <w:pStyle w:val="Corpsdetexte"/>
        <w:spacing w:before="1"/>
        <w:rPr>
          <w:sz w:val="23"/>
        </w:rPr>
      </w:pPr>
    </w:p>
    <w:p w14:paraId="30C3EDC6" w14:textId="1667320F" w:rsidR="003E73AA" w:rsidRDefault="004232E3">
      <w:pPr>
        <w:pStyle w:val="Corpsdetexte"/>
        <w:spacing w:before="1"/>
        <w:ind w:left="1133" w:right="1020"/>
        <w:jc w:val="both"/>
        <w:rPr>
          <w:color w:val="231F20"/>
          <w:spacing w:val="-2"/>
        </w:rPr>
      </w:pPr>
      <w:r w:rsidRPr="003E73AA">
        <w:rPr>
          <w:b/>
          <w:bCs/>
          <w:color w:val="231F20"/>
        </w:rPr>
        <w:t>Les</w:t>
      </w:r>
      <w:r w:rsidRPr="003E73AA">
        <w:rPr>
          <w:b/>
          <w:bCs/>
          <w:color w:val="231F20"/>
          <w:spacing w:val="-7"/>
        </w:rPr>
        <w:t xml:space="preserve"> </w:t>
      </w:r>
      <w:r w:rsidRPr="003E73AA">
        <w:rPr>
          <w:b/>
          <w:bCs/>
          <w:color w:val="231F20"/>
        </w:rPr>
        <w:t>fonctionnaires</w:t>
      </w:r>
      <w:r w:rsidRPr="003E73AA">
        <w:rPr>
          <w:b/>
          <w:bCs/>
          <w:color w:val="231F20"/>
          <w:spacing w:val="-6"/>
        </w:rPr>
        <w:t xml:space="preserve"> </w:t>
      </w:r>
      <w:r w:rsidRPr="003E73AA">
        <w:rPr>
          <w:b/>
          <w:bCs/>
          <w:color w:val="231F20"/>
        </w:rPr>
        <w:t>titulaires</w:t>
      </w:r>
      <w:r>
        <w:rPr>
          <w:color w:val="231F20"/>
          <w:spacing w:val="-6"/>
        </w:rPr>
        <w:t xml:space="preserve"> </w:t>
      </w:r>
      <w:r>
        <w:rPr>
          <w:color w:val="231F20"/>
        </w:rPr>
        <w:t>peuvent</w:t>
      </w:r>
      <w:r>
        <w:rPr>
          <w:color w:val="231F20"/>
          <w:spacing w:val="-6"/>
        </w:rPr>
        <w:t xml:space="preserve"> </w:t>
      </w:r>
      <w:r>
        <w:rPr>
          <w:color w:val="231F20"/>
        </w:rPr>
        <w:t>solliciter</w:t>
      </w:r>
      <w:r>
        <w:rPr>
          <w:color w:val="231F20"/>
          <w:spacing w:val="-7"/>
        </w:rPr>
        <w:t xml:space="preserve"> </w:t>
      </w:r>
      <w:r>
        <w:rPr>
          <w:color w:val="231F20"/>
        </w:rPr>
        <w:t>auprès</w:t>
      </w:r>
      <w:r>
        <w:rPr>
          <w:color w:val="231F20"/>
          <w:spacing w:val="-6"/>
        </w:rPr>
        <w:t xml:space="preserve"> </w:t>
      </w:r>
      <w:r>
        <w:rPr>
          <w:color w:val="231F20"/>
        </w:rPr>
        <w:t>de</w:t>
      </w:r>
      <w:r>
        <w:rPr>
          <w:color w:val="231F20"/>
          <w:spacing w:val="-6"/>
        </w:rPr>
        <w:t xml:space="preserve"> </w:t>
      </w:r>
      <w:r>
        <w:rPr>
          <w:color w:val="231F20"/>
        </w:rPr>
        <w:t>leur</w:t>
      </w:r>
      <w:r>
        <w:rPr>
          <w:color w:val="231F20"/>
          <w:spacing w:val="-6"/>
        </w:rPr>
        <w:t xml:space="preserve"> </w:t>
      </w:r>
      <w:r>
        <w:rPr>
          <w:color w:val="231F20"/>
        </w:rPr>
        <w:t>employeur</w:t>
      </w:r>
      <w:r>
        <w:rPr>
          <w:color w:val="231F20"/>
          <w:spacing w:val="-6"/>
        </w:rPr>
        <w:t xml:space="preserve"> </w:t>
      </w:r>
      <w:r>
        <w:rPr>
          <w:color w:val="231F20"/>
        </w:rPr>
        <w:t>une</w:t>
      </w:r>
      <w:r>
        <w:rPr>
          <w:color w:val="231F20"/>
          <w:spacing w:val="-7"/>
        </w:rPr>
        <w:t xml:space="preserve"> </w:t>
      </w:r>
      <w:r>
        <w:rPr>
          <w:color w:val="231F20"/>
        </w:rPr>
        <w:t>rupture</w:t>
      </w:r>
      <w:r>
        <w:rPr>
          <w:color w:val="231F20"/>
          <w:spacing w:val="-6"/>
        </w:rPr>
        <w:t xml:space="preserve"> </w:t>
      </w:r>
      <w:r>
        <w:rPr>
          <w:color w:val="231F20"/>
        </w:rPr>
        <w:t>conventionnelle.</w:t>
      </w:r>
      <w:r>
        <w:rPr>
          <w:color w:val="231F20"/>
          <w:spacing w:val="-2"/>
        </w:rPr>
        <w:t xml:space="preserve"> </w:t>
      </w:r>
    </w:p>
    <w:p w14:paraId="09C198EB" w14:textId="77777777" w:rsidR="003E73AA" w:rsidRDefault="003E73AA">
      <w:pPr>
        <w:pStyle w:val="Corpsdetexte"/>
        <w:spacing w:before="1"/>
        <w:ind w:left="1133" w:right="1020"/>
        <w:jc w:val="both"/>
        <w:rPr>
          <w:color w:val="231F20"/>
          <w:spacing w:val="-2"/>
        </w:rPr>
      </w:pPr>
    </w:p>
    <w:p w14:paraId="40312306" w14:textId="02EF7C6E" w:rsidR="001E150C" w:rsidRDefault="004232E3">
      <w:pPr>
        <w:pStyle w:val="Corpsdetexte"/>
        <w:spacing w:before="1"/>
        <w:ind w:left="1133" w:right="1020"/>
        <w:jc w:val="both"/>
      </w:pPr>
      <w:r>
        <w:rPr>
          <w:color w:val="231F20"/>
        </w:rPr>
        <w:t>Cependant,</w:t>
      </w:r>
      <w:r>
        <w:rPr>
          <w:color w:val="231F20"/>
          <w:spacing w:val="71"/>
        </w:rPr>
        <w:t xml:space="preserve"> </w:t>
      </w:r>
      <w:r>
        <w:rPr>
          <w:color w:val="231F20"/>
        </w:rPr>
        <w:t>parmi</w:t>
      </w:r>
      <w:r>
        <w:rPr>
          <w:color w:val="231F20"/>
          <w:spacing w:val="-2"/>
        </w:rPr>
        <w:t xml:space="preserve"> </w:t>
      </w:r>
      <w:r>
        <w:rPr>
          <w:color w:val="231F20"/>
        </w:rPr>
        <w:t>eux,</w:t>
      </w:r>
      <w:r>
        <w:rPr>
          <w:color w:val="231F20"/>
          <w:spacing w:val="-2"/>
        </w:rPr>
        <w:t xml:space="preserve"> </w:t>
      </w:r>
      <w:r>
        <w:rPr>
          <w:color w:val="231F20"/>
        </w:rPr>
        <w:t>certains</w:t>
      </w:r>
      <w:r>
        <w:rPr>
          <w:color w:val="231F20"/>
          <w:spacing w:val="-3"/>
        </w:rPr>
        <w:t xml:space="preserve"> </w:t>
      </w:r>
      <w:r w:rsidR="003E73AA">
        <w:rPr>
          <w:color w:val="231F20"/>
          <w:spacing w:val="-3"/>
        </w:rPr>
        <w:t xml:space="preserve">agents </w:t>
      </w:r>
      <w:r>
        <w:rPr>
          <w:color w:val="231F20"/>
        </w:rPr>
        <w:t>ne</w:t>
      </w:r>
      <w:r>
        <w:rPr>
          <w:color w:val="231F20"/>
          <w:spacing w:val="-2"/>
        </w:rPr>
        <w:t xml:space="preserve"> </w:t>
      </w:r>
      <w:r>
        <w:rPr>
          <w:color w:val="231F20"/>
        </w:rPr>
        <w:t>sont</w:t>
      </w:r>
      <w:r>
        <w:rPr>
          <w:color w:val="231F20"/>
          <w:spacing w:val="-3"/>
        </w:rPr>
        <w:t xml:space="preserve"> </w:t>
      </w:r>
      <w:r>
        <w:rPr>
          <w:color w:val="231F20"/>
        </w:rPr>
        <w:t>pas</w:t>
      </w:r>
      <w:r>
        <w:rPr>
          <w:color w:val="231F20"/>
          <w:spacing w:val="-1"/>
        </w:rPr>
        <w:t xml:space="preserve"> </w:t>
      </w:r>
      <w:r>
        <w:rPr>
          <w:color w:val="231F20"/>
        </w:rPr>
        <w:t>concernés</w:t>
      </w:r>
      <w:r w:rsidR="003E73AA">
        <w:rPr>
          <w:color w:val="231F20"/>
          <w:spacing w:val="-3"/>
        </w:rPr>
        <w:t xml:space="preserve">. </w:t>
      </w:r>
    </w:p>
    <w:p w14:paraId="38197C57" w14:textId="77777777" w:rsidR="001E150C" w:rsidRDefault="001E150C">
      <w:pPr>
        <w:pStyle w:val="Corpsdetexte"/>
        <w:spacing w:before="6"/>
        <w:rPr>
          <w:sz w:val="23"/>
        </w:rPr>
      </w:pPr>
    </w:p>
    <w:p w14:paraId="44C3E34E" w14:textId="40680D08" w:rsidR="001E150C" w:rsidRDefault="00D66DE7">
      <w:pPr>
        <w:pStyle w:val="Corpsdetexte"/>
        <w:spacing w:before="1"/>
        <w:ind w:left="1133"/>
        <w:jc w:val="both"/>
        <w:rPr>
          <w:b/>
          <w:bCs/>
          <w:color w:val="231F20"/>
        </w:rPr>
      </w:pPr>
      <w:r>
        <w:rPr>
          <w:b/>
          <w:bCs/>
          <w:color w:val="231F20"/>
        </w:rPr>
        <w:t>Ainsi s</w:t>
      </w:r>
      <w:r w:rsidR="004232E3" w:rsidRPr="003E73AA">
        <w:rPr>
          <w:b/>
          <w:bCs/>
          <w:color w:val="231F20"/>
        </w:rPr>
        <w:t>ont</w:t>
      </w:r>
      <w:r w:rsidR="004232E3" w:rsidRPr="003E73AA">
        <w:rPr>
          <w:b/>
          <w:bCs/>
          <w:color w:val="231F20"/>
          <w:spacing w:val="-4"/>
        </w:rPr>
        <w:t xml:space="preserve"> </w:t>
      </w:r>
      <w:r w:rsidR="004232E3" w:rsidRPr="003E73AA">
        <w:rPr>
          <w:b/>
          <w:bCs/>
          <w:color w:val="231F20"/>
        </w:rPr>
        <w:t>exclus</w:t>
      </w:r>
      <w:r w:rsidR="004232E3" w:rsidRPr="003E73AA">
        <w:rPr>
          <w:b/>
          <w:bCs/>
          <w:color w:val="231F20"/>
          <w:spacing w:val="-4"/>
        </w:rPr>
        <w:t xml:space="preserve"> </w:t>
      </w:r>
      <w:r w:rsidR="004232E3" w:rsidRPr="003E73AA">
        <w:rPr>
          <w:b/>
          <w:bCs/>
          <w:color w:val="231F20"/>
        </w:rPr>
        <w:t>:</w:t>
      </w:r>
    </w:p>
    <w:p w14:paraId="194BD999" w14:textId="77777777" w:rsidR="00D66DE7" w:rsidRPr="003E73AA" w:rsidRDefault="00D66DE7">
      <w:pPr>
        <w:pStyle w:val="Corpsdetexte"/>
        <w:spacing w:before="1"/>
        <w:ind w:left="1133"/>
        <w:jc w:val="both"/>
        <w:rPr>
          <w:b/>
          <w:bCs/>
        </w:rPr>
      </w:pPr>
    </w:p>
    <w:p w14:paraId="29F40F0A" w14:textId="77777777" w:rsidR="001E150C" w:rsidRPr="00D66DE7" w:rsidRDefault="004232E3">
      <w:pPr>
        <w:pStyle w:val="Paragraphedeliste"/>
        <w:numPr>
          <w:ilvl w:val="0"/>
          <w:numId w:val="5"/>
        </w:numPr>
        <w:tabs>
          <w:tab w:val="left" w:pos="1473"/>
        </w:tabs>
        <w:spacing w:before="34"/>
        <w:ind w:left="1472" w:hanging="340"/>
        <w:jc w:val="both"/>
        <w:rPr>
          <w:rFonts w:ascii="Wingdings" w:hAnsi="Wingdings"/>
          <w:b/>
          <w:bCs/>
          <w:color w:val="231F20"/>
          <w:sz w:val="28"/>
        </w:rPr>
      </w:pPr>
      <w:proofErr w:type="gramStart"/>
      <w:r w:rsidRPr="00D66DE7">
        <w:rPr>
          <w:b/>
          <w:bCs/>
          <w:color w:val="231F20"/>
          <w:sz w:val="24"/>
        </w:rPr>
        <w:t>les</w:t>
      </w:r>
      <w:proofErr w:type="gramEnd"/>
      <w:r w:rsidRPr="00D66DE7">
        <w:rPr>
          <w:b/>
          <w:bCs/>
          <w:color w:val="231F20"/>
          <w:spacing w:val="-6"/>
          <w:sz w:val="24"/>
        </w:rPr>
        <w:t xml:space="preserve"> </w:t>
      </w:r>
      <w:r w:rsidRPr="00D66DE7">
        <w:rPr>
          <w:b/>
          <w:bCs/>
          <w:color w:val="231F20"/>
          <w:sz w:val="24"/>
        </w:rPr>
        <w:t>fonctionnaires</w:t>
      </w:r>
      <w:r w:rsidRPr="00D66DE7">
        <w:rPr>
          <w:b/>
          <w:bCs/>
          <w:color w:val="231F20"/>
          <w:spacing w:val="-7"/>
          <w:sz w:val="24"/>
        </w:rPr>
        <w:t xml:space="preserve"> </w:t>
      </w:r>
      <w:r w:rsidRPr="00D66DE7">
        <w:rPr>
          <w:b/>
          <w:bCs/>
          <w:color w:val="231F20"/>
          <w:sz w:val="24"/>
        </w:rPr>
        <w:t>stagiaires,</w:t>
      </w:r>
    </w:p>
    <w:p w14:paraId="06C24B6E" w14:textId="77777777" w:rsidR="00D66DE7" w:rsidRDefault="00D66DE7" w:rsidP="00D66DE7">
      <w:pPr>
        <w:pStyle w:val="Paragraphedeliste"/>
        <w:tabs>
          <w:tab w:val="left" w:pos="1473"/>
        </w:tabs>
        <w:spacing w:before="34"/>
        <w:ind w:firstLine="0"/>
        <w:jc w:val="both"/>
        <w:rPr>
          <w:rFonts w:ascii="Wingdings" w:hAnsi="Wingdings"/>
          <w:color w:val="231F20"/>
          <w:sz w:val="28"/>
        </w:rPr>
      </w:pPr>
    </w:p>
    <w:p w14:paraId="12F1B519" w14:textId="77777777" w:rsidR="001E150C" w:rsidRPr="00D66DE7" w:rsidRDefault="004232E3">
      <w:pPr>
        <w:pStyle w:val="Paragraphedeliste"/>
        <w:numPr>
          <w:ilvl w:val="0"/>
          <w:numId w:val="5"/>
        </w:numPr>
        <w:tabs>
          <w:tab w:val="left" w:pos="1475"/>
        </w:tabs>
        <w:spacing w:before="31" w:line="235" w:lineRule="auto"/>
        <w:ind w:right="1016" w:firstLine="0"/>
        <w:jc w:val="both"/>
        <w:rPr>
          <w:rFonts w:ascii="Wingdings" w:hAnsi="Wingdings"/>
          <w:color w:val="231F20"/>
          <w:sz w:val="28"/>
        </w:rPr>
      </w:pPr>
      <w:proofErr w:type="gramStart"/>
      <w:r w:rsidRPr="00D66DE7">
        <w:rPr>
          <w:b/>
          <w:bCs/>
          <w:color w:val="231F20"/>
          <w:sz w:val="24"/>
        </w:rPr>
        <w:t>les</w:t>
      </w:r>
      <w:proofErr w:type="gramEnd"/>
      <w:r w:rsidRPr="00D66DE7">
        <w:rPr>
          <w:b/>
          <w:bCs/>
          <w:color w:val="231F20"/>
          <w:sz w:val="24"/>
        </w:rPr>
        <w:t xml:space="preserve"> fonctionnaires ayant atteint l’âge d’ouverture du droit à une pension de retraite</w:t>
      </w:r>
      <w:r>
        <w:rPr>
          <w:color w:val="231F20"/>
          <w:sz w:val="24"/>
        </w:rPr>
        <w:t xml:space="preserve"> fixé à</w:t>
      </w:r>
      <w:r>
        <w:rPr>
          <w:color w:val="231F20"/>
          <w:spacing w:val="-72"/>
          <w:sz w:val="24"/>
        </w:rPr>
        <w:t xml:space="preserve"> </w:t>
      </w:r>
      <w:r>
        <w:rPr>
          <w:color w:val="231F20"/>
          <w:sz w:val="24"/>
        </w:rPr>
        <w:t>l’article L. 161-17-2 du code de la sécurité sociale et justifiant d’une durée d’assurance, tous</w:t>
      </w:r>
      <w:r>
        <w:rPr>
          <w:color w:val="231F20"/>
          <w:spacing w:val="-73"/>
          <w:sz w:val="24"/>
        </w:rPr>
        <w:t xml:space="preserve"> </w:t>
      </w:r>
      <w:r>
        <w:rPr>
          <w:color w:val="231F20"/>
          <w:sz w:val="24"/>
        </w:rPr>
        <w:t>régimes de retraite de base confondus, égale à la durée de services et bonifications exigée</w:t>
      </w:r>
      <w:r>
        <w:rPr>
          <w:color w:val="231F20"/>
          <w:spacing w:val="1"/>
          <w:sz w:val="24"/>
        </w:rPr>
        <w:t xml:space="preserve"> </w:t>
      </w:r>
      <w:r>
        <w:rPr>
          <w:color w:val="231F20"/>
          <w:sz w:val="24"/>
        </w:rPr>
        <w:t>pour</w:t>
      </w:r>
      <w:r>
        <w:rPr>
          <w:color w:val="231F20"/>
          <w:spacing w:val="-1"/>
          <w:sz w:val="24"/>
        </w:rPr>
        <w:t xml:space="preserve"> </w:t>
      </w:r>
      <w:r>
        <w:rPr>
          <w:color w:val="231F20"/>
          <w:sz w:val="24"/>
        </w:rPr>
        <w:t>obtenir</w:t>
      </w:r>
      <w:r>
        <w:rPr>
          <w:color w:val="231F20"/>
          <w:spacing w:val="-1"/>
          <w:sz w:val="24"/>
        </w:rPr>
        <w:t xml:space="preserve"> </w:t>
      </w:r>
      <w:r>
        <w:rPr>
          <w:color w:val="231F20"/>
          <w:sz w:val="24"/>
        </w:rPr>
        <w:t>la liquidation</w:t>
      </w:r>
      <w:r>
        <w:rPr>
          <w:color w:val="231F20"/>
          <w:spacing w:val="-1"/>
          <w:sz w:val="24"/>
        </w:rPr>
        <w:t xml:space="preserve"> </w:t>
      </w:r>
      <w:r>
        <w:rPr>
          <w:color w:val="231F20"/>
          <w:sz w:val="24"/>
        </w:rPr>
        <w:t>d’une</w:t>
      </w:r>
      <w:r>
        <w:rPr>
          <w:color w:val="231F20"/>
          <w:spacing w:val="-1"/>
          <w:sz w:val="24"/>
        </w:rPr>
        <w:t xml:space="preserve"> </w:t>
      </w:r>
      <w:r>
        <w:rPr>
          <w:color w:val="231F20"/>
          <w:sz w:val="24"/>
        </w:rPr>
        <w:t>pension de</w:t>
      </w:r>
      <w:r>
        <w:rPr>
          <w:color w:val="231F20"/>
          <w:spacing w:val="-1"/>
          <w:sz w:val="24"/>
        </w:rPr>
        <w:t xml:space="preserve"> </w:t>
      </w:r>
      <w:r>
        <w:rPr>
          <w:color w:val="231F20"/>
          <w:sz w:val="24"/>
        </w:rPr>
        <w:t>retraite</w:t>
      </w:r>
      <w:r>
        <w:rPr>
          <w:color w:val="231F20"/>
          <w:spacing w:val="-1"/>
          <w:sz w:val="24"/>
        </w:rPr>
        <w:t xml:space="preserve"> </w:t>
      </w:r>
      <w:r>
        <w:rPr>
          <w:color w:val="231F20"/>
          <w:sz w:val="24"/>
        </w:rPr>
        <w:t>au</w:t>
      </w:r>
      <w:r>
        <w:rPr>
          <w:color w:val="231F20"/>
          <w:spacing w:val="-1"/>
          <w:sz w:val="24"/>
        </w:rPr>
        <w:t xml:space="preserve"> </w:t>
      </w:r>
      <w:r>
        <w:rPr>
          <w:color w:val="231F20"/>
          <w:sz w:val="24"/>
        </w:rPr>
        <w:t>pourcentage</w:t>
      </w:r>
      <w:r>
        <w:rPr>
          <w:color w:val="231F20"/>
          <w:spacing w:val="-2"/>
          <w:sz w:val="24"/>
        </w:rPr>
        <w:t xml:space="preserve"> </w:t>
      </w:r>
      <w:r>
        <w:rPr>
          <w:color w:val="231F20"/>
          <w:sz w:val="24"/>
        </w:rPr>
        <w:t>maximal,</w:t>
      </w:r>
    </w:p>
    <w:p w14:paraId="0091B9DC" w14:textId="77777777" w:rsidR="00D66DE7" w:rsidRPr="00D66DE7" w:rsidRDefault="00D66DE7" w:rsidP="00D66DE7">
      <w:pPr>
        <w:tabs>
          <w:tab w:val="left" w:pos="1475"/>
        </w:tabs>
        <w:spacing w:before="31" w:line="235" w:lineRule="auto"/>
        <w:ind w:right="1016"/>
        <w:jc w:val="both"/>
        <w:rPr>
          <w:rFonts w:ascii="Wingdings" w:hAnsi="Wingdings"/>
          <w:color w:val="231F20"/>
          <w:sz w:val="28"/>
        </w:rPr>
      </w:pPr>
    </w:p>
    <w:p w14:paraId="5DBD37FA" w14:textId="77777777" w:rsidR="001E150C" w:rsidRPr="00D66DE7" w:rsidRDefault="004232E3" w:rsidP="00D66DE7">
      <w:pPr>
        <w:pStyle w:val="Paragraphedeliste"/>
        <w:numPr>
          <w:ilvl w:val="0"/>
          <w:numId w:val="5"/>
        </w:numPr>
        <w:tabs>
          <w:tab w:val="left" w:pos="1473"/>
        </w:tabs>
        <w:spacing w:before="38"/>
        <w:ind w:left="1472" w:right="995" w:hanging="340"/>
        <w:jc w:val="both"/>
        <w:rPr>
          <w:rFonts w:ascii="Wingdings" w:hAnsi="Wingdings"/>
          <w:b/>
          <w:bCs/>
          <w:color w:val="231F20"/>
          <w:sz w:val="28"/>
        </w:rPr>
      </w:pPr>
      <w:proofErr w:type="gramStart"/>
      <w:r w:rsidRPr="00D66DE7">
        <w:rPr>
          <w:b/>
          <w:bCs/>
          <w:color w:val="231F20"/>
          <w:sz w:val="24"/>
        </w:rPr>
        <w:t>ainsi</w:t>
      </w:r>
      <w:proofErr w:type="gramEnd"/>
      <w:r w:rsidRPr="00D66DE7">
        <w:rPr>
          <w:b/>
          <w:bCs/>
          <w:color w:val="231F20"/>
          <w:spacing w:val="-2"/>
          <w:sz w:val="24"/>
        </w:rPr>
        <w:t xml:space="preserve"> </w:t>
      </w:r>
      <w:r w:rsidRPr="00D66DE7">
        <w:rPr>
          <w:b/>
          <w:bCs/>
          <w:color w:val="231F20"/>
          <w:sz w:val="24"/>
        </w:rPr>
        <w:t>que</w:t>
      </w:r>
      <w:r w:rsidRPr="00D66DE7">
        <w:rPr>
          <w:b/>
          <w:bCs/>
          <w:color w:val="231F20"/>
          <w:spacing w:val="-2"/>
          <w:sz w:val="24"/>
        </w:rPr>
        <w:t xml:space="preserve"> </w:t>
      </w:r>
      <w:r w:rsidRPr="00D66DE7">
        <w:rPr>
          <w:b/>
          <w:bCs/>
          <w:color w:val="231F20"/>
          <w:sz w:val="24"/>
        </w:rPr>
        <w:t>les</w:t>
      </w:r>
      <w:r w:rsidRPr="00D66DE7">
        <w:rPr>
          <w:b/>
          <w:bCs/>
          <w:color w:val="231F20"/>
          <w:spacing w:val="-1"/>
          <w:sz w:val="24"/>
        </w:rPr>
        <w:t xml:space="preserve"> </w:t>
      </w:r>
      <w:r w:rsidRPr="00D66DE7">
        <w:rPr>
          <w:b/>
          <w:bCs/>
          <w:color w:val="231F20"/>
          <w:sz w:val="24"/>
        </w:rPr>
        <w:t>fonctionnaires</w:t>
      </w:r>
      <w:r w:rsidRPr="00D66DE7">
        <w:rPr>
          <w:b/>
          <w:bCs/>
          <w:color w:val="231F20"/>
          <w:spacing w:val="-3"/>
          <w:sz w:val="24"/>
        </w:rPr>
        <w:t xml:space="preserve"> </w:t>
      </w:r>
      <w:r w:rsidRPr="00D66DE7">
        <w:rPr>
          <w:b/>
          <w:bCs/>
          <w:color w:val="231F20"/>
          <w:sz w:val="24"/>
        </w:rPr>
        <w:t>détachés</w:t>
      </w:r>
      <w:r w:rsidRPr="00D66DE7">
        <w:rPr>
          <w:b/>
          <w:bCs/>
          <w:color w:val="231F20"/>
          <w:spacing w:val="-1"/>
          <w:sz w:val="24"/>
        </w:rPr>
        <w:t xml:space="preserve"> </w:t>
      </w:r>
      <w:r w:rsidRPr="00D66DE7">
        <w:rPr>
          <w:b/>
          <w:bCs/>
          <w:color w:val="231F20"/>
          <w:sz w:val="24"/>
        </w:rPr>
        <w:t>en</w:t>
      </w:r>
      <w:r w:rsidRPr="00D66DE7">
        <w:rPr>
          <w:b/>
          <w:bCs/>
          <w:color w:val="231F20"/>
          <w:spacing w:val="-3"/>
          <w:sz w:val="24"/>
        </w:rPr>
        <w:t xml:space="preserve"> </w:t>
      </w:r>
      <w:r w:rsidRPr="00D66DE7">
        <w:rPr>
          <w:b/>
          <w:bCs/>
          <w:color w:val="231F20"/>
          <w:sz w:val="24"/>
        </w:rPr>
        <w:t>qualité</w:t>
      </w:r>
      <w:r w:rsidRPr="00D66DE7">
        <w:rPr>
          <w:b/>
          <w:bCs/>
          <w:color w:val="231F20"/>
          <w:spacing w:val="-2"/>
          <w:sz w:val="24"/>
        </w:rPr>
        <w:t xml:space="preserve"> </w:t>
      </w:r>
      <w:r w:rsidRPr="00D66DE7">
        <w:rPr>
          <w:b/>
          <w:bCs/>
          <w:color w:val="231F20"/>
          <w:sz w:val="24"/>
        </w:rPr>
        <w:t>d’agent</w:t>
      </w:r>
      <w:r w:rsidRPr="00D66DE7">
        <w:rPr>
          <w:b/>
          <w:bCs/>
          <w:color w:val="231F20"/>
          <w:spacing w:val="-2"/>
          <w:sz w:val="24"/>
        </w:rPr>
        <w:t xml:space="preserve"> </w:t>
      </w:r>
      <w:r w:rsidRPr="00D66DE7">
        <w:rPr>
          <w:b/>
          <w:bCs/>
          <w:color w:val="231F20"/>
          <w:sz w:val="24"/>
        </w:rPr>
        <w:t>contractuel</w:t>
      </w:r>
      <w:r w:rsidRPr="00D66DE7">
        <w:rPr>
          <w:b/>
          <w:bCs/>
          <w:color w:val="231F20"/>
          <w:spacing w:val="-2"/>
          <w:sz w:val="24"/>
        </w:rPr>
        <w:t xml:space="preserve"> </w:t>
      </w:r>
      <w:r w:rsidRPr="00D66DE7">
        <w:rPr>
          <w:b/>
          <w:bCs/>
          <w:color w:val="231F20"/>
          <w:sz w:val="24"/>
        </w:rPr>
        <w:t>(même</w:t>
      </w:r>
      <w:r w:rsidRPr="00D66DE7">
        <w:rPr>
          <w:b/>
          <w:bCs/>
          <w:color w:val="231F20"/>
          <w:spacing w:val="-1"/>
          <w:sz w:val="24"/>
        </w:rPr>
        <w:t xml:space="preserve"> </w:t>
      </w:r>
      <w:r w:rsidRPr="00D66DE7">
        <w:rPr>
          <w:b/>
          <w:bCs/>
          <w:color w:val="231F20"/>
          <w:sz w:val="24"/>
        </w:rPr>
        <w:t>en</w:t>
      </w:r>
      <w:r w:rsidRPr="00D66DE7">
        <w:rPr>
          <w:b/>
          <w:bCs/>
          <w:color w:val="231F20"/>
          <w:spacing w:val="-3"/>
          <w:sz w:val="24"/>
        </w:rPr>
        <w:t xml:space="preserve"> </w:t>
      </w:r>
      <w:r w:rsidRPr="00D66DE7">
        <w:rPr>
          <w:b/>
          <w:bCs/>
          <w:color w:val="231F20"/>
          <w:sz w:val="24"/>
        </w:rPr>
        <w:t>CDI).</w:t>
      </w:r>
    </w:p>
    <w:p w14:paraId="3F195EFE" w14:textId="77777777" w:rsidR="001E150C" w:rsidRDefault="001E150C">
      <w:pPr>
        <w:pStyle w:val="Corpsdetexte"/>
        <w:spacing w:before="11"/>
        <w:rPr>
          <w:sz w:val="22"/>
        </w:rPr>
      </w:pPr>
    </w:p>
    <w:p w14:paraId="63ACBA99" w14:textId="77777777" w:rsidR="00D66DE7" w:rsidRDefault="00D66DE7">
      <w:pPr>
        <w:pStyle w:val="Corpsdetexte"/>
        <w:spacing w:before="11"/>
        <w:rPr>
          <w:sz w:val="22"/>
        </w:rPr>
      </w:pPr>
    </w:p>
    <w:p w14:paraId="4B5E02B3" w14:textId="77777777" w:rsidR="001E150C" w:rsidRDefault="004232E3">
      <w:pPr>
        <w:pStyle w:val="Titre1"/>
        <w:spacing w:before="1" w:line="289" w:lineRule="exact"/>
        <w:jc w:val="left"/>
      </w:pPr>
      <w:r>
        <w:rPr>
          <w:color w:val="231F20"/>
        </w:rPr>
        <w:t>Cas</w:t>
      </w:r>
      <w:r>
        <w:rPr>
          <w:color w:val="231F20"/>
          <w:spacing w:val="-5"/>
        </w:rPr>
        <w:t xml:space="preserve"> </w:t>
      </w:r>
      <w:r>
        <w:rPr>
          <w:color w:val="231F20"/>
        </w:rPr>
        <w:t>particuliers</w:t>
      </w:r>
      <w:r>
        <w:rPr>
          <w:color w:val="231F20"/>
          <w:spacing w:val="-4"/>
        </w:rPr>
        <w:t xml:space="preserve"> </w:t>
      </w:r>
      <w:r>
        <w:rPr>
          <w:color w:val="231F20"/>
        </w:rPr>
        <w:t>applicables</w:t>
      </w:r>
      <w:r>
        <w:rPr>
          <w:color w:val="231F20"/>
          <w:spacing w:val="-3"/>
        </w:rPr>
        <w:t xml:space="preserve"> </w:t>
      </w:r>
      <w:r>
        <w:rPr>
          <w:color w:val="231F20"/>
        </w:rPr>
        <w:t>:</w:t>
      </w:r>
    </w:p>
    <w:p w14:paraId="76253EBB" w14:textId="77777777" w:rsidR="00065D54" w:rsidRDefault="00615059" w:rsidP="00615059">
      <w:pPr>
        <w:spacing w:before="1" w:line="237" w:lineRule="auto"/>
        <w:ind w:left="1133" w:right="1010"/>
        <w:jc w:val="both"/>
        <w:rPr>
          <w:color w:val="231F20"/>
          <w:sz w:val="24"/>
        </w:rPr>
      </w:pPr>
      <w:r w:rsidRPr="00615059">
        <w:rPr>
          <w:b/>
          <w:color w:val="231F20"/>
          <w:sz w:val="24"/>
          <w:u w:val="thick" w:color="231F20"/>
        </w:rPr>
        <w:t>-</w:t>
      </w:r>
      <w:r>
        <w:rPr>
          <w:b/>
          <w:color w:val="231F20"/>
          <w:sz w:val="24"/>
          <w:u w:val="thick" w:color="231F20"/>
        </w:rPr>
        <w:t xml:space="preserve"> </w:t>
      </w:r>
      <w:r w:rsidR="00A60908" w:rsidRPr="00615059">
        <w:rPr>
          <w:b/>
          <w:color w:val="231F20"/>
          <w:sz w:val="24"/>
          <w:u w:val="thick" w:color="231F20"/>
        </w:rPr>
        <w:t>aux agents à temps non complet et/ou aux agents intercommunaux / pluri communaux</w:t>
      </w:r>
      <w:r w:rsidR="00A60908" w:rsidRPr="00615059">
        <w:rPr>
          <w:b/>
          <w:color w:val="231F20"/>
          <w:spacing w:val="-6"/>
          <w:sz w:val="24"/>
          <w:u w:val="thick" w:color="231F20"/>
        </w:rPr>
        <w:t xml:space="preserve"> </w:t>
      </w:r>
      <w:r w:rsidR="00A60908" w:rsidRPr="00615059">
        <w:rPr>
          <w:b/>
          <w:color w:val="231F20"/>
          <w:sz w:val="24"/>
          <w:u w:val="thick" w:color="231F20"/>
        </w:rPr>
        <w:t>:</w:t>
      </w:r>
      <w:r w:rsidR="00A60908" w:rsidRPr="00615059">
        <w:rPr>
          <w:b/>
          <w:color w:val="231F20"/>
          <w:spacing w:val="-2"/>
          <w:sz w:val="24"/>
        </w:rPr>
        <w:t xml:space="preserve"> </w:t>
      </w:r>
      <w:r w:rsidR="00A60908" w:rsidRPr="00615059">
        <w:rPr>
          <w:color w:val="231F20"/>
          <w:sz w:val="24"/>
        </w:rPr>
        <w:t>en</w:t>
      </w:r>
      <w:r w:rsidR="00A60908" w:rsidRPr="00615059">
        <w:rPr>
          <w:color w:val="231F20"/>
          <w:spacing w:val="-7"/>
          <w:sz w:val="24"/>
        </w:rPr>
        <w:t xml:space="preserve"> </w:t>
      </w:r>
      <w:r w:rsidR="00A60908" w:rsidRPr="00615059">
        <w:rPr>
          <w:color w:val="231F20"/>
          <w:sz w:val="24"/>
        </w:rPr>
        <w:t>l’absence</w:t>
      </w:r>
      <w:r w:rsidR="00A60908" w:rsidRPr="00615059">
        <w:rPr>
          <w:color w:val="231F20"/>
          <w:spacing w:val="-6"/>
          <w:sz w:val="24"/>
        </w:rPr>
        <w:t xml:space="preserve"> </w:t>
      </w:r>
      <w:r w:rsidR="00A60908" w:rsidRPr="00615059">
        <w:rPr>
          <w:color w:val="231F20"/>
          <w:sz w:val="24"/>
        </w:rPr>
        <w:t>de</w:t>
      </w:r>
      <w:r w:rsidR="00A60908" w:rsidRPr="00615059">
        <w:rPr>
          <w:color w:val="231F20"/>
          <w:spacing w:val="-6"/>
          <w:sz w:val="24"/>
        </w:rPr>
        <w:t xml:space="preserve"> </w:t>
      </w:r>
      <w:r w:rsidR="00A60908" w:rsidRPr="00615059">
        <w:rPr>
          <w:color w:val="231F20"/>
          <w:sz w:val="24"/>
        </w:rPr>
        <w:t>dispositions</w:t>
      </w:r>
      <w:r w:rsidR="00A60908" w:rsidRPr="00615059">
        <w:rPr>
          <w:color w:val="231F20"/>
          <w:spacing w:val="-6"/>
          <w:sz w:val="24"/>
        </w:rPr>
        <w:t xml:space="preserve"> </w:t>
      </w:r>
      <w:r w:rsidR="00A60908" w:rsidRPr="00615059">
        <w:rPr>
          <w:color w:val="231F20"/>
          <w:sz w:val="24"/>
        </w:rPr>
        <w:t>contraires,</w:t>
      </w:r>
      <w:r w:rsidR="00A60908" w:rsidRPr="00615059">
        <w:rPr>
          <w:color w:val="231F20"/>
          <w:spacing w:val="-6"/>
          <w:sz w:val="24"/>
        </w:rPr>
        <w:t xml:space="preserve"> </w:t>
      </w:r>
      <w:r w:rsidR="00A60908" w:rsidRPr="00615059">
        <w:rPr>
          <w:color w:val="231F20"/>
          <w:sz w:val="24"/>
        </w:rPr>
        <w:t>le</w:t>
      </w:r>
      <w:r w:rsidR="00A60908" w:rsidRPr="00615059">
        <w:rPr>
          <w:color w:val="231F20"/>
          <w:spacing w:val="-6"/>
          <w:sz w:val="24"/>
        </w:rPr>
        <w:t xml:space="preserve"> </w:t>
      </w:r>
      <w:r w:rsidR="00A60908" w:rsidRPr="00615059">
        <w:rPr>
          <w:color w:val="231F20"/>
          <w:sz w:val="24"/>
        </w:rPr>
        <w:t>recours</w:t>
      </w:r>
      <w:r w:rsidR="00A60908" w:rsidRPr="00615059">
        <w:rPr>
          <w:color w:val="231F20"/>
          <w:spacing w:val="-6"/>
          <w:sz w:val="24"/>
        </w:rPr>
        <w:t xml:space="preserve"> </w:t>
      </w:r>
      <w:r w:rsidR="00A60908" w:rsidRPr="00615059">
        <w:rPr>
          <w:color w:val="231F20"/>
          <w:sz w:val="24"/>
        </w:rPr>
        <w:t>au</w:t>
      </w:r>
      <w:r w:rsidR="00A60908" w:rsidRPr="00615059">
        <w:rPr>
          <w:color w:val="231F20"/>
          <w:spacing w:val="-6"/>
          <w:sz w:val="24"/>
        </w:rPr>
        <w:t xml:space="preserve"> </w:t>
      </w:r>
      <w:r w:rsidR="00A60908" w:rsidRPr="00615059">
        <w:rPr>
          <w:color w:val="231F20"/>
          <w:sz w:val="24"/>
        </w:rPr>
        <w:t>principe</w:t>
      </w:r>
      <w:r w:rsidR="00A60908" w:rsidRPr="00615059">
        <w:rPr>
          <w:color w:val="231F20"/>
          <w:spacing w:val="-6"/>
          <w:sz w:val="24"/>
        </w:rPr>
        <w:t xml:space="preserve"> </w:t>
      </w:r>
      <w:r w:rsidR="00A60908" w:rsidRPr="00615059">
        <w:rPr>
          <w:color w:val="231F20"/>
          <w:sz w:val="24"/>
        </w:rPr>
        <w:t>de</w:t>
      </w:r>
      <w:r w:rsidR="00A60908" w:rsidRPr="00615059">
        <w:rPr>
          <w:color w:val="231F20"/>
          <w:spacing w:val="-6"/>
          <w:sz w:val="24"/>
        </w:rPr>
        <w:t xml:space="preserve"> </w:t>
      </w:r>
      <w:r w:rsidR="00A60908" w:rsidRPr="00615059">
        <w:rPr>
          <w:color w:val="231F20"/>
          <w:sz w:val="24"/>
        </w:rPr>
        <w:t>rupture</w:t>
      </w:r>
      <w:r w:rsidR="00A60908" w:rsidRPr="00615059">
        <w:rPr>
          <w:color w:val="231F20"/>
          <w:spacing w:val="-6"/>
          <w:sz w:val="24"/>
        </w:rPr>
        <w:t xml:space="preserve"> </w:t>
      </w:r>
      <w:r w:rsidR="00A60908" w:rsidRPr="00615059">
        <w:rPr>
          <w:color w:val="231F20"/>
          <w:sz w:val="24"/>
        </w:rPr>
        <w:t xml:space="preserve">conventionnelle semblerait admis pour ces agents. </w:t>
      </w:r>
    </w:p>
    <w:p w14:paraId="709A715B" w14:textId="71B827EA" w:rsidR="001E150C" w:rsidRPr="00615059" w:rsidRDefault="00065D54" w:rsidP="00615059">
      <w:pPr>
        <w:spacing w:before="1" w:line="237" w:lineRule="auto"/>
        <w:ind w:left="1133" w:right="1010"/>
        <w:jc w:val="both"/>
        <w:rPr>
          <w:rFonts w:ascii="Calibri" w:hAnsi="Calibri"/>
          <w:i/>
          <w:sz w:val="24"/>
        </w:rPr>
      </w:pPr>
      <w:r w:rsidRPr="00065D54">
        <w:rPr>
          <w:bCs/>
          <w:color w:val="231F20"/>
          <w:sz w:val="24"/>
        </w:rPr>
        <w:t>S</w:t>
      </w:r>
      <w:r w:rsidR="00A60908" w:rsidRPr="00065D54">
        <w:rPr>
          <w:bCs/>
          <w:color w:val="231F20"/>
          <w:sz w:val="24"/>
        </w:rPr>
        <w:t>o</w:t>
      </w:r>
      <w:r w:rsidR="00A60908" w:rsidRPr="00615059">
        <w:rPr>
          <w:color w:val="231F20"/>
          <w:sz w:val="24"/>
        </w:rPr>
        <w:t>us</w:t>
      </w:r>
      <w:r w:rsidR="00A60908" w:rsidRPr="00615059">
        <w:rPr>
          <w:color w:val="231F20"/>
          <w:spacing w:val="26"/>
          <w:sz w:val="24"/>
        </w:rPr>
        <w:t xml:space="preserve"> </w:t>
      </w:r>
      <w:r w:rsidR="00A60908" w:rsidRPr="00615059">
        <w:rPr>
          <w:color w:val="231F20"/>
          <w:sz w:val="24"/>
        </w:rPr>
        <w:t>réserve</w:t>
      </w:r>
      <w:r w:rsidR="00A60908" w:rsidRPr="00615059">
        <w:rPr>
          <w:color w:val="231F20"/>
          <w:spacing w:val="27"/>
          <w:sz w:val="24"/>
        </w:rPr>
        <w:t xml:space="preserve"> </w:t>
      </w:r>
      <w:r w:rsidR="00A60908" w:rsidRPr="00615059">
        <w:rPr>
          <w:color w:val="231F20"/>
          <w:sz w:val="24"/>
        </w:rPr>
        <w:t>d’une</w:t>
      </w:r>
      <w:r w:rsidR="00A60908" w:rsidRPr="00615059">
        <w:rPr>
          <w:color w:val="231F20"/>
          <w:spacing w:val="26"/>
          <w:sz w:val="24"/>
        </w:rPr>
        <w:t xml:space="preserve"> </w:t>
      </w:r>
      <w:r w:rsidR="00A60908" w:rsidRPr="00615059">
        <w:rPr>
          <w:color w:val="231F20"/>
          <w:sz w:val="24"/>
        </w:rPr>
        <w:t>interprétation</w:t>
      </w:r>
      <w:r w:rsidR="00A60908" w:rsidRPr="00615059">
        <w:rPr>
          <w:color w:val="231F20"/>
          <w:spacing w:val="27"/>
          <w:sz w:val="24"/>
        </w:rPr>
        <w:t xml:space="preserve"> </w:t>
      </w:r>
      <w:r w:rsidR="00A60908" w:rsidRPr="00615059">
        <w:rPr>
          <w:color w:val="231F20"/>
          <w:sz w:val="24"/>
        </w:rPr>
        <w:t>différent</w:t>
      </w:r>
      <w:r w:rsidR="00615059">
        <w:rPr>
          <w:color w:val="231F20"/>
          <w:sz w:val="24"/>
        </w:rPr>
        <w:t xml:space="preserve">e </w:t>
      </w:r>
      <w:r w:rsidR="00A60908" w:rsidRPr="00615059">
        <w:rPr>
          <w:color w:val="231F20"/>
          <w:sz w:val="24"/>
        </w:rPr>
        <w:t>du juge administratif, il semblerait que la rupture conventionnelle demandée par un agent</w:t>
      </w:r>
      <w:r w:rsidR="00A60908" w:rsidRPr="00615059">
        <w:rPr>
          <w:color w:val="231F20"/>
          <w:spacing w:val="1"/>
          <w:sz w:val="24"/>
        </w:rPr>
        <w:t xml:space="preserve"> </w:t>
      </w:r>
      <w:r w:rsidR="00A60908" w:rsidRPr="00615059">
        <w:rPr>
          <w:color w:val="231F20"/>
          <w:sz w:val="24"/>
        </w:rPr>
        <w:t>exerçant des missions à temps non complet intervienne au titre de l’ensemble des emplois</w:t>
      </w:r>
      <w:r w:rsidR="00A60908" w:rsidRPr="00615059">
        <w:rPr>
          <w:color w:val="231F20"/>
          <w:spacing w:val="1"/>
          <w:sz w:val="24"/>
        </w:rPr>
        <w:t xml:space="preserve"> </w:t>
      </w:r>
      <w:r w:rsidR="00A60908" w:rsidRPr="00615059">
        <w:rPr>
          <w:color w:val="231F20"/>
          <w:sz w:val="24"/>
        </w:rPr>
        <w:t>occupés</w:t>
      </w:r>
      <w:r w:rsidR="00A60908" w:rsidRPr="00615059">
        <w:rPr>
          <w:color w:val="231F20"/>
          <w:spacing w:val="-5"/>
          <w:sz w:val="24"/>
        </w:rPr>
        <w:t xml:space="preserve"> </w:t>
      </w:r>
      <w:r w:rsidR="00A60908" w:rsidRPr="00615059">
        <w:rPr>
          <w:color w:val="231F20"/>
          <w:sz w:val="24"/>
        </w:rPr>
        <w:t>par</w:t>
      </w:r>
      <w:r w:rsidR="00A60908" w:rsidRPr="00615059">
        <w:rPr>
          <w:color w:val="231F20"/>
          <w:spacing w:val="-3"/>
          <w:sz w:val="24"/>
        </w:rPr>
        <w:t xml:space="preserve"> </w:t>
      </w:r>
      <w:r w:rsidR="00A60908" w:rsidRPr="00615059">
        <w:rPr>
          <w:color w:val="231F20"/>
          <w:sz w:val="24"/>
        </w:rPr>
        <w:t>l’agent</w:t>
      </w:r>
      <w:r w:rsidR="00A60908" w:rsidRPr="00615059">
        <w:rPr>
          <w:color w:val="231F20"/>
          <w:spacing w:val="-3"/>
          <w:sz w:val="24"/>
        </w:rPr>
        <w:t xml:space="preserve"> </w:t>
      </w:r>
      <w:r w:rsidR="00A60908" w:rsidRPr="00615059">
        <w:rPr>
          <w:color w:val="231F20"/>
          <w:sz w:val="24"/>
        </w:rPr>
        <w:t>au</w:t>
      </w:r>
      <w:r w:rsidR="00A60908" w:rsidRPr="00615059">
        <w:rPr>
          <w:color w:val="231F20"/>
          <w:spacing w:val="-5"/>
          <w:sz w:val="24"/>
        </w:rPr>
        <w:t xml:space="preserve"> </w:t>
      </w:r>
      <w:r w:rsidR="00A60908" w:rsidRPr="00615059">
        <w:rPr>
          <w:color w:val="231F20"/>
          <w:sz w:val="24"/>
        </w:rPr>
        <w:t>sein</w:t>
      </w:r>
      <w:r w:rsidR="00A60908" w:rsidRPr="00615059">
        <w:rPr>
          <w:color w:val="231F20"/>
          <w:spacing w:val="-4"/>
          <w:sz w:val="24"/>
        </w:rPr>
        <w:t xml:space="preserve"> </w:t>
      </w:r>
      <w:r w:rsidR="00A60908" w:rsidRPr="00615059">
        <w:rPr>
          <w:color w:val="231F20"/>
          <w:sz w:val="24"/>
        </w:rPr>
        <w:t>de</w:t>
      </w:r>
      <w:r w:rsidR="00A60908" w:rsidRPr="00615059">
        <w:rPr>
          <w:color w:val="231F20"/>
          <w:spacing w:val="-3"/>
          <w:sz w:val="24"/>
        </w:rPr>
        <w:t xml:space="preserve"> </w:t>
      </w:r>
      <w:r w:rsidR="00A60908" w:rsidRPr="00615059">
        <w:rPr>
          <w:color w:val="231F20"/>
          <w:sz w:val="24"/>
        </w:rPr>
        <w:t>la</w:t>
      </w:r>
      <w:r w:rsidR="00A60908" w:rsidRPr="00615059">
        <w:rPr>
          <w:color w:val="231F20"/>
          <w:spacing w:val="-3"/>
          <w:sz w:val="24"/>
        </w:rPr>
        <w:t xml:space="preserve"> </w:t>
      </w:r>
      <w:r w:rsidR="00A60908" w:rsidRPr="00615059">
        <w:rPr>
          <w:color w:val="231F20"/>
          <w:sz w:val="24"/>
        </w:rPr>
        <w:t>Fonction</w:t>
      </w:r>
      <w:r w:rsidR="00A60908" w:rsidRPr="00615059">
        <w:rPr>
          <w:color w:val="231F20"/>
          <w:spacing w:val="-5"/>
          <w:sz w:val="24"/>
        </w:rPr>
        <w:t xml:space="preserve"> </w:t>
      </w:r>
      <w:r w:rsidR="00A60908" w:rsidRPr="00615059">
        <w:rPr>
          <w:color w:val="231F20"/>
          <w:sz w:val="24"/>
        </w:rPr>
        <w:t>Publique.</w:t>
      </w:r>
      <w:r w:rsidR="00A60908" w:rsidRPr="00615059">
        <w:rPr>
          <w:color w:val="231F20"/>
          <w:spacing w:val="-4"/>
          <w:sz w:val="24"/>
        </w:rPr>
        <w:t xml:space="preserve"> </w:t>
      </w:r>
      <w:r w:rsidR="00A60908" w:rsidRPr="00615059">
        <w:rPr>
          <w:color w:val="231F20"/>
          <w:sz w:val="24"/>
        </w:rPr>
        <w:t>En</w:t>
      </w:r>
      <w:r w:rsidR="00A60908" w:rsidRPr="00615059">
        <w:rPr>
          <w:color w:val="231F20"/>
          <w:spacing w:val="-4"/>
          <w:sz w:val="24"/>
        </w:rPr>
        <w:t xml:space="preserve"> </w:t>
      </w:r>
      <w:r w:rsidR="00A60908" w:rsidRPr="00615059">
        <w:rPr>
          <w:color w:val="231F20"/>
          <w:sz w:val="24"/>
        </w:rPr>
        <w:t>effet,</w:t>
      </w:r>
      <w:r w:rsidR="00A60908" w:rsidRPr="00615059">
        <w:rPr>
          <w:color w:val="231F20"/>
          <w:spacing w:val="-5"/>
          <w:sz w:val="24"/>
        </w:rPr>
        <w:t xml:space="preserve"> </w:t>
      </w:r>
      <w:r w:rsidR="00A60908" w:rsidRPr="00615059">
        <w:rPr>
          <w:color w:val="231F20"/>
          <w:sz w:val="24"/>
        </w:rPr>
        <w:t>suivant</w:t>
      </w:r>
      <w:r w:rsidR="00A60908" w:rsidRPr="00615059">
        <w:rPr>
          <w:color w:val="231F20"/>
          <w:spacing w:val="-4"/>
          <w:sz w:val="24"/>
        </w:rPr>
        <w:t xml:space="preserve"> </w:t>
      </w:r>
      <w:r w:rsidR="00A60908" w:rsidRPr="00615059">
        <w:rPr>
          <w:color w:val="231F20"/>
          <w:sz w:val="24"/>
        </w:rPr>
        <w:t>la</w:t>
      </w:r>
      <w:r w:rsidR="00A60908" w:rsidRPr="00615059">
        <w:rPr>
          <w:color w:val="231F20"/>
          <w:spacing w:val="-3"/>
          <w:sz w:val="24"/>
        </w:rPr>
        <w:t xml:space="preserve"> </w:t>
      </w:r>
      <w:r w:rsidR="00A60908" w:rsidRPr="00615059">
        <w:rPr>
          <w:color w:val="231F20"/>
          <w:sz w:val="24"/>
        </w:rPr>
        <w:t>réponse</w:t>
      </w:r>
      <w:r w:rsidR="00A60908" w:rsidRPr="00615059">
        <w:rPr>
          <w:color w:val="231F20"/>
          <w:spacing w:val="-4"/>
          <w:sz w:val="24"/>
        </w:rPr>
        <w:t xml:space="preserve"> </w:t>
      </w:r>
      <w:r w:rsidR="00A60908" w:rsidRPr="00615059">
        <w:rPr>
          <w:color w:val="231F20"/>
          <w:sz w:val="24"/>
        </w:rPr>
        <w:t>du</w:t>
      </w:r>
      <w:r w:rsidR="00A60908" w:rsidRPr="00615059">
        <w:rPr>
          <w:color w:val="231F20"/>
          <w:spacing w:val="-5"/>
          <w:sz w:val="24"/>
        </w:rPr>
        <w:t xml:space="preserve"> </w:t>
      </w:r>
      <w:r w:rsidR="00A60908" w:rsidRPr="00615059">
        <w:rPr>
          <w:color w:val="231F20"/>
          <w:sz w:val="24"/>
        </w:rPr>
        <w:t>Sec</w:t>
      </w:r>
      <w:r w:rsidR="00615059">
        <w:rPr>
          <w:color w:val="231F20"/>
          <w:sz w:val="24"/>
        </w:rPr>
        <w:t>rétaria</w:t>
      </w:r>
      <w:r>
        <w:rPr>
          <w:color w:val="231F20"/>
          <w:sz w:val="24"/>
        </w:rPr>
        <w:t xml:space="preserve">t </w:t>
      </w:r>
      <w:r w:rsidR="00A60908" w:rsidRPr="00615059">
        <w:rPr>
          <w:color w:val="231F20"/>
          <w:sz w:val="24"/>
        </w:rPr>
        <w:t>d’État</w:t>
      </w:r>
      <w:r w:rsidR="00A60908" w:rsidRPr="00615059">
        <w:rPr>
          <w:color w:val="231F20"/>
          <w:spacing w:val="-7"/>
          <w:sz w:val="24"/>
        </w:rPr>
        <w:t xml:space="preserve"> </w:t>
      </w:r>
      <w:r w:rsidR="00A60908" w:rsidRPr="00615059">
        <w:rPr>
          <w:color w:val="231F20"/>
          <w:sz w:val="24"/>
        </w:rPr>
        <w:t>auprès</w:t>
      </w:r>
      <w:r w:rsidR="00A60908" w:rsidRPr="00615059">
        <w:rPr>
          <w:color w:val="231F20"/>
          <w:spacing w:val="-8"/>
          <w:sz w:val="24"/>
        </w:rPr>
        <w:t xml:space="preserve"> </w:t>
      </w:r>
      <w:r w:rsidR="00A60908" w:rsidRPr="00615059">
        <w:rPr>
          <w:color w:val="231F20"/>
          <w:sz w:val="24"/>
        </w:rPr>
        <w:t>du</w:t>
      </w:r>
      <w:r w:rsidR="00A60908" w:rsidRPr="00615059">
        <w:rPr>
          <w:color w:val="231F20"/>
          <w:spacing w:val="-7"/>
          <w:sz w:val="24"/>
        </w:rPr>
        <w:t xml:space="preserve"> </w:t>
      </w:r>
      <w:r w:rsidR="00A60908" w:rsidRPr="00615059">
        <w:rPr>
          <w:color w:val="231F20"/>
          <w:sz w:val="24"/>
        </w:rPr>
        <w:t>Ministre</w:t>
      </w:r>
      <w:r w:rsidR="00A60908" w:rsidRPr="00615059">
        <w:rPr>
          <w:color w:val="231F20"/>
          <w:spacing w:val="-8"/>
          <w:sz w:val="24"/>
        </w:rPr>
        <w:t xml:space="preserve"> </w:t>
      </w:r>
      <w:r w:rsidR="00A60908" w:rsidRPr="00615059">
        <w:rPr>
          <w:color w:val="231F20"/>
          <w:sz w:val="24"/>
        </w:rPr>
        <w:t>de</w:t>
      </w:r>
      <w:r w:rsidR="00A60908" w:rsidRPr="00615059">
        <w:rPr>
          <w:color w:val="231F20"/>
          <w:spacing w:val="-7"/>
          <w:sz w:val="24"/>
        </w:rPr>
        <w:t xml:space="preserve"> </w:t>
      </w:r>
      <w:r w:rsidR="00A60908" w:rsidRPr="00615059">
        <w:rPr>
          <w:color w:val="231F20"/>
          <w:sz w:val="24"/>
        </w:rPr>
        <w:t>l’Action</w:t>
      </w:r>
      <w:r w:rsidR="00A60908" w:rsidRPr="00615059">
        <w:rPr>
          <w:color w:val="231F20"/>
          <w:spacing w:val="-8"/>
          <w:sz w:val="24"/>
        </w:rPr>
        <w:t xml:space="preserve"> </w:t>
      </w:r>
      <w:r w:rsidR="00A60908" w:rsidRPr="00615059">
        <w:rPr>
          <w:color w:val="231F20"/>
          <w:sz w:val="24"/>
        </w:rPr>
        <w:t>et</w:t>
      </w:r>
      <w:r w:rsidR="00A60908" w:rsidRPr="00615059">
        <w:rPr>
          <w:color w:val="231F20"/>
          <w:spacing w:val="-7"/>
          <w:sz w:val="24"/>
        </w:rPr>
        <w:t xml:space="preserve"> </w:t>
      </w:r>
      <w:r w:rsidR="00A60908" w:rsidRPr="00615059">
        <w:rPr>
          <w:color w:val="231F20"/>
          <w:sz w:val="24"/>
        </w:rPr>
        <w:t>des</w:t>
      </w:r>
      <w:r w:rsidR="00A60908" w:rsidRPr="00615059">
        <w:rPr>
          <w:color w:val="231F20"/>
          <w:spacing w:val="-8"/>
          <w:sz w:val="24"/>
        </w:rPr>
        <w:t xml:space="preserve"> </w:t>
      </w:r>
      <w:r w:rsidR="00A60908" w:rsidRPr="00615059">
        <w:rPr>
          <w:color w:val="231F20"/>
          <w:sz w:val="24"/>
        </w:rPr>
        <w:t>Comptes</w:t>
      </w:r>
      <w:r w:rsidR="00A60908" w:rsidRPr="00615059">
        <w:rPr>
          <w:color w:val="231F20"/>
          <w:spacing w:val="-7"/>
          <w:sz w:val="24"/>
        </w:rPr>
        <w:t xml:space="preserve"> </w:t>
      </w:r>
      <w:r w:rsidR="00A60908" w:rsidRPr="00615059">
        <w:rPr>
          <w:color w:val="231F20"/>
          <w:sz w:val="24"/>
        </w:rPr>
        <w:t>publics</w:t>
      </w:r>
      <w:r>
        <w:rPr>
          <w:color w:val="231F20"/>
          <w:sz w:val="24"/>
        </w:rPr>
        <w:t xml:space="preserve"> (</w:t>
      </w:r>
      <w:r w:rsidR="00A60908" w:rsidRPr="00615059">
        <w:rPr>
          <w:color w:val="231F20"/>
          <w:sz w:val="24"/>
        </w:rPr>
        <w:t>publiée</w:t>
      </w:r>
      <w:r w:rsidR="00A60908" w:rsidRPr="00615059">
        <w:rPr>
          <w:color w:val="231F20"/>
          <w:spacing w:val="-8"/>
          <w:sz w:val="24"/>
        </w:rPr>
        <w:t xml:space="preserve"> </w:t>
      </w:r>
      <w:r w:rsidR="00A60908" w:rsidRPr="00615059">
        <w:rPr>
          <w:color w:val="231F20"/>
          <w:sz w:val="24"/>
        </w:rPr>
        <w:t>dans</w:t>
      </w:r>
      <w:r w:rsidR="00A60908" w:rsidRPr="00615059">
        <w:rPr>
          <w:color w:val="231F20"/>
          <w:spacing w:val="-7"/>
          <w:sz w:val="24"/>
        </w:rPr>
        <w:t xml:space="preserve"> </w:t>
      </w:r>
      <w:r w:rsidR="00A60908" w:rsidRPr="00615059">
        <w:rPr>
          <w:color w:val="231F20"/>
          <w:sz w:val="24"/>
        </w:rPr>
        <w:t>le</w:t>
      </w:r>
      <w:r w:rsidR="00A60908" w:rsidRPr="00615059">
        <w:rPr>
          <w:color w:val="231F20"/>
          <w:spacing w:val="-8"/>
          <w:sz w:val="24"/>
        </w:rPr>
        <w:t xml:space="preserve"> </w:t>
      </w:r>
      <w:r w:rsidR="00A60908" w:rsidRPr="00615059">
        <w:rPr>
          <w:color w:val="231F20"/>
          <w:sz w:val="24"/>
        </w:rPr>
        <w:t>JO</w:t>
      </w:r>
      <w:r w:rsidR="00A60908" w:rsidRPr="00615059">
        <w:rPr>
          <w:color w:val="231F20"/>
          <w:spacing w:val="-7"/>
          <w:sz w:val="24"/>
        </w:rPr>
        <w:t xml:space="preserve"> </w:t>
      </w:r>
      <w:r w:rsidR="00A60908" w:rsidRPr="00615059">
        <w:rPr>
          <w:color w:val="231F20"/>
          <w:sz w:val="24"/>
        </w:rPr>
        <w:t>Sénat</w:t>
      </w:r>
      <w:r w:rsidR="00A60908" w:rsidRPr="00615059">
        <w:rPr>
          <w:color w:val="231F20"/>
          <w:spacing w:val="-8"/>
          <w:sz w:val="24"/>
        </w:rPr>
        <w:t xml:space="preserve"> </w:t>
      </w:r>
      <w:r w:rsidR="00A60908" w:rsidRPr="00615059">
        <w:rPr>
          <w:color w:val="231F20"/>
          <w:sz w:val="24"/>
        </w:rPr>
        <w:t>d</w:t>
      </w:r>
      <w:r w:rsidR="00615059">
        <w:rPr>
          <w:color w:val="231F20"/>
          <w:sz w:val="24"/>
        </w:rPr>
        <w:t>u 0</w:t>
      </w:r>
      <w:r w:rsidR="00A60908" w:rsidRPr="00615059">
        <w:rPr>
          <w:color w:val="231F20"/>
          <w:sz w:val="24"/>
        </w:rPr>
        <w:t>9/07/2020</w:t>
      </w:r>
      <w:r w:rsidR="00A60908" w:rsidRPr="00615059">
        <w:rPr>
          <w:color w:val="231F20"/>
          <w:spacing w:val="-11"/>
          <w:sz w:val="24"/>
        </w:rPr>
        <w:t xml:space="preserve"> </w:t>
      </w:r>
      <w:r w:rsidR="00A60908" w:rsidRPr="00615059">
        <w:rPr>
          <w:color w:val="231F20"/>
          <w:sz w:val="24"/>
        </w:rPr>
        <w:t>-</w:t>
      </w:r>
      <w:r w:rsidR="00A60908" w:rsidRPr="00615059">
        <w:rPr>
          <w:color w:val="231F20"/>
          <w:spacing w:val="-11"/>
          <w:sz w:val="24"/>
        </w:rPr>
        <w:t xml:space="preserve"> </w:t>
      </w:r>
      <w:r w:rsidR="00A60908" w:rsidRPr="00615059">
        <w:rPr>
          <w:color w:val="231F20"/>
          <w:sz w:val="24"/>
        </w:rPr>
        <w:t>page</w:t>
      </w:r>
      <w:r w:rsidR="00A60908" w:rsidRPr="00615059">
        <w:rPr>
          <w:color w:val="231F20"/>
          <w:spacing w:val="-10"/>
          <w:sz w:val="24"/>
        </w:rPr>
        <w:t xml:space="preserve"> </w:t>
      </w:r>
      <w:r w:rsidR="00A60908" w:rsidRPr="00615059">
        <w:rPr>
          <w:color w:val="231F20"/>
          <w:sz w:val="24"/>
        </w:rPr>
        <w:t>3162</w:t>
      </w:r>
      <w:r w:rsidR="00A60908" w:rsidRPr="00615059">
        <w:rPr>
          <w:color w:val="231F20"/>
          <w:spacing w:val="-11"/>
          <w:sz w:val="24"/>
        </w:rPr>
        <w:t xml:space="preserve"> </w:t>
      </w:r>
      <w:r w:rsidR="00A60908" w:rsidRPr="00615059">
        <w:rPr>
          <w:color w:val="231F20"/>
          <w:sz w:val="24"/>
        </w:rPr>
        <w:t>–</w:t>
      </w:r>
      <w:r w:rsidR="00A60908" w:rsidRPr="00615059">
        <w:rPr>
          <w:color w:val="231F20"/>
          <w:spacing w:val="-11"/>
          <w:sz w:val="24"/>
        </w:rPr>
        <w:t xml:space="preserve"> </w:t>
      </w:r>
      <w:r w:rsidR="00A60908" w:rsidRPr="00615059">
        <w:rPr>
          <w:color w:val="231F20"/>
          <w:sz w:val="24"/>
        </w:rPr>
        <w:t>question</w:t>
      </w:r>
      <w:r w:rsidR="00A60908" w:rsidRPr="00615059">
        <w:rPr>
          <w:color w:val="231F20"/>
          <w:spacing w:val="-10"/>
          <w:sz w:val="24"/>
        </w:rPr>
        <w:t xml:space="preserve"> </w:t>
      </w:r>
      <w:r w:rsidR="00A60908" w:rsidRPr="00615059">
        <w:rPr>
          <w:color w:val="231F20"/>
          <w:sz w:val="24"/>
        </w:rPr>
        <w:t>n°14787</w:t>
      </w:r>
      <w:r>
        <w:rPr>
          <w:color w:val="231F20"/>
          <w:sz w:val="24"/>
        </w:rPr>
        <w:t>),</w:t>
      </w:r>
      <w:r w:rsidR="00A60908" w:rsidRPr="00615059">
        <w:rPr>
          <w:color w:val="231F20"/>
          <w:spacing w:val="-11"/>
          <w:sz w:val="24"/>
        </w:rPr>
        <w:t xml:space="preserve"> </w:t>
      </w:r>
      <w:r w:rsidR="00A60908" w:rsidRPr="00615059">
        <w:rPr>
          <w:color w:val="231F20"/>
          <w:sz w:val="24"/>
        </w:rPr>
        <w:t>la</w:t>
      </w:r>
      <w:r w:rsidR="00A60908" w:rsidRPr="00615059">
        <w:rPr>
          <w:color w:val="231F20"/>
          <w:spacing w:val="-11"/>
          <w:sz w:val="24"/>
        </w:rPr>
        <w:t xml:space="preserve"> </w:t>
      </w:r>
      <w:r w:rsidR="00A60908" w:rsidRPr="00615059">
        <w:rPr>
          <w:color w:val="231F20"/>
          <w:sz w:val="24"/>
        </w:rPr>
        <w:t>rupture</w:t>
      </w:r>
      <w:r w:rsidR="00A60908" w:rsidRPr="00615059">
        <w:rPr>
          <w:color w:val="231F20"/>
          <w:spacing w:val="-10"/>
          <w:sz w:val="24"/>
        </w:rPr>
        <w:t xml:space="preserve"> </w:t>
      </w:r>
      <w:r w:rsidR="00A60908" w:rsidRPr="00615059">
        <w:rPr>
          <w:color w:val="231F20"/>
          <w:sz w:val="24"/>
        </w:rPr>
        <w:t>conventionnelle</w:t>
      </w:r>
      <w:r w:rsidR="00A60908" w:rsidRPr="00615059">
        <w:rPr>
          <w:color w:val="231F20"/>
          <w:spacing w:val="-12"/>
          <w:sz w:val="24"/>
        </w:rPr>
        <w:t xml:space="preserve"> </w:t>
      </w:r>
      <w:r w:rsidR="00A60908" w:rsidRPr="00615059">
        <w:rPr>
          <w:rFonts w:ascii="Calibri" w:hAnsi="Calibri"/>
          <w:i/>
          <w:color w:val="231F20"/>
          <w:sz w:val="24"/>
        </w:rPr>
        <w:t>«</w:t>
      </w:r>
      <w:r w:rsidR="00A60908" w:rsidRPr="00615059">
        <w:rPr>
          <w:rFonts w:ascii="Calibri" w:hAnsi="Calibri"/>
          <w:i/>
          <w:color w:val="231F20"/>
          <w:spacing w:val="-8"/>
          <w:sz w:val="24"/>
        </w:rPr>
        <w:t xml:space="preserve"> </w:t>
      </w:r>
      <w:r w:rsidR="00A60908" w:rsidRPr="00615059">
        <w:rPr>
          <w:rFonts w:ascii="Calibri" w:hAnsi="Calibri"/>
          <w:i/>
          <w:color w:val="231F20"/>
          <w:sz w:val="24"/>
        </w:rPr>
        <w:t>s’applique</w:t>
      </w:r>
      <w:r w:rsidR="00A60908" w:rsidRPr="00615059">
        <w:rPr>
          <w:rFonts w:ascii="Calibri" w:hAnsi="Calibri"/>
          <w:i/>
          <w:color w:val="231F20"/>
          <w:spacing w:val="-8"/>
          <w:sz w:val="24"/>
        </w:rPr>
        <w:t xml:space="preserve"> </w:t>
      </w:r>
      <w:r w:rsidR="00A60908" w:rsidRPr="00615059">
        <w:rPr>
          <w:rFonts w:ascii="Calibri" w:hAnsi="Calibri"/>
          <w:i/>
          <w:color w:val="231F20"/>
          <w:sz w:val="24"/>
        </w:rPr>
        <w:t>aux</w:t>
      </w:r>
      <w:r w:rsidR="00A60908" w:rsidRPr="00615059">
        <w:rPr>
          <w:rFonts w:ascii="Calibri" w:hAnsi="Calibri"/>
          <w:i/>
          <w:color w:val="231F20"/>
          <w:spacing w:val="-8"/>
          <w:sz w:val="24"/>
        </w:rPr>
        <w:t xml:space="preserve"> </w:t>
      </w:r>
      <w:r w:rsidR="00A60908" w:rsidRPr="00615059">
        <w:rPr>
          <w:rFonts w:ascii="Calibri" w:hAnsi="Calibri"/>
          <w:i/>
          <w:color w:val="231F20"/>
          <w:sz w:val="24"/>
        </w:rPr>
        <w:t>fonctionnaires à temps non complet de la fonction publique territoriale, qu’ils aient un employeur ou pl</w:t>
      </w:r>
      <w:r w:rsidR="00615059">
        <w:rPr>
          <w:rFonts w:ascii="Calibri" w:hAnsi="Calibri"/>
          <w:i/>
          <w:color w:val="231F20"/>
          <w:sz w:val="24"/>
        </w:rPr>
        <w:t>u</w:t>
      </w:r>
      <w:r w:rsidR="00A60908" w:rsidRPr="00615059">
        <w:rPr>
          <w:rFonts w:ascii="Calibri" w:hAnsi="Calibri"/>
          <w:i/>
          <w:color w:val="231F20"/>
          <w:spacing w:val="-1"/>
          <w:sz w:val="24"/>
        </w:rPr>
        <w:t>sieurs.</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Pour</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les</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fonctionnaires,</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la</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mise</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en</w:t>
      </w:r>
      <w:r w:rsidR="00A60908" w:rsidRPr="00615059">
        <w:rPr>
          <w:rFonts w:ascii="Calibri" w:hAnsi="Calibri"/>
          <w:i/>
          <w:color w:val="231F20"/>
          <w:spacing w:val="-11"/>
          <w:sz w:val="24"/>
        </w:rPr>
        <w:t xml:space="preserve"> </w:t>
      </w:r>
      <w:r w:rsidR="00A60908" w:rsidRPr="00615059">
        <w:rPr>
          <w:rFonts w:ascii="Calibri" w:hAnsi="Calibri"/>
          <w:i/>
          <w:color w:val="231F20"/>
          <w:spacing w:val="-1"/>
          <w:sz w:val="24"/>
        </w:rPr>
        <w:t>œuvre</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de</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la</w:t>
      </w:r>
      <w:r w:rsidR="00A60908" w:rsidRPr="00615059">
        <w:rPr>
          <w:rFonts w:ascii="Calibri" w:hAnsi="Calibri"/>
          <w:i/>
          <w:color w:val="231F20"/>
          <w:spacing w:val="-11"/>
          <w:sz w:val="24"/>
        </w:rPr>
        <w:t xml:space="preserve"> </w:t>
      </w:r>
      <w:r w:rsidR="00A60908" w:rsidRPr="00615059">
        <w:rPr>
          <w:rFonts w:ascii="Calibri" w:hAnsi="Calibri"/>
          <w:i/>
          <w:color w:val="231F20"/>
          <w:spacing w:val="-1"/>
          <w:sz w:val="24"/>
        </w:rPr>
        <w:t>rupture</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conventionnelle</w:t>
      </w:r>
      <w:r w:rsidR="00A60908" w:rsidRPr="00615059">
        <w:rPr>
          <w:rFonts w:ascii="Calibri" w:hAnsi="Calibri"/>
          <w:i/>
          <w:color w:val="231F20"/>
          <w:spacing w:val="-12"/>
          <w:sz w:val="24"/>
        </w:rPr>
        <w:t xml:space="preserve"> </w:t>
      </w:r>
      <w:r w:rsidR="00A60908" w:rsidRPr="00615059">
        <w:rPr>
          <w:rFonts w:ascii="Calibri" w:hAnsi="Calibri"/>
          <w:i/>
          <w:color w:val="231F20"/>
          <w:sz w:val="24"/>
        </w:rPr>
        <w:t>a</w:t>
      </w:r>
      <w:r w:rsidR="00A60908" w:rsidRPr="00615059">
        <w:rPr>
          <w:rFonts w:ascii="Calibri" w:hAnsi="Calibri"/>
          <w:i/>
          <w:color w:val="231F20"/>
          <w:spacing w:val="-12"/>
          <w:sz w:val="24"/>
        </w:rPr>
        <w:t xml:space="preserve"> </w:t>
      </w:r>
      <w:r w:rsidR="00A60908" w:rsidRPr="00615059">
        <w:rPr>
          <w:rFonts w:ascii="Calibri" w:hAnsi="Calibri"/>
          <w:i/>
          <w:color w:val="231F20"/>
          <w:sz w:val="24"/>
        </w:rPr>
        <w:t>pour</w:t>
      </w:r>
      <w:r w:rsidR="00A60908" w:rsidRPr="00615059">
        <w:rPr>
          <w:rFonts w:ascii="Calibri" w:hAnsi="Calibri"/>
          <w:i/>
          <w:color w:val="231F20"/>
          <w:spacing w:val="-12"/>
          <w:sz w:val="24"/>
        </w:rPr>
        <w:t xml:space="preserve"> </w:t>
      </w:r>
      <w:r w:rsidR="00A60908" w:rsidRPr="00615059">
        <w:rPr>
          <w:rFonts w:ascii="Calibri" w:hAnsi="Calibri"/>
          <w:i/>
          <w:color w:val="231F20"/>
          <w:sz w:val="24"/>
        </w:rPr>
        <w:t>effet</w:t>
      </w:r>
      <w:r w:rsidR="00A60908" w:rsidRPr="00615059">
        <w:rPr>
          <w:rFonts w:ascii="Calibri" w:hAnsi="Calibri"/>
          <w:i/>
          <w:color w:val="231F20"/>
          <w:spacing w:val="-12"/>
          <w:sz w:val="24"/>
        </w:rPr>
        <w:t xml:space="preserve"> </w:t>
      </w:r>
      <w:r w:rsidR="00A60908" w:rsidRPr="00615059">
        <w:rPr>
          <w:rFonts w:ascii="Calibri" w:hAnsi="Calibri"/>
          <w:i/>
          <w:color w:val="231F20"/>
          <w:sz w:val="24"/>
        </w:rPr>
        <w:t>principal</w:t>
      </w:r>
      <w:r w:rsidR="00A60908" w:rsidRPr="00615059">
        <w:rPr>
          <w:rFonts w:ascii="Calibri" w:hAnsi="Calibri"/>
          <w:i/>
          <w:color w:val="231F20"/>
          <w:spacing w:val="-11"/>
          <w:sz w:val="24"/>
        </w:rPr>
        <w:t xml:space="preserve"> </w:t>
      </w:r>
      <w:r w:rsidR="00A60908" w:rsidRPr="00615059">
        <w:rPr>
          <w:rFonts w:ascii="Calibri" w:hAnsi="Calibri"/>
          <w:i/>
          <w:color w:val="231F20"/>
          <w:sz w:val="24"/>
        </w:rPr>
        <w:t>de</w:t>
      </w:r>
      <w:r w:rsidR="00A60908" w:rsidRPr="00615059">
        <w:rPr>
          <w:rFonts w:ascii="Calibri" w:hAnsi="Calibri"/>
          <w:i/>
          <w:color w:val="231F20"/>
          <w:spacing w:val="1"/>
          <w:sz w:val="24"/>
        </w:rPr>
        <w:t xml:space="preserve"> </w:t>
      </w:r>
      <w:r w:rsidR="00A60908" w:rsidRPr="00615059">
        <w:rPr>
          <w:rFonts w:ascii="Calibri" w:hAnsi="Calibri"/>
          <w:i/>
          <w:color w:val="231F20"/>
          <w:sz w:val="24"/>
        </w:rPr>
        <w:t>faire perdre à l’intéressé sa qualité de fonctionnaire. Cette qualité de fonctionnaire étant par nature</w:t>
      </w:r>
      <w:r w:rsidR="00A60908" w:rsidRPr="00615059">
        <w:rPr>
          <w:rFonts w:ascii="Calibri" w:hAnsi="Calibri"/>
          <w:i/>
          <w:color w:val="231F20"/>
          <w:spacing w:val="1"/>
          <w:sz w:val="24"/>
        </w:rPr>
        <w:t xml:space="preserve"> </w:t>
      </w:r>
      <w:r w:rsidR="00A60908" w:rsidRPr="00615059">
        <w:rPr>
          <w:rFonts w:ascii="Calibri" w:hAnsi="Calibri"/>
          <w:i/>
          <w:color w:val="231F20"/>
          <w:sz w:val="24"/>
        </w:rPr>
        <w:t>indivisible, lorsqu’un agent est employé à temps non complet en qualité de titulaire de la fonction</w:t>
      </w:r>
      <w:r w:rsidR="00A60908" w:rsidRPr="00615059">
        <w:rPr>
          <w:rFonts w:ascii="Calibri" w:hAnsi="Calibri"/>
          <w:i/>
          <w:color w:val="231F20"/>
          <w:spacing w:val="1"/>
          <w:sz w:val="24"/>
        </w:rPr>
        <w:t xml:space="preserve"> </w:t>
      </w:r>
      <w:r w:rsidR="00A60908" w:rsidRPr="00615059">
        <w:rPr>
          <w:rFonts w:ascii="Calibri" w:hAnsi="Calibri"/>
          <w:i/>
          <w:color w:val="231F20"/>
          <w:sz w:val="24"/>
        </w:rPr>
        <w:t>publique</w:t>
      </w:r>
      <w:r w:rsidR="00A60908" w:rsidRPr="00615059">
        <w:rPr>
          <w:rFonts w:ascii="Calibri" w:hAnsi="Calibri"/>
          <w:i/>
          <w:color w:val="231F20"/>
          <w:spacing w:val="-12"/>
          <w:sz w:val="24"/>
        </w:rPr>
        <w:t xml:space="preserve"> </w:t>
      </w:r>
      <w:r w:rsidR="00A60908" w:rsidRPr="00615059">
        <w:rPr>
          <w:rFonts w:ascii="Calibri" w:hAnsi="Calibri"/>
          <w:i/>
          <w:color w:val="231F20"/>
          <w:sz w:val="24"/>
        </w:rPr>
        <w:t>territoriale</w:t>
      </w:r>
      <w:r w:rsidR="00A60908" w:rsidRPr="00615059">
        <w:rPr>
          <w:rFonts w:ascii="Calibri" w:hAnsi="Calibri"/>
          <w:i/>
          <w:color w:val="231F20"/>
          <w:spacing w:val="-12"/>
          <w:sz w:val="24"/>
        </w:rPr>
        <w:t xml:space="preserve"> </w:t>
      </w:r>
      <w:r w:rsidR="00A60908" w:rsidRPr="00615059">
        <w:rPr>
          <w:rFonts w:ascii="Calibri" w:hAnsi="Calibri"/>
          <w:i/>
          <w:color w:val="231F20"/>
          <w:sz w:val="24"/>
        </w:rPr>
        <w:t>par</w:t>
      </w:r>
      <w:r w:rsidR="00A60908" w:rsidRPr="00615059">
        <w:rPr>
          <w:rFonts w:ascii="Calibri" w:hAnsi="Calibri"/>
          <w:i/>
          <w:color w:val="231F20"/>
          <w:spacing w:val="-12"/>
          <w:sz w:val="24"/>
        </w:rPr>
        <w:t xml:space="preserve"> </w:t>
      </w:r>
      <w:r w:rsidR="00A60908" w:rsidRPr="00615059">
        <w:rPr>
          <w:rFonts w:ascii="Calibri" w:hAnsi="Calibri"/>
          <w:i/>
          <w:color w:val="231F20"/>
          <w:sz w:val="24"/>
        </w:rPr>
        <w:t>plusieurs</w:t>
      </w:r>
      <w:r w:rsidR="00A60908" w:rsidRPr="00615059">
        <w:rPr>
          <w:rFonts w:ascii="Calibri" w:hAnsi="Calibri"/>
          <w:i/>
          <w:color w:val="231F20"/>
          <w:spacing w:val="-12"/>
          <w:sz w:val="24"/>
        </w:rPr>
        <w:t xml:space="preserve"> </w:t>
      </w:r>
      <w:r w:rsidR="00A60908" w:rsidRPr="00615059">
        <w:rPr>
          <w:rFonts w:ascii="Calibri" w:hAnsi="Calibri"/>
          <w:i/>
          <w:color w:val="231F20"/>
          <w:sz w:val="24"/>
        </w:rPr>
        <w:t>employeurs,</w:t>
      </w:r>
      <w:r w:rsidR="00A60908" w:rsidRPr="00615059">
        <w:rPr>
          <w:rFonts w:ascii="Calibri" w:hAnsi="Calibri"/>
          <w:i/>
          <w:color w:val="231F20"/>
          <w:spacing w:val="-12"/>
          <w:sz w:val="24"/>
        </w:rPr>
        <w:t xml:space="preserve"> </w:t>
      </w:r>
      <w:r w:rsidR="00A60908" w:rsidRPr="00615059">
        <w:rPr>
          <w:rFonts w:ascii="Calibri" w:hAnsi="Calibri"/>
          <w:i/>
          <w:color w:val="231F20"/>
          <w:sz w:val="24"/>
        </w:rPr>
        <w:t>la</w:t>
      </w:r>
      <w:r w:rsidR="00A60908" w:rsidRPr="00615059">
        <w:rPr>
          <w:rFonts w:ascii="Calibri" w:hAnsi="Calibri"/>
          <w:i/>
          <w:color w:val="231F20"/>
          <w:spacing w:val="-12"/>
          <w:sz w:val="24"/>
        </w:rPr>
        <w:t xml:space="preserve"> </w:t>
      </w:r>
      <w:r w:rsidR="00A60908" w:rsidRPr="00615059">
        <w:rPr>
          <w:rFonts w:ascii="Calibri" w:hAnsi="Calibri"/>
          <w:i/>
          <w:color w:val="231F20"/>
          <w:sz w:val="24"/>
        </w:rPr>
        <w:t>rupture</w:t>
      </w:r>
      <w:r w:rsidR="00A60908" w:rsidRPr="00615059">
        <w:rPr>
          <w:rFonts w:ascii="Calibri" w:hAnsi="Calibri"/>
          <w:i/>
          <w:color w:val="231F20"/>
          <w:spacing w:val="-12"/>
          <w:sz w:val="24"/>
        </w:rPr>
        <w:t xml:space="preserve"> </w:t>
      </w:r>
      <w:r w:rsidR="00A60908" w:rsidRPr="00615059">
        <w:rPr>
          <w:rFonts w:ascii="Calibri" w:hAnsi="Calibri"/>
          <w:i/>
          <w:color w:val="231F20"/>
          <w:sz w:val="24"/>
        </w:rPr>
        <w:t>conventionnelle</w:t>
      </w:r>
      <w:r w:rsidR="00A60908" w:rsidRPr="00615059">
        <w:rPr>
          <w:rFonts w:ascii="Calibri" w:hAnsi="Calibri"/>
          <w:i/>
          <w:color w:val="231F20"/>
          <w:spacing w:val="-11"/>
          <w:sz w:val="24"/>
        </w:rPr>
        <w:t xml:space="preserve"> </w:t>
      </w:r>
      <w:r w:rsidR="00A60908" w:rsidRPr="00615059">
        <w:rPr>
          <w:rFonts w:ascii="Calibri" w:hAnsi="Calibri"/>
          <w:i/>
          <w:color w:val="231F20"/>
          <w:sz w:val="24"/>
        </w:rPr>
        <w:t>ne</w:t>
      </w:r>
      <w:r w:rsidR="00A60908" w:rsidRPr="00615059">
        <w:rPr>
          <w:rFonts w:ascii="Calibri" w:hAnsi="Calibri"/>
          <w:i/>
          <w:color w:val="231F20"/>
          <w:spacing w:val="-12"/>
          <w:sz w:val="24"/>
        </w:rPr>
        <w:t xml:space="preserve"> </w:t>
      </w:r>
      <w:r w:rsidR="00A60908" w:rsidRPr="00615059">
        <w:rPr>
          <w:rFonts w:ascii="Calibri" w:hAnsi="Calibri"/>
          <w:i/>
          <w:color w:val="231F20"/>
          <w:sz w:val="24"/>
        </w:rPr>
        <w:t>peut</w:t>
      </w:r>
      <w:r w:rsidR="00A60908" w:rsidRPr="00615059">
        <w:rPr>
          <w:rFonts w:ascii="Calibri" w:hAnsi="Calibri"/>
          <w:i/>
          <w:color w:val="231F20"/>
          <w:spacing w:val="-12"/>
          <w:sz w:val="24"/>
        </w:rPr>
        <w:t xml:space="preserve"> </w:t>
      </w:r>
      <w:r w:rsidR="00A60908" w:rsidRPr="00615059">
        <w:rPr>
          <w:rFonts w:ascii="Calibri" w:hAnsi="Calibri"/>
          <w:i/>
          <w:color w:val="231F20"/>
          <w:sz w:val="24"/>
        </w:rPr>
        <w:t>se</w:t>
      </w:r>
      <w:r w:rsidR="00A60908" w:rsidRPr="00615059">
        <w:rPr>
          <w:rFonts w:ascii="Calibri" w:hAnsi="Calibri"/>
          <w:i/>
          <w:color w:val="231F20"/>
          <w:spacing w:val="-12"/>
          <w:sz w:val="24"/>
        </w:rPr>
        <w:t xml:space="preserve"> </w:t>
      </w:r>
      <w:r w:rsidR="00A60908" w:rsidRPr="00615059">
        <w:rPr>
          <w:rFonts w:ascii="Calibri" w:hAnsi="Calibri"/>
          <w:i/>
          <w:color w:val="231F20"/>
          <w:sz w:val="24"/>
        </w:rPr>
        <w:t>concevoir</w:t>
      </w:r>
      <w:r w:rsidR="00A60908" w:rsidRPr="00615059">
        <w:rPr>
          <w:rFonts w:ascii="Calibri" w:hAnsi="Calibri"/>
          <w:i/>
          <w:color w:val="231F20"/>
          <w:spacing w:val="-12"/>
          <w:sz w:val="24"/>
        </w:rPr>
        <w:t xml:space="preserve"> </w:t>
      </w:r>
      <w:r w:rsidR="00A60908" w:rsidRPr="00615059">
        <w:rPr>
          <w:rFonts w:ascii="Calibri" w:hAnsi="Calibri"/>
          <w:i/>
          <w:color w:val="231F20"/>
          <w:sz w:val="24"/>
        </w:rPr>
        <w:t>auprès</w:t>
      </w:r>
      <w:r w:rsidR="00A60908" w:rsidRPr="00615059">
        <w:rPr>
          <w:rFonts w:ascii="Calibri" w:hAnsi="Calibri"/>
          <w:i/>
          <w:color w:val="231F20"/>
          <w:spacing w:val="1"/>
          <w:sz w:val="24"/>
        </w:rPr>
        <w:t xml:space="preserve"> </w:t>
      </w:r>
      <w:r w:rsidR="00A60908" w:rsidRPr="00615059">
        <w:rPr>
          <w:rFonts w:ascii="Calibri" w:hAnsi="Calibri"/>
          <w:i/>
          <w:color w:val="231F20"/>
          <w:sz w:val="24"/>
        </w:rPr>
        <w:t>d’un seul des employeurs. Aussi, la rupture conventionnelle d’un agent titulaire à temps non complet</w:t>
      </w:r>
      <w:r w:rsidR="00A60908" w:rsidRPr="00615059">
        <w:rPr>
          <w:rFonts w:ascii="Calibri" w:hAnsi="Calibri"/>
          <w:i/>
          <w:color w:val="231F20"/>
          <w:spacing w:val="-52"/>
          <w:sz w:val="24"/>
        </w:rPr>
        <w:t xml:space="preserve"> </w:t>
      </w:r>
      <w:r w:rsidR="00A60908" w:rsidRPr="00615059">
        <w:rPr>
          <w:rFonts w:ascii="Calibri" w:hAnsi="Calibri"/>
          <w:i/>
          <w:color w:val="231F20"/>
          <w:spacing w:val="-1"/>
          <w:sz w:val="24"/>
        </w:rPr>
        <w:t>ne</w:t>
      </w:r>
      <w:r w:rsidR="00A60908" w:rsidRPr="00615059">
        <w:rPr>
          <w:rFonts w:ascii="Calibri" w:hAnsi="Calibri"/>
          <w:i/>
          <w:color w:val="231F20"/>
          <w:spacing w:val="-13"/>
          <w:sz w:val="24"/>
        </w:rPr>
        <w:t xml:space="preserve"> </w:t>
      </w:r>
      <w:r w:rsidR="00A60908" w:rsidRPr="00615059">
        <w:rPr>
          <w:rFonts w:ascii="Calibri" w:hAnsi="Calibri"/>
          <w:i/>
          <w:color w:val="231F20"/>
          <w:spacing w:val="-1"/>
          <w:sz w:val="24"/>
        </w:rPr>
        <w:t>peut</w:t>
      </w:r>
      <w:r w:rsidR="00A60908" w:rsidRPr="00615059">
        <w:rPr>
          <w:rFonts w:ascii="Calibri" w:hAnsi="Calibri"/>
          <w:i/>
          <w:color w:val="231F20"/>
          <w:spacing w:val="-13"/>
          <w:sz w:val="24"/>
        </w:rPr>
        <w:t xml:space="preserve"> </w:t>
      </w:r>
      <w:r w:rsidR="00A60908" w:rsidRPr="00615059">
        <w:rPr>
          <w:rFonts w:ascii="Calibri" w:hAnsi="Calibri"/>
          <w:i/>
          <w:color w:val="231F20"/>
          <w:spacing w:val="-1"/>
          <w:sz w:val="24"/>
        </w:rPr>
        <w:t>être</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mise</w:t>
      </w:r>
      <w:r w:rsidR="00A60908" w:rsidRPr="00615059">
        <w:rPr>
          <w:rFonts w:ascii="Calibri" w:hAnsi="Calibri"/>
          <w:i/>
          <w:color w:val="231F20"/>
          <w:spacing w:val="-13"/>
          <w:sz w:val="24"/>
        </w:rPr>
        <w:t xml:space="preserve"> </w:t>
      </w:r>
      <w:r w:rsidR="00A60908" w:rsidRPr="00615059">
        <w:rPr>
          <w:rFonts w:ascii="Calibri" w:hAnsi="Calibri"/>
          <w:i/>
          <w:color w:val="231F20"/>
          <w:spacing w:val="-1"/>
          <w:sz w:val="24"/>
        </w:rPr>
        <w:t>en</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œuvre</w:t>
      </w:r>
      <w:r w:rsidR="00A60908" w:rsidRPr="00615059">
        <w:rPr>
          <w:rFonts w:ascii="Calibri" w:hAnsi="Calibri"/>
          <w:i/>
          <w:color w:val="231F20"/>
          <w:spacing w:val="-13"/>
          <w:sz w:val="24"/>
        </w:rPr>
        <w:t xml:space="preserve"> </w:t>
      </w:r>
      <w:r w:rsidR="00A60908" w:rsidRPr="00615059">
        <w:rPr>
          <w:rFonts w:ascii="Calibri" w:hAnsi="Calibri"/>
          <w:i/>
          <w:color w:val="231F20"/>
          <w:spacing w:val="-1"/>
          <w:sz w:val="24"/>
        </w:rPr>
        <w:t>que</w:t>
      </w:r>
      <w:r w:rsidR="00A60908" w:rsidRPr="00615059">
        <w:rPr>
          <w:rFonts w:ascii="Calibri" w:hAnsi="Calibri"/>
          <w:i/>
          <w:color w:val="231F20"/>
          <w:spacing w:val="-12"/>
          <w:sz w:val="24"/>
        </w:rPr>
        <w:t xml:space="preserve"> </w:t>
      </w:r>
      <w:r w:rsidR="00A60908" w:rsidRPr="00615059">
        <w:rPr>
          <w:rFonts w:ascii="Calibri" w:hAnsi="Calibri"/>
          <w:i/>
          <w:color w:val="231F20"/>
          <w:spacing w:val="-1"/>
          <w:sz w:val="24"/>
        </w:rPr>
        <w:t>dans</w:t>
      </w:r>
      <w:r w:rsidR="00A60908" w:rsidRPr="00615059">
        <w:rPr>
          <w:rFonts w:ascii="Calibri" w:hAnsi="Calibri"/>
          <w:i/>
          <w:color w:val="231F20"/>
          <w:spacing w:val="-13"/>
          <w:sz w:val="24"/>
        </w:rPr>
        <w:t xml:space="preserve"> </w:t>
      </w:r>
      <w:r w:rsidR="00A60908" w:rsidRPr="00615059">
        <w:rPr>
          <w:rFonts w:ascii="Calibri" w:hAnsi="Calibri"/>
          <w:i/>
          <w:color w:val="231F20"/>
          <w:sz w:val="24"/>
        </w:rPr>
        <w:t>le</w:t>
      </w:r>
      <w:r w:rsidR="00A60908" w:rsidRPr="00615059">
        <w:rPr>
          <w:rFonts w:ascii="Calibri" w:hAnsi="Calibri"/>
          <w:i/>
          <w:color w:val="231F20"/>
          <w:spacing w:val="-12"/>
          <w:sz w:val="24"/>
        </w:rPr>
        <w:t xml:space="preserve"> </w:t>
      </w:r>
      <w:r w:rsidR="00A60908" w:rsidRPr="00615059">
        <w:rPr>
          <w:rFonts w:ascii="Calibri" w:hAnsi="Calibri"/>
          <w:i/>
          <w:color w:val="231F20"/>
          <w:sz w:val="24"/>
        </w:rPr>
        <w:t>cadre</w:t>
      </w:r>
      <w:r w:rsidR="00A60908" w:rsidRPr="00615059">
        <w:rPr>
          <w:rFonts w:ascii="Calibri" w:hAnsi="Calibri"/>
          <w:i/>
          <w:color w:val="231F20"/>
          <w:spacing w:val="-13"/>
          <w:sz w:val="24"/>
        </w:rPr>
        <w:t xml:space="preserve"> </w:t>
      </w:r>
      <w:r w:rsidR="00A60908" w:rsidRPr="00615059">
        <w:rPr>
          <w:rFonts w:ascii="Calibri" w:hAnsi="Calibri"/>
          <w:i/>
          <w:color w:val="231F20"/>
          <w:sz w:val="24"/>
        </w:rPr>
        <w:t>d’une</w:t>
      </w:r>
      <w:r w:rsidR="00A60908" w:rsidRPr="00615059">
        <w:rPr>
          <w:rFonts w:ascii="Calibri" w:hAnsi="Calibri"/>
          <w:i/>
          <w:color w:val="231F20"/>
          <w:spacing w:val="-12"/>
          <w:sz w:val="24"/>
        </w:rPr>
        <w:t xml:space="preserve"> </w:t>
      </w:r>
      <w:r w:rsidR="00A60908" w:rsidRPr="00615059">
        <w:rPr>
          <w:rFonts w:ascii="Calibri" w:hAnsi="Calibri"/>
          <w:i/>
          <w:color w:val="231F20"/>
          <w:sz w:val="24"/>
        </w:rPr>
        <w:t>rupture</w:t>
      </w:r>
      <w:r w:rsidR="00A60908" w:rsidRPr="00615059">
        <w:rPr>
          <w:rFonts w:ascii="Calibri" w:hAnsi="Calibri"/>
          <w:i/>
          <w:color w:val="231F20"/>
          <w:spacing w:val="-13"/>
          <w:sz w:val="24"/>
        </w:rPr>
        <w:t xml:space="preserve"> </w:t>
      </w:r>
      <w:r w:rsidR="00A60908" w:rsidRPr="00615059">
        <w:rPr>
          <w:rFonts w:ascii="Calibri" w:hAnsi="Calibri"/>
          <w:i/>
          <w:color w:val="231F20"/>
          <w:sz w:val="24"/>
        </w:rPr>
        <w:t>auprès</w:t>
      </w:r>
      <w:r w:rsidR="00A60908" w:rsidRPr="00615059">
        <w:rPr>
          <w:rFonts w:ascii="Calibri" w:hAnsi="Calibri"/>
          <w:i/>
          <w:color w:val="231F20"/>
          <w:spacing w:val="-12"/>
          <w:sz w:val="24"/>
        </w:rPr>
        <w:t xml:space="preserve"> </w:t>
      </w:r>
      <w:r w:rsidR="00A60908" w:rsidRPr="00615059">
        <w:rPr>
          <w:rFonts w:ascii="Calibri" w:hAnsi="Calibri"/>
          <w:i/>
          <w:color w:val="231F20"/>
          <w:sz w:val="24"/>
        </w:rPr>
        <w:t>de</w:t>
      </w:r>
      <w:r w:rsidR="00A60908" w:rsidRPr="00615059">
        <w:rPr>
          <w:rFonts w:ascii="Calibri" w:hAnsi="Calibri"/>
          <w:i/>
          <w:color w:val="231F20"/>
          <w:spacing w:val="-13"/>
          <w:sz w:val="24"/>
        </w:rPr>
        <w:t xml:space="preserve"> </w:t>
      </w:r>
      <w:r w:rsidR="00A60908" w:rsidRPr="00615059">
        <w:rPr>
          <w:rFonts w:ascii="Calibri" w:hAnsi="Calibri"/>
          <w:i/>
          <w:color w:val="231F20"/>
          <w:sz w:val="24"/>
        </w:rPr>
        <w:t>l’ensemble</w:t>
      </w:r>
      <w:r w:rsidR="00A60908" w:rsidRPr="00615059">
        <w:rPr>
          <w:rFonts w:ascii="Calibri" w:hAnsi="Calibri"/>
          <w:i/>
          <w:color w:val="231F20"/>
          <w:spacing w:val="-12"/>
          <w:sz w:val="24"/>
        </w:rPr>
        <w:t xml:space="preserve"> </w:t>
      </w:r>
      <w:r w:rsidR="00A60908" w:rsidRPr="00615059">
        <w:rPr>
          <w:rFonts w:ascii="Calibri" w:hAnsi="Calibri"/>
          <w:i/>
          <w:color w:val="231F20"/>
          <w:sz w:val="24"/>
        </w:rPr>
        <w:t>des</w:t>
      </w:r>
      <w:r w:rsidR="00A60908" w:rsidRPr="00615059">
        <w:rPr>
          <w:rFonts w:ascii="Calibri" w:hAnsi="Calibri"/>
          <w:i/>
          <w:color w:val="231F20"/>
          <w:spacing w:val="-13"/>
          <w:sz w:val="24"/>
        </w:rPr>
        <w:t xml:space="preserve"> </w:t>
      </w:r>
      <w:r w:rsidR="00A60908" w:rsidRPr="00615059">
        <w:rPr>
          <w:rFonts w:ascii="Calibri" w:hAnsi="Calibri"/>
          <w:i/>
          <w:color w:val="231F20"/>
          <w:sz w:val="24"/>
        </w:rPr>
        <w:t>employeurs,</w:t>
      </w:r>
      <w:r w:rsidR="00A60908" w:rsidRPr="00615059">
        <w:rPr>
          <w:rFonts w:ascii="Calibri" w:hAnsi="Calibri"/>
          <w:i/>
          <w:color w:val="231F20"/>
          <w:spacing w:val="-13"/>
          <w:sz w:val="24"/>
        </w:rPr>
        <w:t xml:space="preserve"> </w:t>
      </w:r>
      <w:r w:rsidR="00A60908" w:rsidRPr="00615059">
        <w:rPr>
          <w:rFonts w:ascii="Calibri" w:hAnsi="Calibri"/>
          <w:i/>
          <w:color w:val="231F20"/>
          <w:sz w:val="24"/>
        </w:rPr>
        <w:t>que</w:t>
      </w:r>
      <w:r w:rsidR="00A60908" w:rsidRPr="00615059">
        <w:rPr>
          <w:rFonts w:ascii="Calibri" w:hAnsi="Calibri"/>
          <w:i/>
          <w:color w:val="231F20"/>
          <w:spacing w:val="1"/>
          <w:sz w:val="24"/>
        </w:rPr>
        <w:t xml:space="preserve"> </w:t>
      </w:r>
      <w:r w:rsidR="00A60908" w:rsidRPr="00615059">
        <w:rPr>
          <w:rFonts w:ascii="Calibri" w:hAnsi="Calibri"/>
          <w:i/>
          <w:color w:val="231F20"/>
          <w:sz w:val="24"/>
        </w:rPr>
        <w:t>la</w:t>
      </w:r>
      <w:r w:rsidR="00A60908" w:rsidRPr="00615059">
        <w:rPr>
          <w:rFonts w:ascii="Calibri" w:hAnsi="Calibri"/>
          <w:i/>
          <w:color w:val="231F20"/>
          <w:spacing w:val="-13"/>
          <w:sz w:val="24"/>
        </w:rPr>
        <w:t xml:space="preserve"> </w:t>
      </w:r>
      <w:r w:rsidR="00A60908" w:rsidRPr="00615059">
        <w:rPr>
          <w:rFonts w:ascii="Calibri" w:hAnsi="Calibri"/>
          <w:i/>
          <w:color w:val="231F20"/>
          <w:sz w:val="24"/>
        </w:rPr>
        <w:t>demande</w:t>
      </w:r>
      <w:r w:rsidR="00A60908" w:rsidRPr="00615059">
        <w:rPr>
          <w:rFonts w:ascii="Calibri" w:hAnsi="Calibri"/>
          <w:i/>
          <w:color w:val="231F20"/>
          <w:spacing w:val="-13"/>
          <w:sz w:val="24"/>
        </w:rPr>
        <w:t xml:space="preserve"> </w:t>
      </w:r>
      <w:r w:rsidR="00A60908" w:rsidRPr="00615059">
        <w:rPr>
          <w:rFonts w:ascii="Calibri" w:hAnsi="Calibri"/>
          <w:i/>
          <w:color w:val="231F20"/>
          <w:sz w:val="24"/>
        </w:rPr>
        <w:t>de</w:t>
      </w:r>
      <w:r w:rsidR="00A60908" w:rsidRPr="00615059">
        <w:rPr>
          <w:rFonts w:ascii="Calibri" w:hAnsi="Calibri"/>
          <w:i/>
          <w:color w:val="231F20"/>
          <w:spacing w:val="-13"/>
          <w:sz w:val="24"/>
        </w:rPr>
        <w:t xml:space="preserve"> </w:t>
      </w:r>
      <w:r w:rsidR="00A60908" w:rsidRPr="00615059">
        <w:rPr>
          <w:rFonts w:ascii="Calibri" w:hAnsi="Calibri"/>
          <w:i/>
          <w:color w:val="231F20"/>
          <w:sz w:val="24"/>
        </w:rPr>
        <w:t>rupture</w:t>
      </w:r>
      <w:r w:rsidR="00A60908" w:rsidRPr="00615059">
        <w:rPr>
          <w:rFonts w:ascii="Calibri" w:hAnsi="Calibri"/>
          <w:i/>
          <w:color w:val="231F20"/>
          <w:spacing w:val="-14"/>
          <w:sz w:val="24"/>
        </w:rPr>
        <w:t xml:space="preserve"> </w:t>
      </w:r>
      <w:r w:rsidR="00A60908" w:rsidRPr="00615059">
        <w:rPr>
          <w:rFonts w:ascii="Calibri" w:hAnsi="Calibri"/>
          <w:i/>
          <w:color w:val="231F20"/>
          <w:sz w:val="24"/>
        </w:rPr>
        <w:t>émane</w:t>
      </w:r>
      <w:r w:rsidR="00A60908" w:rsidRPr="00615059">
        <w:rPr>
          <w:rFonts w:ascii="Calibri" w:hAnsi="Calibri"/>
          <w:i/>
          <w:color w:val="231F20"/>
          <w:spacing w:val="-12"/>
          <w:sz w:val="24"/>
        </w:rPr>
        <w:t xml:space="preserve"> </w:t>
      </w:r>
      <w:r w:rsidR="00A60908" w:rsidRPr="00615059">
        <w:rPr>
          <w:rFonts w:ascii="Calibri" w:hAnsi="Calibri"/>
          <w:i/>
          <w:color w:val="231F20"/>
          <w:sz w:val="24"/>
        </w:rPr>
        <w:t>de</w:t>
      </w:r>
      <w:r w:rsidR="00A60908" w:rsidRPr="00615059">
        <w:rPr>
          <w:rFonts w:ascii="Calibri" w:hAnsi="Calibri"/>
          <w:i/>
          <w:color w:val="231F20"/>
          <w:spacing w:val="-14"/>
          <w:sz w:val="24"/>
        </w:rPr>
        <w:t xml:space="preserve"> </w:t>
      </w:r>
      <w:r w:rsidR="00A60908" w:rsidRPr="00615059">
        <w:rPr>
          <w:rFonts w:ascii="Calibri" w:hAnsi="Calibri"/>
          <w:i/>
          <w:color w:val="231F20"/>
          <w:sz w:val="24"/>
        </w:rPr>
        <w:t>l’un</w:t>
      </w:r>
      <w:r w:rsidR="00A60908" w:rsidRPr="00615059">
        <w:rPr>
          <w:rFonts w:ascii="Calibri" w:hAnsi="Calibri"/>
          <w:i/>
          <w:color w:val="231F20"/>
          <w:spacing w:val="-12"/>
          <w:sz w:val="24"/>
        </w:rPr>
        <w:t xml:space="preserve"> </w:t>
      </w:r>
      <w:r w:rsidR="00A60908" w:rsidRPr="00615059">
        <w:rPr>
          <w:rFonts w:ascii="Calibri" w:hAnsi="Calibri"/>
          <w:i/>
          <w:color w:val="231F20"/>
          <w:sz w:val="24"/>
        </w:rPr>
        <w:t>d’entre</w:t>
      </w:r>
      <w:r w:rsidR="00A60908" w:rsidRPr="00615059">
        <w:rPr>
          <w:rFonts w:ascii="Calibri" w:hAnsi="Calibri"/>
          <w:i/>
          <w:color w:val="231F20"/>
          <w:spacing w:val="-14"/>
          <w:sz w:val="24"/>
        </w:rPr>
        <w:t xml:space="preserve"> </w:t>
      </w:r>
      <w:r w:rsidR="00A60908" w:rsidRPr="00615059">
        <w:rPr>
          <w:rFonts w:ascii="Calibri" w:hAnsi="Calibri"/>
          <w:i/>
          <w:color w:val="231F20"/>
          <w:sz w:val="24"/>
        </w:rPr>
        <w:t>eux</w:t>
      </w:r>
      <w:r w:rsidR="00A60908" w:rsidRPr="00615059">
        <w:rPr>
          <w:rFonts w:ascii="Calibri" w:hAnsi="Calibri"/>
          <w:i/>
          <w:color w:val="231F20"/>
          <w:spacing w:val="-12"/>
          <w:sz w:val="24"/>
        </w:rPr>
        <w:t xml:space="preserve"> </w:t>
      </w:r>
      <w:r w:rsidR="00A60908" w:rsidRPr="00615059">
        <w:rPr>
          <w:rFonts w:ascii="Calibri" w:hAnsi="Calibri"/>
          <w:i/>
          <w:color w:val="231F20"/>
          <w:sz w:val="24"/>
        </w:rPr>
        <w:t>ou</w:t>
      </w:r>
      <w:r w:rsidR="00A60908" w:rsidRPr="00615059">
        <w:rPr>
          <w:rFonts w:ascii="Calibri" w:hAnsi="Calibri"/>
          <w:i/>
          <w:color w:val="231F20"/>
          <w:spacing w:val="-13"/>
          <w:sz w:val="24"/>
        </w:rPr>
        <w:t xml:space="preserve"> </w:t>
      </w:r>
      <w:r w:rsidR="00A60908" w:rsidRPr="00615059">
        <w:rPr>
          <w:rFonts w:ascii="Calibri" w:hAnsi="Calibri"/>
          <w:i/>
          <w:color w:val="231F20"/>
          <w:sz w:val="24"/>
        </w:rPr>
        <w:t>de</w:t>
      </w:r>
      <w:r w:rsidR="00A60908" w:rsidRPr="00615059">
        <w:rPr>
          <w:rFonts w:ascii="Calibri" w:hAnsi="Calibri"/>
          <w:i/>
          <w:color w:val="231F20"/>
          <w:spacing w:val="-13"/>
          <w:sz w:val="24"/>
        </w:rPr>
        <w:t xml:space="preserve"> </w:t>
      </w:r>
      <w:r w:rsidR="00A60908" w:rsidRPr="00615059">
        <w:rPr>
          <w:rFonts w:ascii="Calibri" w:hAnsi="Calibri"/>
          <w:i/>
          <w:color w:val="231F20"/>
          <w:sz w:val="24"/>
        </w:rPr>
        <w:t>l’agent.</w:t>
      </w:r>
      <w:r w:rsidR="00A60908" w:rsidRPr="00615059">
        <w:rPr>
          <w:rFonts w:ascii="Calibri" w:hAnsi="Calibri"/>
          <w:i/>
          <w:color w:val="231F20"/>
          <w:spacing w:val="-13"/>
          <w:sz w:val="24"/>
        </w:rPr>
        <w:t xml:space="preserve"> </w:t>
      </w:r>
      <w:r w:rsidR="00A60908" w:rsidRPr="00615059">
        <w:rPr>
          <w:rFonts w:ascii="Calibri" w:hAnsi="Calibri"/>
          <w:i/>
          <w:color w:val="231F20"/>
          <w:sz w:val="24"/>
        </w:rPr>
        <w:t>La</w:t>
      </w:r>
      <w:r w:rsidR="00A60908" w:rsidRPr="00615059">
        <w:rPr>
          <w:rFonts w:ascii="Calibri" w:hAnsi="Calibri"/>
          <w:i/>
          <w:color w:val="231F20"/>
          <w:spacing w:val="-12"/>
          <w:sz w:val="24"/>
        </w:rPr>
        <w:t xml:space="preserve"> </w:t>
      </w:r>
      <w:r w:rsidR="00A60908" w:rsidRPr="00615059">
        <w:rPr>
          <w:rFonts w:ascii="Calibri" w:hAnsi="Calibri"/>
          <w:i/>
          <w:color w:val="231F20"/>
          <w:sz w:val="24"/>
        </w:rPr>
        <w:t>perte</w:t>
      </w:r>
      <w:r w:rsidR="00A60908" w:rsidRPr="00615059">
        <w:rPr>
          <w:rFonts w:ascii="Calibri" w:hAnsi="Calibri"/>
          <w:i/>
          <w:color w:val="231F20"/>
          <w:spacing w:val="-13"/>
          <w:sz w:val="24"/>
        </w:rPr>
        <w:t xml:space="preserve"> </w:t>
      </w:r>
      <w:r w:rsidR="00A60908" w:rsidRPr="00615059">
        <w:rPr>
          <w:rFonts w:ascii="Calibri" w:hAnsi="Calibri"/>
          <w:i/>
          <w:color w:val="231F20"/>
          <w:sz w:val="24"/>
        </w:rPr>
        <w:t>de</w:t>
      </w:r>
      <w:r w:rsidR="00A60908" w:rsidRPr="00615059">
        <w:rPr>
          <w:rFonts w:ascii="Calibri" w:hAnsi="Calibri"/>
          <w:i/>
          <w:color w:val="231F20"/>
          <w:spacing w:val="-13"/>
          <w:sz w:val="24"/>
        </w:rPr>
        <w:t xml:space="preserve"> </w:t>
      </w:r>
      <w:r w:rsidR="00A60908" w:rsidRPr="00615059">
        <w:rPr>
          <w:rFonts w:ascii="Calibri" w:hAnsi="Calibri"/>
          <w:i/>
          <w:color w:val="231F20"/>
          <w:sz w:val="24"/>
        </w:rPr>
        <w:t>la</w:t>
      </w:r>
      <w:r w:rsidR="00A60908" w:rsidRPr="00615059">
        <w:rPr>
          <w:rFonts w:ascii="Calibri" w:hAnsi="Calibri"/>
          <w:i/>
          <w:color w:val="231F20"/>
          <w:spacing w:val="-13"/>
          <w:sz w:val="24"/>
        </w:rPr>
        <w:t xml:space="preserve"> </w:t>
      </w:r>
      <w:r w:rsidR="00A60908" w:rsidRPr="00615059">
        <w:rPr>
          <w:rFonts w:ascii="Calibri" w:hAnsi="Calibri"/>
          <w:i/>
          <w:color w:val="231F20"/>
          <w:sz w:val="24"/>
        </w:rPr>
        <w:t>qualité</w:t>
      </w:r>
      <w:r w:rsidR="00A60908" w:rsidRPr="00615059">
        <w:rPr>
          <w:rFonts w:ascii="Calibri" w:hAnsi="Calibri"/>
          <w:i/>
          <w:color w:val="231F20"/>
          <w:spacing w:val="-12"/>
          <w:sz w:val="24"/>
        </w:rPr>
        <w:t xml:space="preserve"> </w:t>
      </w:r>
      <w:r w:rsidR="00A60908" w:rsidRPr="00615059">
        <w:rPr>
          <w:rFonts w:ascii="Calibri" w:hAnsi="Calibri"/>
          <w:i/>
          <w:color w:val="231F20"/>
          <w:sz w:val="24"/>
        </w:rPr>
        <w:t>de</w:t>
      </w:r>
      <w:r w:rsidR="00A60908" w:rsidRPr="00615059">
        <w:rPr>
          <w:rFonts w:ascii="Calibri" w:hAnsi="Calibri"/>
          <w:i/>
          <w:color w:val="231F20"/>
          <w:spacing w:val="-14"/>
          <w:sz w:val="24"/>
        </w:rPr>
        <w:t xml:space="preserve"> </w:t>
      </w:r>
      <w:r w:rsidR="00A60908" w:rsidRPr="00615059">
        <w:rPr>
          <w:rFonts w:ascii="Calibri" w:hAnsi="Calibri"/>
          <w:i/>
          <w:color w:val="231F20"/>
          <w:sz w:val="24"/>
        </w:rPr>
        <w:t>fonctionnaire</w:t>
      </w:r>
      <w:r w:rsidR="00A60908" w:rsidRPr="00615059">
        <w:rPr>
          <w:rFonts w:ascii="Calibri" w:hAnsi="Calibri"/>
          <w:i/>
          <w:color w:val="231F20"/>
          <w:spacing w:val="1"/>
          <w:sz w:val="24"/>
        </w:rPr>
        <w:t xml:space="preserve"> </w:t>
      </w:r>
      <w:r w:rsidR="00A60908" w:rsidRPr="00615059">
        <w:rPr>
          <w:rFonts w:ascii="Calibri" w:hAnsi="Calibri"/>
          <w:i/>
          <w:color w:val="231F20"/>
          <w:sz w:val="24"/>
        </w:rPr>
        <w:t>de</w:t>
      </w:r>
      <w:r w:rsidR="00A60908" w:rsidRPr="00615059">
        <w:rPr>
          <w:rFonts w:ascii="Calibri" w:hAnsi="Calibri"/>
          <w:i/>
          <w:color w:val="231F20"/>
          <w:spacing w:val="-2"/>
          <w:sz w:val="24"/>
        </w:rPr>
        <w:t xml:space="preserve"> </w:t>
      </w:r>
      <w:r w:rsidR="00A60908" w:rsidRPr="00615059">
        <w:rPr>
          <w:rFonts w:ascii="Calibri" w:hAnsi="Calibri"/>
          <w:i/>
          <w:color w:val="231F20"/>
          <w:sz w:val="24"/>
        </w:rPr>
        <w:t>l’agent sera</w:t>
      </w:r>
      <w:r w:rsidR="00A60908" w:rsidRPr="00615059">
        <w:rPr>
          <w:rFonts w:ascii="Calibri" w:hAnsi="Calibri"/>
          <w:i/>
          <w:color w:val="231F20"/>
          <w:spacing w:val="-2"/>
          <w:sz w:val="24"/>
        </w:rPr>
        <w:t xml:space="preserve"> </w:t>
      </w:r>
      <w:r w:rsidR="00A60908" w:rsidRPr="00615059">
        <w:rPr>
          <w:rFonts w:ascii="Calibri" w:hAnsi="Calibri"/>
          <w:i/>
          <w:color w:val="231F20"/>
          <w:sz w:val="24"/>
        </w:rPr>
        <w:t>effective pour</w:t>
      </w:r>
      <w:r w:rsidR="00A60908" w:rsidRPr="00615059">
        <w:rPr>
          <w:rFonts w:ascii="Calibri" w:hAnsi="Calibri"/>
          <w:i/>
          <w:color w:val="231F20"/>
          <w:spacing w:val="-2"/>
          <w:sz w:val="24"/>
        </w:rPr>
        <w:t xml:space="preserve"> </w:t>
      </w:r>
      <w:r w:rsidR="00A60908" w:rsidRPr="00615059">
        <w:rPr>
          <w:rFonts w:ascii="Calibri" w:hAnsi="Calibri"/>
          <w:i/>
          <w:color w:val="231F20"/>
          <w:sz w:val="24"/>
        </w:rPr>
        <w:t>tous</w:t>
      </w:r>
      <w:r w:rsidR="00A60908" w:rsidRPr="00615059">
        <w:rPr>
          <w:rFonts w:ascii="Calibri" w:hAnsi="Calibri"/>
          <w:i/>
          <w:color w:val="231F20"/>
          <w:spacing w:val="-1"/>
          <w:sz w:val="24"/>
        </w:rPr>
        <w:t xml:space="preserve"> </w:t>
      </w:r>
      <w:r w:rsidR="00A60908" w:rsidRPr="00615059">
        <w:rPr>
          <w:rFonts w:ascii="Calibri" w:hAnsi="Calibri"/>
          <w:i/>
          <w:color w:val="231F20"/>
          <w:sz w:val="24"/>
        </w:rPr>
        <w:t>ses</w:t>
      </w:r>
      <w:r w:rsidR="00A60908" w:rsidRPr="00615059">
        <w:rPr>
          <w:rFonts w:ascii="Calibri" w:hAnsi="Calibri"/>
          <w:i/>
          <w:color w:val="231F20"/>
          <w:spacing w:val="-2"/>
          <w:sz w:val="24"/>
        </w:rPr>
        <w:t xml:space="preserve"> </w:t>
      </w:r>
      <w:r w:rsidR="00A60908" w:rsidRPr="00615059">
        <w:rPr>
          <w:rFonts w:ascii="Calibri" w:hAnsi="Calibri"/>
          <w:i/>
          <w:color w:val="231F20"/>
          <w:sz w:val="24"/>
        </w:rPr>
        <w:t>emplois.</w:t>
      </w:r>
    </w:p>
    <w:p w14:paraId="6FFB9236" w14:textId="77777777" w:rsidR="001E150C" w:rsidRDefault="001E150C">
      <w:pPr>
        <w:spacing w:line="237" w:lineRule="auto"/>
        <w:jc w:val="both"/>
        <w:rPr>
          <w:rFonts w:ascii="Calibri" w:hAnsi="Calibri"/>
          <w:sz w:val="24"/>
        </w:rPr>
        <w:sectPr w:rsidR="001E150C" w:rsidSect="00A8033F">
          <w:pgSz w:w="11910" w:h="16840"/>
          <w:pgMar w:top="2000" w:right="0" w:bottom="660" w:left="0" w:header="854" w:footer="461" w:gutter="0"/>
          <w:cols w:space="720"/>
        </w:sectPr>
      </w:pPr>
    </w:p>
    <w:p w14:paraId="21252006" w14:textId="77777777" w:rsidR="001E150C" w:rsidRDefault="001E150C">
      <w:pPr>
        <w:pStyle w:val="Corpsdetexte"/>
        <w:spacing w:before="4"/>
        <w:rPr>
          <w:rFonts w:ascii="Calibri"/>
          <w:i/>
          <w:sz w:val="17"/>
        </w:rPr>
      </w:pPr>
    </w:p>
    <w:p w14:paraId="284A4A24" w14:textId="77777777" w:rsidR="001E150C" w:rsidRDefault="004232E3">
      <w:pPr>
        <w:spacing w:before="56" w:line="235" w:lineRule="auto"/>
        <w:ind w:left="1133" w:right="717"/>
        <w:jc w:val="both"/>
        <w:rPr>
          <w:rFonts w:ascii="Calibri" w:hAnsi="Calibri"/>
          <w:i/>
          <w:sz w:val="24"/>
        </w:rPr>
      </w:pPr>
      <w:r>
        <w:rPr>
          <w:rFonts w:ascii="Calibri" w:hAnsi="Calibri"/>
          <w:i/>
          <w:color w:val="231F20"/>
          <w:sz w:val="24"/>
        </w:rPr>
        <w:t>De</w:t>
      </w:r>
      <w:r>
        <w:rPr>
          <w:rFonts w:ascii="Calibri" w:hAnsi="Calibri"/>
          <w:i/>
          <w:color w:val="231F20"/>
          <w:spacing w:val="-7"/>
          <w:sz w:val="24"/>
        </w:rPr>
        <w:t xml:space="preserve"> </w:t>
      </w:r>
      <w:r>
        <w:rPr>
          <w:rFonts w:ascii="Calibri" w:hAnsi="Calibri"/>
          <w:i/>
          <w:color w:val="231F20"/>
          <w:sz w:val="24"/>
        </w:rPr>
        <w:t>la</w:t>
      </w:r>
      <w:r>
        <w:rPr>
          <w:rFonts w:ascii="Calibri" w:hAnsi="Calibri"/>
          <w:i/>
          <w:color w:val="231F20"/>
          <w:spacing w:val="-7"/>
          <w:sz w:val="24"/>
        </w:rPr>
        <w:t xml:space="preserve"> </w:t>
      </w:r>
      <w:r>
        <w:rPr>
          <w:rFonts w:ascii="Calibri" w:hAnsi="Calibri"/>
          <w:i/>
          <w:color w:val="231F20"/>
          <w:sz w:val="24"/>
        </w:rPr>
        <w:t>même</w:t>
      </w:r>
      <w:r>
        <w:rPr>
          <w:rFonts w:ascii="Calibri" w:hAnsi="Calibri"/>
          <w:i/>
          <w:color w:val="231F20"/>
          <w:spacing w:val="-6"/>
          <w:sz w:val="24"/>
        </w:rPr>
        <w:t xml:space="preserve"> </w:t>
      </w:r>
      <w:r>
        <w:rPr>
          <w:rFonts w:ascii="Calibri" w:hAnsi="Calibri"/>
          <w:i/>
          <w:color w:val="231F20"/>
          <w:sz w:val="24"/>
        </w:rPr>
        <w:t>façon,</w:t>
      </w:r>
      <w:r>
        <w:rPr>
          <w:rFonts w:ascii="Calibri" w:hAnsi="Calibri"/>
          <w:i/>
          <w:color w:val="231F20"/>
          <w:spacing w:val="-7"/>
          <w:sz w:val="24"/>
        </w:rPr>
        <w:t xml:space="preserve"> </w:t>
      </w:r>
      <w:r>
        <w:rPr>
          <w:rFonts w:ascii="Calibri" w:hAnsi="Calibri"/>
          <w:i/>
          <w:color w:val="231F20"/>
          <w:sz w:val="24"/>
        </w:rPr>
        <w:t>chaque</w:t>
      </w:r>
      <w:r>
        <w:rPr>
          <w:rFonts w:ascii="Calibri" w:hAnsi="Calibri"/>
          <w:i/>
          <w:color w:val="231F20"/>
          <w:spacing w:val="-6"/>
          <w:sz w:val="24"/>
        </w:rPr>
        <w:t xml:space="preserve"> </w:t>
      </w:r>
      <w:r>
        <w:rPr>
          <w:rFonts w:ascii="Calibri" w:hAnsi="Calibri"/>
          <w:i/>
          <w:color w:val="231F20"/>
          <w:sz w:val="24"/>
        </w:rPr>
        <w:t>employeur</w:t>
      </w:r>
      <w:r>
        <w:rPr>
          <w:rFonts w:ascii="Calibri" w:hAnsi="Calibri"/>
          <w:i/>
          <w:color w:val="231F20"/>
          <w:spacing w:val="-7"/>
          <w:sz w:val="24"/>
        </w:rPr>
        <w:t xml:space="preserve"> </w:t>
      </w:r>
      <w:r>
        <w:rPr>
          <w:rFonts w:ascii="Calibri" w:hAnsi="Calibri"/>
          <w:i/>
          <w:color w:val="231F20"/>
          <w:sz w:val="24"/>
        </w:rPr>
        <w:t>devra</w:t>
      </w:r>
      <w:r>
        <w:rPr>
          <w:rFonts w:ascii="Calibri" w:hAnsi="Calibri"/>
          <w:i/>
          <w:color w:val="231F20"/>
          <w:spacing w:val="-6"/>
          <w:sz w:val="24"/>
        </w:rPr>
        <w:t xml:space="preserve"> </w:t>
      </w:r>
      <w:r>
        <w:rPr>
          <w:rFonts w:ascii="Calibri" w:hAnsi="Calibri"/>
          <w:i/>
          <w:color w:val="231F20"/>
          <w:sz w:val="24"/>
        </w:rPr>
        <w:t>verser</w:t>
      </w:r>
      <w:r>
        <w:rPr>
          <w:rFonts w:ascii="Calibri" w:hAnsi="Calibri"/>
          <w:i/>
          <w:color w:val="231F20"/>
          <w:spacing w:val="-7"/>
          <w:sz w:val="24"/>
        </w:rPr>
        <w:t xml:space="preserve"> </w:t>
      </w:r>
      <w:r>
        <w:rPr>
          <w:rFonts w:ascii="Calibri" w:hAnsi="Calibri"/>
          <w:i/>
          <w:color w:val="231F20"/>
          <w:sz w:val="24"/>
        </w:rPr>
        <w:t>à</w:t>
      </w:r>
      <w:r>
        <w:rPr>
          <w:rFonts w:ascii="Calibri" w:hAnsi="Calibri"/>
          <w:i/>
          <w:color w:val="231F20"/>
          <w:spacing w:val="-6"/>
          <w:sz w:val="24"/>
        </w:rPr>
        <w:t xml:space="preserve"> </w:t>
      </w:r>
      <w:r>
        <w:rPr>
          <w:rFonts w:ascii="Calibri" w:hAnsi="Calibri"/>
          <w:i/>
          <w:color w:val="231F20"/>
          <w:sz w:val="24"/>
        </w:rPr>
        <w:t>l’agent</w:t>
      </w:r>
      <w:r>
        <w:rPr>
          <w:rFonts w:ascii="Calibri" w:hAnsi="Calibri"/>
          <w:i/>
          <w:color w:val="231F20"/>
          <w:spacing w:val="-7"/>
          <w:sz w:val="24"/>
        </w:rPr>
        <w:t xml:space="preserve"> </w:t>
      </w:r>
      <w:r>
        <w:rPr>
          <w:rFonts w:ascii="Calibri" w:hAnsi="Calibri"/>
          <w:i/>
          <w:color w:val="231F20"/>
          <w:sz w:val="24"/>
        </w:rPr>
        <w:t>une</w:t>
      </w:r>
      <w:r>
        <w:rPr>
          <w:rFonts w:ascii="Calibri" w:hAnsi="Calibri"/>
          <w:i/>
          <w:color w:val="231F20"/>
          <w:spacing w:val="-6"/>
          <w:sz w:val="24"/>
        </w:rPr>
        <w:t xml:space="preserve"> </w:t>
      </w:r>
      <w:r>
        <w:rPr>
          <w:rFonts w:ascii="Calibri" w:hAnsi="Calibri"/>
          <w:i/>
          <w:color w:val="231F20"/>
          <w:sz w:val="24"/>
        </w:rPr>
        <w:t>part</w:t>
      </w:r>
      <w:r>
        <w:rPr>
          <w:rFonts w:ascii="Calibri" w:hAnsi="Calibri"/>
          <w:i/>
          <w:color w:val="231F20"/>
          <w:spacing w:val="-7"/>
          <w:sz w:val="24"/>
        </w:rPr>
        <w:t xml:space="preserve"> </w:t>
      </w:r>
      <w:r>
        <w:rPr>
          <w:rFonts w:ascii="Calibri" w:hAnsi="Calibri"/>
          <w:i/>
          <w:color w:val="231F20"/>
          <w:sz w:val="24"/>
        </w:rPr>
        <w:t>de</w:t>
      </w:r>
      <w:r>
        <w:rPr>
          <w:rFonts w:ascii="Calibri" w:hAnsi="Calibri"/>
          <w:i/>
          <w:color w:val="231F20"/>
          <w:spacing w:val="-6"/>
          <w:sz w:val="24"/>
        </w:rPr>
        <w:t xml:space="preserve"> </w:t>
      </w:r>
      <w:r>
        <w:rPr>
          <w:rFonts w:ascii="Calibri" w:hAnsi="Calibri"/>
          <w:i/>
          <w:color w:val="231F20"/>
          <w:sz w:val="24"/>
        </w:rPr>
        <w:t>l’indemnité</w:t>
      </w:r>
      <w:r>
        <w:rPr>
          <w:rFonts w:ascii="Calibri" w:hAnsi="Calibri"/>
          <w:i/>
          <w:color w:val="231F20"/>
          <w:spacing w:val="-7"/>
          <w:sz w:val="24"/>
        </w:rPr>
        <w:t xml:space="preserve"> </w:t>
      </w:r>
      <w:r>
        <w:rPr>
          <w:rFonts w:ascii="Calibri" w:hAnsi="Calibri"/>
          <w:i/>
          <w:color w:val="231F20"/>
          <w:sz w:val="24"/>
        </w:rPr>
        <w:t>de</w:t>
      </w:r>
      <w:r>
        <w:rPr>
          <w:rFonts w:ascii="Calibri" w:hAnsi="Calibri"/>
          <w:i/>
          <w:color w:val="231F20"/>
          <w:spacing w:val="-6"/>
          <w:sz w:val="24"/>
        </w:rPr>
        <w:t xml:space="preserve"> </w:t>
      </w:r>
      <w:r>
        <w:rPr>
          <w:rFonts w:ascii="Calibri" w:hAnsi="Calibri"/>
          <w:i/>
          <w:color w:val="231F20"/>
          <w:sz w:val="24"/>
        </w:rPr>
        <w:t>rupture,</w:t>
      </w:r>
      <w:r>
        <w:rPr>
          <w:rFonts w:ascii="Calibri" w:hAnsi="Calibri"/>
          <w:i/>
          <w:color w:val="231F20"/>
          <w:spacing w:val="-7"/>
          <w:sz w:val="24"/>
        </w:rPr>
        <w:t xml:space="preserve"> </w:t>
      </w:r>
      <w:r>
        <w:rPr>
          <w:rFonts w:ascii="Calibri" w:hAnsi="Calibri"/>
          <w:i/>
          <w:color w:val="231F20"/>
          <w:sz w:val="24"/>
        </w:rPr>
        <w:t>en</w:t>
      </w:r>
      <w:r>
        <w:rPr>
          <w:rFonts w:ascii="Calibri" w:hAnsi="Calibri"/>
          <w:i/>
          <w:color w:val="231F20"/>
          <w:spacing w:val="-6"/>
          <w:sz w:val="24"/>
        </w:rPr>
        <w:t xml:space="preserve"> </w:t>
      </w:r>
      <w:proofErr w:type="spellStart"/>
      <w:r>
        <w:rPr>
          <w:rFonts w:ascii="Calibri" w:hAnsi="Calibri"/>
          <w:i/>
          <w:color w:val="231F20"/>
          <w:sz w:val="24"/>
        </w:rPr>
        <w:t>fonc</w:t>
      </w:r>
      <w:proofErr w:type="spellEnd"/>
      <w:r>
        <w:rPr>
          <w:rFonts w:ascii="Calibri" w:hAnsi="Calibri"/>
          <w:i/>
          <w:color w:val="231F20"/>
          <w:sz w:val="24"/>
        </w:rPr>
        <w:t>-</w:t>
      </w:r>
      <w:r>
        <w:rPr>
          <w:rFonts w:ascii="Calibri" w:hAnsi="Calibri"/>
          <w:i/>
          <w:color w:val="231F20"/>
          <w:spacing w:val="-52"/>
          <w:sz w:val="24"/>
        </w:rPr>
        <w:t xml:space="preserve"> </w:t>
      </w:r>
      <w:proofErr w:type="spellStart"/>
      <w:r>
        <w:rPr>
          <w:rFonts w:ascii="Calibri" w:hAnsi="Calibri"/>
          <w:i/>
          <w:color w:val="231F20"/>
          <w:sz w:val="24"/>
        </w:rPr>
        <w:t>tion</w:t>
      </w:r>
      <w:proofErr w:type="spellEnd"/>
      <w:r>
        <w:rPr>
          <w:rFonts w:ascii="Calibri" w:hAnsi="Calibri"/>
          <w:i/>
          <w:color w:val="231F20"/>
          <w:sz w:val="24"/>
        </w:rPr>
        <w:t xml:space="preserve"> de la quotité de travail, dans les conditions fixées par le décret n° 2019-1596 du 31 décembre 2019</w:t>
      </w:r>
      <w:r>
        <w:rPr>
          <w:rFonts w:ascii="Calibri" w:hAnsi="Calibri"/>
          <w:i/>
          <w:color w:val="231F20"/>
          <w:spacing w:val="1"/>
          <w:sz w:val="24"/>
        </w:rPr>
        <w:t xml:space="preserve"> </w:t>
      </w:r>
      <w:r>
        <w:rPr>
          <w:rFonts w:ascii="Calibri" w:hAnsi="Calibri"/>
          <w:i/>
          <w:color w:val="231F20"/>
          <w:sz w:val="24"/>
        </w:rPr>
        <w:t>relatif à l’indemnité spécifique de rupture conventionnelle dans la fonction publique. Pour ce qui est du</w:t>
      </w:r>
      <w:r>
        <w:rPr>
          <w:rFonts w:ascii="Calibri" w:hAnsi="Calibri"/>
          <w:i/>
          <w:color w:val="231F20"/>
          <w:spacing w:val="1"/>
          <w:sz w:val="24"/>
        </w:rPr>
        <w:t xml:space="preserve"> </w:t>
      </w:r>
      <w:r>
        <w:rPr>
          <w:rFonts w:ascii="Calibri" w:hAnsi="Calibri"/>
          <w:i/>
          <w:color w:val="231F20"/>
          <w:sz w:val="24"/>
        </w:rPr>
        <w:t>versement de l’allocation d’aide au retour à l’emploi (ARE), les règles de droit commun s’appliquent. En</w:t>
      </w:r>
      <w:r>
        <w:rPr>
          <w:rFonts w:ascii="Calibri" w:hAnsi="Calibri"/>
          <w:i/>
          <w:color w:val="231F20"/>
          <w:spacing w:val="1"/>
          <w:sz w:val="24"/>
        </w:rPr>
        <w:t xml:space="preserve"> </w:t>
      </w:r>
      <w:r>
        <w:rPr>
          <w:rFonts w:ascii="Calibri" w:hAnsi="Calibri"/>
          <w:i/>
          <w:color w:val="231F20"/>
          <w:sz w:val="24"/>
        </w:rPr>
        <w:t>conformité</w:t>
      </w:r>
      <w:r>
        <w:rPr>
          <w:rFonts w:ascii="Calibri" w:hAnsi="Calibri"/>
          <w:i/>
          <w:color w:val="231F20"/>
          <w:spacing w:val="-4"/>
          <w:sz w:val="24"/>
        </w:rPr>
        <w:t xml:space="preserve"> </w:t>
      </w:r>
      <w:r>
        <w:rPr>
          <w:rFonts w:ascii="Calibri" w:hAnsi="Calibri"/>
          <w:i/>
          <w:color w:val="231F20"/>
          <w:sz w:val="24"/>
        </w:rPr>
        <w:t>avec</w:t>
      </w:r>
      <w:r>
        <w:rPr>
          <w:rFonts w:ascii="Calibri" w:hAnsi="Calibri"/>
          <w:i/>
          <w:color w:val="231F20"/>
          <w:spacing w:val="-4"/>
          <w:sz w:val="24"/>
        </w:rPr>
        <w:t xml:space="preserve"> </w:t>
      </w:r>
      <w:r>
        <w:rPr>
          <w:rFonts w:ascii="Calibri" w:hAnsi="Calibri"/>
          <w:i/>
          <w:color w:val="231F20"/>
          <w:sz w:val="24"/>
        </w:rPr>
        <w:t>les</w:t>
      </w:r>
      <w:r>
        <w:rPr>
          <w:rFonts w:ascii="Calibri" w:hAnsi="Calibri"/>
          <w:i/>
          <w:color w:val="231F20"/>
          <w:spacing w:val="-4"/>
          <w:sz w:val="24"/>
        </w:rPr>
        <w:t xml:space="preserve"> </w:t>
      </w:r>
      <w:r>
        <w:rPr>
          <w:rFonts w:ascii="Calibri" w:hAnsi="Calibri"/>
          <w:i/>
          <w:color w:val="231F20"/>
          <w:sz w:val="24"/>
        </w:rPr>
        <w:t>règles</w:t>
      </w:r>
      <w:r>
        <w:rPr>
          <w:rFonts w:ascii="Calibri" w:hAnsi="Calibri"/>
          <w:i/>
          <w:color w:val="231F20"/>
          <w:spacing w:val="-4"/>
          <w:sz w:val="24"/>
        </w:rPr>
        <w:t xml:space="preserve"> </w:t>
      </w:r>
      <w:r>
        <w:rPr>
          <w:rFonts w:ascii="Calibri" w:hAnsi="Calibri"/>
          <w:i/>
          <w:color w:val="231F20"/>
          <w:sz w:val="24"/>
        </w:rPr>
        <w:t>de</w:t>
      </w:r>
      <w:r>
        <w:rPr>
          <w:rFonts w:ascii="Calibri" w:hAnsi="Calibri"/>
          <w:i/>
          <w:color w:val="231F20"/>
          <w:spacing w:val="-4"/>
          <w:sz w:val="24"/>
        </w:rPr>
        <w:t xml:space="preserve"> </w:t>
      </w:r>
      <w:r>
        <w:rPr>
          <w:rFonts w:ascii="Calibri" w:hAnsi="Calibri"/>
          <w:i/>
          <w:color w:val="231F20"/>
          <w:sz w:val="24"/>
        </w:rPr>
        <w:t>coordination</w:t>
      </w:r>
      <w:r>
        <w:rPr>
          <w:rFonts w:ascii="Calibri" w:hAnsi="Calibri"/>
          <w:i/>
          <w:color w:val="231F20"/>
          <w:spacing w:val="-4"/>
          <w:sz w:val="24"/>
        </w:rPr>
        <w:t xml:space="preserve"> </w:t>
      </w:r>
      <w:r>
        <w:rPr>
          <w:rFonts w:ascii="Calibri" w:hAnsi="Calibri"/>
          <w:i/>
          <w:color w:val="231F20"/>
          <w:sz w:val="24"/>
        </w:rPr>
        <w:t>prévues</w:t>
      </w:r>
      <w:r>
        <w:rPr>
          <w:rFonts w:ascii="Calibri" w:hAnsi="Calibri"/>
          <w:i/>
          <w:color w:val="231F20"/>
          <w:spacing w:val="-4"/>
          <w:sz w:val="24"/>
        </w:rPr>
        <w:t xml:space="preserve"> </w:t>
      </w:r>
      <w:r>
        <w:rPr>
          <w:rFonts w:ascii="Calibri" w:hAnsi="Calibri"/>
          <w:i/>
          <w:color w:val="231F20"/>
          <w:sz w:val="24"/>
        </w:rPr>
        <w:t>aux</w:t>
      </w:r>
      <w:r>
        <w:rPr>
          <w:rFonts w:ascii="Calibri" w:hAnsi="Calibri"/>
          <w:i/>
          <w:color w:val="231F20"/>
          <w:spacing w:val="-4"/>
          <w:sz w:val="24"/>
        </w:rPr>
        <w:t xml:space="preserve"> </w:t>
      </w:r>
      <w:r>
        <w:rPr>
          <w:rFonts w:ascii="Calibri" w:hAnsi="Calibri"/>
          <w:i/>
          <w:color w:val="231F20"/>
          <w:sz w:val="24"/>
        </w:rPr>
        <w:t>articles</w:t>
      </w:r>
      <w:r>
        <w:rPr>
          <w:rFonts w:ascii="Calibri" w:hAnsi="Calibri"/>
          <w:i/>
          <w:color w:val="231F20"/>
          <w:spacing w:val="-4"/>
          <w:sz w:val="24"/>
        </w:rPr>
        <w:t xml:space="preserve"> </w:t>
      </w:r>
      <w:r>
        <w:rPr>
          <w:rFonts w:ascii="Calibri" w:hAnsi="Calibri"/>
          <w:i/>
          <w:color w:val="231F20"/>
          <w:sz w:val="24"/>
        </w:rPr>
        <w:t>R.</w:t>
      </w:r>
      <w:r>
        <w:rPr>
          <w:rFonts w:ascii="Calibri" w:hAnsi="Calibri"/>
          <w:i/>
          <w:color w:val="231F20"/>
          <w:spacing w:val="-4"/>
          <w:sz w:val="24"/>
        </w:rPr>
        <w:t xml:space="preserve"> </w:t>
      </w:r>
      <w:r>
        <w:rPr>
          <w:rFonts w:ascii="Calibri" w:hAnsi="Calibri"/>
          <w:i/>
          <w:color w:val="231F20"/>
          <w:sz w:val="24"/>
        </w:rPr>
        <w:t>5424-2</w:t>
      </w:r>
      <w:r>
        <w:rPr>
          <w:rFonts w:ascii="Calibri" w:hAnsi="Calibri"/>
          <w:i/>
          <w:color w:val="231F20"/>
          <w:spacing w:val="-4"/>
          <w:sz w:val="24"/>
        </w:rPr>
        <w:t xml:space="preserve"> </w:t>
      </w:r>
      <w:r>
        <w:rPr>
          <w:rFonts w:ascii="Calibri" w:hAnsi="Calibri"/>
          <w:i/>
          <w:color w:val="231F20"/>
          <w:sz w:val="24"/>
        </w:rPr>
        <w:t>à</w:t>
      </w:r>
      <w:r>
        <w:rPr>
          <w:rFonts w:ascii="Calibri" w:hAnsi="Calibri"/>
          <w:i/>
          <w:color w:val="231F20"/>
          <w:spacing w:val="-3"/>
          <w:sz w:val="24"/>
        </w:rPr>
        <w:t xml:space="preserve"> </w:t>
      </w:r>
      <w:r>
        <w:rPr>
          <w:rFonts w:ascii="Calibri" w:hAnsi="Calibri"/>
          <w:i/>
          <w:color w:val="231F20"/>
          <w:sz w:val="24"/>
        </w:rPr>
        <w:t>R.</w:t>
      </w:r>
      <w:r>
        <w:rPr>
          <w:rFonts w:ascii="Calibri" w:hAnsi="Calibri"/>
          <w:i/>
          <w:color w:val="231F20"/>
          <w:spacing w:val="-4"/>
          <w:sz w:val="24"/>
        </w:rPr>
        <w:t xml:space="preserve"> </w:t>
      </w:r>
      <w:r>
        <w:rPr>
          <w:rFonts w:ascii="Calibri" w:hAnsi="Calibri"/>
          <w:i/>
          <w:color w:val="231F20"/>
          <w:sz w:val="24"/>
        </w:rPr>
        <w:t>5424-6</w:t>
      </w:r>
      <w:r>
        <w:rPr>
          <w:rFonts w:ascii="Calibri" w:hAnsi="Calibri"/>
          <w:i/>
          <w:color w:val="231F20"/>
          <w:spacing w:val="-4"/>
          <w:sz w:val="24"/>
        </w:rPr>
        <w:t xml:space="preserve"> </w:t>
      </w:r>
      <w:r>
        <w:rPr>
          <w:rFonts w:ascii="Calibri" w:hAnsi="Calibri"/>
          <w:i/>
          <w:color w:val="231F20"/>
          <w:sz w:val="24"/>
        </w:rPr>
        <w:t>du</w:t>
      </w:r>
      <w:r>
        <w:rPr>
          <w:rFonts w:ascii="Calibri" w:hAnsi="Calibri"/>
          <w:i/>
          <w:color w:val="231F20"/>
          <w:spacing w:val="-4"/>
          <w:sz w:val="24"/>
        </w:rPr>
        <w:t xml:space="preserve"> </w:t>
      </w:r>
      <w:r>
        <w:rPr>
          <w:rFonts w:ascii="Calibri" w:hAnsi="Calibri"/>
          <w:i/>
          <w:color w:val="231F20"/>
          <w:sz w:val="24"/>
        </w:rPr>
        <w:t>code</w:t>
      </w:r>
      <w:r>
        <w:rPr>
          <w:rFonts w:ascii="Calibri" w:hAnsi="Calibri"/>
          <w:i/>
          <w:color w:val="231F20"/>
          <w:spacing w:val="-4"/>
          <w:sz w:val="24"/>
        </w:rPr>
        <w:t xml:space="preserve"> </w:t>
      </w:r>
      <w:r>
        <w:rPr>
          <w:rFonts w:ascii="Calibri" w:hAnsi="Calibri"/>
          <w:i/>
          <w:color w:val="231F20"/>
          <w:sz w:val="24"/>
        </w:rPr>
        <w:t>du</w:t>
      </w:r>
      <w:r>
        <w:rPr>
          <w:rFonts w:ascii="Calibri" w:hAnsi="Calibri"/>
          <w:i/>
          <w:color w:val="231F20"/>
          <w:spacing w:val="-4"/>
          <w:sz w:val="24"/>
        </w:rPr>
        <w:t xml:space="preserve"> </w:t>
      </w:r>
      <w:r>
        <w:rPr>
          <w:rFonts w:ascii="Calibri" w:hAnsi="Calibri"/>
          <w:i/>
          <w:color w:val="231F20"/>
          <w:sz w:val="24"/>
        </w:rPr>
        <w:t>travail,</w:t>
      </w:r>
      <w:r>
        <w:rPr>
          <w:rFonts w:ascii="Calibri" w:hAnsi="Calibri"/>
          <w:i/>
          <w:color w:val="231F20"/>
          <w:spacing w:val="-52"/>
          <w:sz w:val="24"/>
        </w:rPr>
        <w:t xml:space="preserve"> </w:t>
      </w:r>
      <w:r>
        <w:rPr>
          <w:rFonts w:ascii="Calibri" w:hAnsi="Calibri"/>
          <w:i/>
          <w:color w:val="231F20"/>
          <w:sz w:val="24"/>
        </w:rPr>
        <w:t>la charge financière de l’ARE reviendra à l’employeur qui aura employé l’agent pendant la durée la plus</w:t>
      </w:r>
      <w:r>
        <w:rPr>
          <w:rFonts w:ascii="Calibri" w:hAnsi="Calibri"/>
          <w:i/>
          <w:color w:val="231F20"/>
          <w:spacing w:val="1"/>
          <w:sz w:val="24"/>
        </w:rPr>
        <w:t xml:space="preserve"> </w:t>
      </w:r>
      <w:r>
        <w:rPr>
          <w:rFonts w:ascii="Calibri" w:hAnsi="Calibri"/>
          <w:i/>
          <w:color w:val="231F20"/>
          <w:sz w:val="24"/>
        </w:rPr>
        <w:t>longue durant la période d’affiliation de référence. En cas d’égalité de durée, cette charge incombera à</w:t>
      </w:r>
      <w:r>
        <w:rPr>
          <w:rFonts w:ascii="Calibri" w:hAnsi="Calibri"/>
          <w:i/>
          <w:color w:val="231F20"/>
          <w:spacing w:val="1"/>
          <w:sz w:val="24"/>
        </w:rPr>
        <w:t xml:space="preserve"> </w:t>
      </w:r>
      <w:r>
        <w:rPr>
          <w:rFonts w:ascii="Calibri" w:hAnsi="Calibri"/>
          <w:i/>
          <w:color w:val="231F20"/>
          <w:sz w:val="24"/>
        </w:rPr>
        <w:t>l’employeur</w:t>
      </w:r>
      <w:r>
        <w:rPr>
          <w:rFonts w:ascii="Calibri" w:hAnsi="Calibri"/>
          <w:i/>
          <w:color w:val="231F20"/>
          <w:spacing w:val="-5"/>
          <w:sz w:val="24"/>
        </w:rPr>
        <w:t xml:space="preserve"> </w:t>
      </w:r>
      <w:r>
        <w:rPr>
          <w:rFonts w:ascii="Calibri" w:hAnsi="Calibri"/>
          <w:i/>
          <w:color w:val="231F20"/>
          <w:sz w:val="24"/>
        </w:rPr>
        <w:t>avec</w:t>
      </w:r>
      <w:r>
        <w:rPr>
          <w:rFonts w:ascii="Calibri" w:hAnsi="Calibri"/>
          <w:i/>
          <w:color w:val="231F20"/>
          <w:spacing w:val="-5"/>
          <w:sz w:val="24"/>
        </w:rPr>
        <w:t xml:space="preserve"> </w:t>
      </w:r>
      <w:r>
        <w:rPr>
          <w:rFonts w:ascii="Calibri" w:hAnsi="Calibri"/>
          <w:i/>
          <w:color w:val="231F20"/>
          <w:sz w:val="24"/>
        </w:rPr>
        <w:t>lequel</w:t>
      </w:r>
      <w:r>
        <w:rPr>
          <w:rFonts w:ascii="Calibri" w:hAnsi="Calibri"/>
          <w:i/>
          <w:color w:val="231F20"/>
          <w:spacing w:val="-5"/>
          <w:sz w:val="24"/>
        </w:rPr>
        <w:t xml:space="preserve"> </w:t>
      </w:r>
      <w:r>
        <w:rPr>
          <w:rFonts w:ascii="Calibri" w:hAnsi="Calibri"/>
          <w:i/>
          <w:color w:val="231F20"/>
          <w:sz w:val="24"/>
        </w:rPr>
        <w:t>l’agent</w:t>
      </w:r>
      <w:r>
        <w:rPr>
          <w:rFonts w:ascii="Calibri" w:hAnsi="Calibri"/>
          <w:i/>
          <w:color w:val="231F20"/>
          <w:spacing w:val="-4"/>
          <w:sz w:val="24"/>
        </w:rPr>
        <w:t xml:space="preserve"> </w:t>
      </w:r>
      <w:r>
        <w:rPr>
          <w:rFonts w:ascii="Calibri" w:hAnsi="Calibri"/>
          <w:i/>
          <w:color w:val="231F20"/>
          <w:sz w:val="24"/>
        </w:rPr>
        <w:t>a</w:t>
      </w:r>
      <w:r>
        <w:rPr>
          <w:rFonts w:ascii="Calibri" w:hAnsi="Calibri"/>
          <w:i/>
          <w:color w:val="231F20"/>
          <w:spacing w:val="-5"/>
          <w:sz w:val="24"/>
        </w:rPr>
        <w:t xml:space="preserve"> </w:t>
      </w:r>
      <w:r>
        <w:rPr>
          <w:rFonts w:ascii="Calibri" w:hAnsi="Calibri"/>
          <w:i/>
          <w:color w:val="231F20"/>
          <w:sz w:val="24"/>
        </w:rPr>
        <w:t>été</w:t>
      </w:r>
      <w:r>
        <w:rPr>
          <w:rFonts w:ascii="Calibri" w:hAnsi="Calibri"/>
          <w:i/>
          <w:color w:val="231F20"/>
          <w:spacing w:val="-5"/>
          <w:sz w:val="24"/>
        </w:rPr>
        <w:t xml:space="preserve"> </w:t>
      </w:r>
      <w:r>
        <w:rPr>
          <w:rFonts w:ascii="Calibri" w:hAnsi="Calibri"/>
          <w:i/>
          <w:color w:val="231F20"/>
          <w:sz w:val="24"/>
        </w:rPr>
        <w:t>lié</w:t>
      </w:r>
      <w:r>
        <w:rPr>
          <w:rFonts w:ascii="Calibri" w:hAnsi="Calibri"/>
          <w:i/>
          <w:color w:val="231F20"/>
          <w:spacing w:val="-5"/>
          <w:sz w:val="24"/>
        </w:rPr>
        <w:t xml:space="preserve"> </w:t>
      </w:r>
      <w:r>
        <w:rPr>
          <w:rFonts w:ascii="Calibri" w:hAnsi="Calibri"/>
          <w:i/>
          <w:color w:val="231F20"/>
          <w:sz w:val="24"/>
        </w:rPr>
        <w:t>par</w:t>
      </w:r>
      <w:r>
        <w:rPr>
          <w:rFonts w:ascii="Calibri" w:hAnsi="Calibri"/>
          <w:i/>
          <w:color w:val="231F20"/>
          <w:spacing w:val="-4"/>
          <w:sz w:val="24"/>
        </w:rPr>
        <w:t xml:space="preserve"> </w:t>
      </w:r>
      <w:r>
        <w:rPr>
          <w:rFonts w:ascii="Calibri" w:hAnsi="Calibri"/>
          <w:i/>
          <w:color w:val="231F20"/>
          <w:sz w:val="24"/>
        </w:rPr>
        <w:t>son</w:t>
      </w:r>
      <w:r>
        <w:rPr>
          <w:rFonts w:ascii="Calibri" w:hAnsi="Calibri"/>
          <w:i/>
          <w:color w:val="231F20"/>
          <w:spacing w:val="-5"/>
          <w:sz w:val="24"/>
        </w:rPr>
        <w:t xml:space="preserve"> </w:t>
      </w:r>
      <w:r>
        <w:rPr>
          <w:rFonts w:ascii="Calibri" w:hAnsi="Calibri"/>
          <w:i/>
          <w:color w:val="231F20"/>
          <w:sz w:val="24"/>
        </w:rPr>
        <w:t>dernier</w:t>
      </w:r>
      <w:r>
        <w:rPr>
          <w:rFonts w:ascii="Calibri" w:hAnsi="Calibri"/>
          <w:i/>
          <w:color w:val="231F20"/>
          <w:spacing w:val="-5"/>
          <w:sz w:val="24"/>
        </w:rPr>
        <w:t xml:space="preserve"> </w:t>
      </w:r>
      <w:r>
        <w:rPr>
          <w:rFonts w:ascii="Calibri" w:hAnsi="Calibri"/>
          <w:i/>
          <w:color w:val="231F20"/>
          <w:sz w:val="24"/>
        </w:rPr>
        <w:t>engagement</w:t>
      </w:r>
      <w:r>
        <w:rPr>
          <w:rFonts w:ascii="Calibri" w:hAnsi="Calibri"/>
          <w:i/>
          <w:color w:val="231F20"/>
          <w:spacing w:val="-5"/>
          <w:sz w:val="24"/>
        </w:rPr>
        <w:t xml:space="preserve"> </w:t>
      </w:r>
      <w:r>
        <w:rPr>
          <w:rFonts w:ascii="Calibri" w:hAnsi="Calibri"/>
          <w:i/>
          <w:color w:val="231F20"/>
          <w:sz w:val="24"/>
        </w:rPr>
        <w:t>en</w:t>
      </w:r>
      <w:r>
        <w:rPr>
          <w:rFonts w:ascii="Calibri" w:hAnsi="Calibri"/>
          <w:i/>
          <w:color w:val="231F20"/>
          <w:spacing w:val="-4"/>
          <w:sz w:val="24"/>
        </w:rPr>
        <w:t xml:space="preserve"> </w:t>
      </w:r>
      <w:r>
        <w:rPr>
          <w:rFonts w:ascii="Calibri" w:hAnsi="Calibri"/>
          <w:i/>
          <w:color w:val="231F20"/>
          <w:sz w:val="24"/>
        </w:rPr>
        <w:t>date</w:t>
      </w:r>
      <w:r>
        <w:rPr>
          <w:rFonts w:ascii="Calibri" w:hAnsi="Calibri"/>
          <w:i/>
          <w:color w:val="231F20"/>
          <w:spacing w:val="-5"/>
          <w:sz w:val="24"/>
        </w:rPr>
        <w:t xml:space="preserve"> </w:t>
      </w:r>
      <w:r>
        <w:rPr>
          <w:rFonts w:ascii="Calibri" w:hAnsi="Calibri"/>
          <w:i/>
          <w:color w:val="231F20"/>
          <w:sz w:val="24"/>
        </w:rPr>
        <w:t>»</w:t>
      </w:r>
      <w:r>
        <w:rPr>
          <w:rFonts w:ascii="Calibri" w:hAnsi="Calibri"/>
          <w:i/>
          <w:color w:val="231F20"/>
          <w:spacing w:val="-5"/>
          <w:sz w:val="24"/>
        </w:rPr>
        <w:t xml:space="preserve"> </w:t>
      </w:r>
      <w:r>
        <w:rPr>
          <w:rFonts w:ascii="Calibri" w:hAnsi="Calibri"/>
          <w:i/>
          <w:color w:val="231F20"/>
          <w:sz w:val="24"/>
        </w:rPr>
        <w:t>(</w:t>
      </w:r>
      <w:proofErr w:type="spellStart"/>
      <w:r>
        <w:rPr>
          <w:rFonts w:ascii="Calibri" w:hAnsi="Calibri"/>
          <w:i/>
          <w:color w:val="231F20"/>
          <w:sz w:val="24"/>
        </w:rPr>
        <w:t>cf</w:t>
      </w:r>
      <w:proofErr w:type="spellEnd"/>
      <w:r>
        <w:rPr>
          <w:rFonts w:ascii="Calibri" w:hAnsi="Calibri"/>
          <w:i/>
          <w:color w:val="231F20"/>
          <w:spacing w:val="-5"/>
          <w:sz w:val="24"/>
        </w:rPr>
        <w:t xml:space="preserve"> </w:t>
      </w:r>
      <w:r>
        <w:rPr>
          <w:rFonts w:ascii="Calibri" w:hAnsi="Calibri"/>
          <w:i/>
          <w:color w:val="231F20"/>
          <w:sz w:val="24"/>
        </w:rPr>
        <w:t>également</w:t>
      </w:r>
      <w:r>
        <w:rPr>
          <w:rFonts w:ascii="Calibri" w:hAnsi="Calibri"/>
          <w:i/>
          <w:color w:val="231F20"/>
          <w:spacing w:val="-4"/>
          <w:sz w:val="24"/>
        </w:rPr>
        <w:t xml:space="preserve"> </w:t>
      </w:r>
      <w:r>
        <w:rPr>
          <w:rFonts w:ascii="Calibri" w:hAnsi="Calibri"/>
          <w:i/>
          <w:color w:val="231F20"/>
          <w:sz w:val="24"/>
        </w:rPr>
        <w:t>:</w:t>
      </w:r>
      <w:r>
        <w:rPr>
          <w:rFonts w:ascii="Calibri" w:hAnsi="Calibri"/>
          <w:i/>
          <w:color w:val="231F20"/>
          <w:spacing w:val="-5"/>
          <w:sz w:val="24"/>
        </w:rPr>
        <w:t xml:space="preserve"> </w:t>
      </w:r>
      <w:r>
        <w:rPr>
          <w:rFonts w:ascii="Calibri" w:hAnsi="Calibri"/>
          <w:i/>
          <w:color w:val="231F20"/>
          <w:sz w:val="24"/>
        </w:rPr>
        <w:t>JO</w:t>
      </w:r>
      <w:r>
        <w:rPr>
          <w:rFonts w:ascii="Calibri" w:hAnsi="Calibri"/>
          <w:i/>
          <w:color w:val="231F20"/>
          <w:spacing w:val="-5"/>
          <w:sz w:val="24"/>
        </w:rPr>
        <w:t xml:space="preserve"> </w:t>
      </w:r>
      <w:r>
        <w:rPr>
          <w:rFonts w:ascii="Calibri" w:hAnsi="Calibri"/>
          <w:i/>
          <w:color w:val="231F20"/>
          <w:sz w:val="24"/>
        </w:rPr>
        <w:t>Sénat,</w:t>
      </w:r>
      <w:r>
        <w:rPr>
          <w:rFonts w:ascii="Calibri" w:hAnsi="Calibri"/>
          <w:i/>
          <w:color w:val="231F20"/>
          <w:spacing w:val="1"/>
          <w:sz w:val="24"/>
        </w:rPr>
        <w:t xml:space="preserve"> </w:t>
      </w:r>
      <w:r>
        <w:rPr>
          <w:rFonts w:ascii="Calibri" w:hAnsi="Calibri"/>
          <w:i/>
          <w:color w:val="231F20"/>
          <w:sz w:val="24"/>
        </w:rPr>
        <w:t>13</w:t>
      </w:r>
      <w:r>
        <w:rPr>
          <w:rFonts w:ascii="Calibri" w:hAnsi="Calibri"/>
          <w:i/>
          <w:color w:val="231F20"/>
          <w:spacing w:val="-1"/>
          <w:sz w:val="24"/>
        </w:rPr>
        <w:t xml:space="preserve"> </w:t>
      </w:r>
      <w:r>
        <w:rPr>
          <w:rFonts w:ascii="Calibri" w:hAnsi="Calibri"/>
          <w:i/>
          <w:color w:val="231F20"/>
          <w:sz w:val="24"/>
        </w:rPr>
        <w:t>août</w:t>
      </w:r>
      <w:r>
        <w:rPr>
          <w:rFonts w:ascii="Calibri" w:hAnsi="Calibri"/>
          <w:i/>
          <w:color w:val="231F20"/>
          <w:spacing w:val="-1"/>
          <w:sz w:val="24"/>
        </w:rPr>
        <w:t xml:space="preserve"> </w:t>
      </w:r>
      <w:r>
        <w:rPr>
          <w:rFonts w:ascii="Calibri" w:hAnsi="Calibri"/>
          <w:i/>
          <w:color w:val="231F20"/>
          <w:sz w:val="24"/>
        </w:rPr>
        <w:t>2020, question</w:t>
      </w:r>
      <w:r>
        <w:rPr>
          <w:rFonts w:ascii="Calibri" w:hAnsi="Calibri"/>
          <w:i/>
          <w:color w:val="231F20"/>
          <w:spacing w:val="-1"/>
          <w:sz w:val="24"/>
        </w:rPr>
        <w:t xml:space="preserve"> </w:t>
      </w:r>
      <w:r>
        <w:rPr>
          <w:rFonts w:ascii="Calibri" w:hAnsi="Calibri"/>
          <w:i/>
          <w:color w:val="231F20"/>
          <w:sz w:val="24"/>
        </w:rPr>
        <w:t>n°14671,</w:t>
      </w:r>
      <w:r>
        <w:rPr>
          <w:rFonts w:ascii="Calibri" w:hAnsi="Calibri"/>
          <w:i/>
          <w:color w:val="231F20"/>
          <w:spacing w:val="-2"/>
          <w:sz w:val="24"/>
        </w:rPr>
        <w:t xml:space="preserve"> </w:t>
      </w:r>
      <w:r>
        <w:rPr>
          <w:rFonts w:ascii="Calibri" w:hAnsi="Calibri"/>
          <w:i/>
          <w:color w:val="231F20"/>
          <w:sz w:val="24"/>
        </w:rPr>
        <w:t>page</w:t>
      </w:r>
      <w:r>
        <w:rPr>
          <w:rFonts w:ascii="Calibri" w:hAnsi="Calibri"/>
          <w:i/>
          <w:color w:val="231F20"/>
          <w:spacing w:val="-1"/>
          <w:sz w:val="24"/>
        </w:rPr>
        <w:t xml:space="preserve"> </w:t>
      </w:r>
      <w:r>
        <w:rPr>
          <w:rFonts w:ascii="Calibri" w:hAnsi="Calibri"/>
          <w:i/>
          <w:color w:val="231F20"/>
          <w:sz w:val="24"/>
        </w:rPr>
        <w:t>3595).</w:t>
      </w:r>
    </w:p>
    <w:p w14:paraId="450B1740" w14:textId="77777777" w:rsidR="001E150C" w:rsidRDefault="001E150C">
      <w:pPr>
        <w:pStyle w:val="Corpsdetexte"/>
        <w:spacing w:before="11"/>
        <w:rPr>
          <w:rFonts w:ascii="Calibri"/>
          <w:i/>
          <w:sz w:val="22"/>
        </w:rPr>
      </w:pPr>
    </w:p>
    <w:p w14:paraId="656F25AC" w14:textId="74051332" w:rsidR="00B023A5" w:rsidRPr="00B023A5" w:rsidRDefault="00615059" w:rsidP="00B023A5">
      <w:pPr>
        <w:pStyle w:val="Corpsdetexte"/>
        <w:spacing w:before="1"/>
        <w:ind w:left="1133" w:right="713"/>
        <w:jc w:val="both"/>
        <w:rPr>
          <w:color w:val="231F20"/>
        </w:rPr>
      </w:pPr>
      <w:r w:rsidRPr="00615059">
        <w:rPr>
          <w:b/>
          <w:color w:val="231F20"/>
          <w:u w:val="thick" w:color="231F20"/>
        </w:rPr>
        <w:t>-</w:t>
      </w:r>
      <w:r>
        <w:rPr>
          <w:b/>
          <w:color w:val="231F20"/>
          <w:u w:val="thick" w:color="231F20"/>
        </w:rPr>
        <w:t xml:space="preserve"> </w:t>
      </w:r>
      <w:r w:rsidR="00A60908">
        <w:rPr>
          <w:b/>
          <w:color w:val="231F20"/>
          <w:u w:val="thick" w:color="231F20"/>
        </w:rPr>
        <w:t>aux fonctionnaires momentanément privés d’emploi (FMPE)</w:t>
      </w:r>
      <w:r w:rsidR="00A60908">
        <w:rPr>
          <w:b/>
          <w:color w:val="231F20"/>
        </w:rPr>
        <w:t xml:space="preserve"> </w:t>
      </w:r>
      <w:r w:rsidR="00A60908" w:rsidRPr="0029459D">
        <w:rPr>
          <w:bCs/>
          <w:color w:val="231F20"/>
        </w:rPr>
        <w:t>:</w:t>
      </w:r>
      <w:r w:rsidR="00A60908">
        <w:rPr>
          <w:b/>
          <w:color w:val="231F20"/>
        </w:rPr>
        <w:t xml:space="preserve"> </w:t>
      </w:r>
      <w:r w:rsidR="00A60908">
        <w:rPr>
          <w:color w:val="231F20"/>
        </w:rPr>
        <w:t>les Centres de Gestion,</w:t>
      </w:r>
      <w:r w:rsidR="00A60908">
        <w:rPr>
          <w:color w:val="231F20"/>
          <w:spacing w:val="1"/>
        </w:rPr>
        <w:t xml:space="preserve"> </w:t>
      </w:r>
      <w:r w:rsidR="00A60908">
        <w:rPr>
          <w:color w:val="231F20"/>
        </w:rPr>
        <w:t>bien qu’ayant pris en charge un fonctionnaire momentanément privé d’emploi, n’ont pas, pour</w:t>
      </w:r>
      <w:r w:rsidR="00A60908">
        <w:rPr>
          <w:color w:val="231F20"/>
          <w:spacing w:val="1"/>
        </w:rPr>
        <w:t xml:space="preserve"> </w:t>
      </w:r>
      <w:r w:rsidR="00A60908">
        <w:rPr>
          <w:color w:val="231F20"/>
        </w:rPr>
        <w:t>autant,</w:t>
      </w:r>
      <w:r w:rsidR="00A60908">
        <w:rPr>
          <w:color w:val="231F20"/>
          <w:spacing w:val="-8"/>
        </w:rPr>
        <w:t xml:space="preserve"> </w:t>
      </w:r>
      <w:r w:rsidR="00A60908">
        <w:rPr>
          <w:color w:val="231F20"/>
        </w:rPr>
        <w:t>la</w:t>
      </w:r>
      <w:r w:rsidR="00A60908">
        <w:rPr>
          <w:color w:val="231F20"/>
          <w:spacing w:val="-7"/>
        </w:rPr>
        <w:t xml:space="preserve"> </w:t>
      </w:r>
      <w:r w:rsidR="00A60908">
        <w:rPr>
          <w:color w:val="231F20"/>
        </w:rPr>
        <w:t>qualité</w:t>
      </w:r>
      <w:r w:rsidR="00A60908">
        <w:rPr>
          <w:color w:val="231F20"/>
          <w:spacing w:val="-7"/>
        </w:rPr>
        <w:t xml:space="preserve"> </w:t>
      </w:r>
      <w:r w:rsidR="00A60908">
        <w:rPr>
          <w:color w:val="231F20"/>
        </w:rPr>
        <w:t>d’employeur</w:t>
      </w:r>
      <w:r w:rsidR="00A60908">
        <w:rPr>
          <w:color w:val="231F20"/>
          <w:spacing w:val="-7"/>
        </w:rPr>
        <w:t xml:space="preserve"> </w:t>
      </w:r>
      <w:r w:rsidR="00A60908">
        <w:rPr>
          <w:color w:val="231F20"/>
        </w:rPr>
        <w:t>(Avis</w:t>
      </w:r>
      <w:r w:rsidR="00A60908">
        <w:rPr>
          <w:color w:val="231F20"/>
          <w:spacing w:val="-7"/>
        </w:rPr>
        <w:t xml:space="preserve"> </w:t>
      </w:r>
      <w:r w:rsidR="00A60908">
        <w:rPr>
          <w:color w:val="231F20"/>
        </w:rPr>
        <w:t>du</w:t>
      </w:r>
      <w:r w:rsidR="00A60908">
        <w:rPr>
          <w:color w:val="231F20"/>
          <w:spacing w:val="-7"/>
        </w:rPr>
        <w:t xml:space="preserve"> </w:t>
      </w:r>
      <w:r w:rsidR="00A60908">
        <w:rPr>
          <w:color w:val="231F20"/>
        </w:rPr>
        <w:t>Conseil</w:t>
      </w:r>
      <w:r w:rsidR="00A60908">
        <w:rPr>
          <w:color w:val="231F20"/>
          <w:spacing w:val="-8"/>
        </w:rPr>
        <w:t xml:space="preserve"> </w:t>
      </w:r>
      <w:r w:rsidR="00A60908">
        <w:rPr>
          <w:color w:val="231F20"/>
        </w:rPr>
        <w:t>d’Etat</w:t>
      </w:r>
      <w:r w:rsidR="00A60908">
        <w:rPr>
          <w:color w:val="231F20"/>
          <w:spacing w:val="-6"/>
        </w:rPr>
        <w:t xml:space="preserve"> </w:t>
      </w:r>
      <w:r w:rsidR="00A60908">
        <w:rPr>
          <w:color w:val="231F20"/>
        </w:rPr>
        <w:t>n°364409</w:t>
      </w:r>
      <w:r w:rsidR="00A60908">
        <w:rPr>
          <w:color w:val="231F20"/>
          <w:spacing w:val="-7"/>
        </w:rPr>
        <w:t xml:space="preserve"> </w:t>
      </w:r>
      <w:r w:rsidR="00A60908">
        <w:rPr>
          <w:color w:val="231F20"/>
        </w:rPr>
        <w:t>du</w:t>
      </w:r>
      <w:r w:rsidR="00A60908">
        <w:rPr>
          <w:color w:val="231F20"/>
          <w:spacing w:val="-7"/>
        </w:rPr>
        <w:t xml:space="preserve"> </w:t>
      </w:r>
      <w:r w:rsidR="00A60908">
        <w:rPr>
          <w:color w:val="231F20"/>
        </w:rPr>
        <w:t>11</w:t>
      </w:r>
      <w:r w:rsidR="00A60908">
        <w:rPr>
          <w:color w:val="231F20"/>
          <w:spacing w:val="-7"/>
        </w:rPr>
        <w:t xml:space="preserve"> </w:t>
      </w:r>
      <w:r w:rsidR="00A60908">
        <w:rPr>
          <w:color w:val="231F20"/>
        </w:rPr>
        <w:t>juillet</w:t>
      </w:r>
      <w:r w:rsidR="00A60908">
        <w:rPr>
          <w:color w:val="231F20"/>
          <w:spacing w:val="-6"/>
        </w:rPr>
        <w:t xml:space="preserve"> </w:t>
      </w:r>
      <w:r w:rsidR="00A60908">
        <w:rPr>
          <w:color w:val="231F20"/>
        </w:rPr>
        <w:t>2000)</w:t>
      </w:r>
      <w:r w:rsidR="00A60908">
        <w:rPr>
          <w:color w:val="231F20"/>
          <w:spacing w:val="-8"/>
        </w:rPr>
        <w:t xml:space="preserve"> </w:t>
      </w:r>
      <w:r w:rsidR="00A60908">
        <w:rPr>
          <w:color w:val="231F20"/>
        </w:rPr>
        <w:t>de</w:t>
      </w:r>
      <w:r w:rsidR="00A60908">
        <w:rPr>
          <w:color w:val="231F20"/>
          <w:spacing w:val="-7"/>
        </w:rPr>
        <w:t xml:space="preserve"> </w:t>
      </w:r>
      <w:r w:rsidR="00A60908">
        <w:rPr>
          <w:color w:val="231F20"/>
        </w:rPr>
        <w:t>sorte</w:t>
      </w:r>
      <w:r w:rsidR="00A60908">
        <w:rPr>
          <w:color w:val="231F20"/>
          <w:spacing w:val="-7"/>
        </w:rPr>
        <w:t xml:space="preserve"> </w:t>
      </w:r>
      <w:r w:rsidR="00A60908">
        <w:rPr>
          <w:color w:val="231F20"/>
        </w:rPr>
        <w:t>que</w:t>
      </w:r>
      <w:r w:rsidR="00A60908">
        <w:rPr>
          <w:color w:val="231F20"/>
          <w:spacing w:val="-72"/>
        </w:rPr>
        <w:t xml:space="preserve"> </w:t>
      </w:r>
      <w:r w:rsidR="00A60908">
        <w:rPr>
          <w:color w:val="231F20"/>
        </w:rPr>
        <w:t>la</w:t>
      </w:r>
      <w:r w:rsidR="00A60908">
        <w:rPr>
          <w:color w:val="231F20"/>
          <w:spacing w:val="-18"/>
        </w:rPr>
        <w:t xml:space="preserve"> </w:t>
      </w:r>
      <w:r w:rsidR="00A60908">
        <w:rPr>
          <w:color w:val="231F20"/>
        </w:rPr>
        <w:t>convention</w:t>
      </w:r>
      <w:r w:rsidR="00A60908">
        <w:rPr>
          <w:color w:val="231F20"/>
          <w:spacing w:val="-18"/>
        </w:rPr>
        <w:t xml:space="preserve"> </w:t>
      </w:r>
      <w:r w:rsidR="00A60908">
        <w:rPr>
          <w:color w:val="231F20"/>
        </w:rPr>
        <w:t>de</w:t>
      </w:r>
      <w:r w:rsidR="00A60908">
        <w:rPr>
          <w:color w:val="231F20"/>
          <w:spacing w:val="-18"/>
        </w:rPr>
        <w:t xml:space="preserve"> </w:t>
      </w:r>
      <w:r w:rsidR="00A60908">
        <w:rPr>
          <w:color w:val="231F20"/>
        </w:rPr>
        <w:t>rupture</w:t>
      </w:r>
      <w:r w:rsidR="00A60908">
        <w:rPr>
          <w:color w:val="231F20"/>
          <w:spacing w:val="-17"/>
        </w:rPr>
        <w:t xml:space="preserve"> </w:t>
      </w:r>
      <w:r w:rsidR="00A60908">
        <w:rPr>
          <w:color w:val="231F20"/>
        </w:rPr>
        <w:t>conventionnelle</w:t>
      </w:r>
      <w:r w:rsidR="00A60908">
        <w:rPr>
          <w:color w:val="231F20"/>
          <w:spacing w:val="-18"/>
        </w:rPr>
        <w:t xml:space="preserve"> </w:t>
      </w:r>
      <w:r w:rsidR="00A60908">
        <w:rPr>
          <w:color w:val="231F20"/>
        </w:rPr>
        <w:t>devra</w:t>
      </w:r>
      <w:r w:rsidR="00A60908">
        <w:rPr>
          <w:color w:val="231F20"/>
          <w:spacing w:val="-18"/>
        </w:rPr>
        <w:t xml:space="preserve"> </w:t>
      </w:r>
      <w:r w:rsidR="00A60908">
        <w:rPr>
          <w:color w:val="231F20"/>
        </w:rPr>
        <w:t>être</w:t>
      </w:r>
      <w:r w:rsidR="00A60908">
        <w:rPr>
          <w:color w:val="231F20"/>
          <w:spacing w:val="-18"/>
        </w:rPr>
        <w:t xml:space="preserve"> </w:t>
      </w:r>
      <w:r w:rsidR="00A60908">
        <w:rPr>
          <w:color w:val="231F20"/>
        </w:rPr>
        <w:t>signée</w:t>
      </w:r>
      <w:r w:rsidR="00A60908">
        <w:rPr>
          <w:color w:val="231F20"/>
          <w:spacing w:val="-17"/>
        </w:rPr>
        <w:t xml:space="preserve"> </w:t>
      </w:r>
      <w:r w:rsidR="00A60908">
        <w:rPr>
          <w:color w:val="231F20"/>
        </w:rPr>
        <w:t>entre</w:t>
      </w:r>
      <w:r w:rsidR="00A60908">
        <w:rPr>
          <w:color w:val="231F20"/>
          <w:spacing w:val="-18"/>
        </w:rPr>
        <w:t xml:space="preserve"> </w:t>
      </w:r>
      <w:r w:rsidR="00A60908">
        <w:rPr>
          <w:color w:val="231F20"/>
        </w:rPr>
        <w:t>le</w:t>
      </w:r>
      <w:r w:rsidR="00A60908">
        <w:rPr>
          <w:color w:val="231F20"/>
          <w:spacing w:val="-18"/>
        </w:rPr>
        <w:t xml:space="preserve"> </w:t>
      </w:r>
      <w:r w:rsidR="00A60908">
        <w:rPr>
          <w:color w:val="231F20"/>
        </w:rPr>
        <w:t>FMPE</w:t>
      </w:r>
      <w:r w:rsidR="00A60908">
        <w:rPr>
          <w:color w:val="231F20"/>
          <w:spacing w:val="-17"/>
        </w:rPr>
        <w:t xml:space="preserve"> </w:t>
      </w:r>
      <w:r w:rsidR="00A60908">
        <w:rPr>
          <w:color w:val="231F20"/>
        </w:rPr>
        <w:t>et</w:t>
      </w:r>
      <w:r w:rsidR="00A60908">
        <w:rPr>
          <w:color w:val="231F20"/>
          <w:spacing w:val="-18"/>
        </w:rPr>
        <w:t xml:space="preserve"> </w:t>
      </w:r>
      <w:r w:rsidR="00A60908">
        <w:rPr>
          <w:color w:val="231F20"/>
        </w:rPr>
        <w:t>l’autorité</w:t>
      </w:r>
      <w:r w:rsidR="00A60908">
        <w:rPr>
          <w:color w:val="231F20"/>
          <w:spacing w:val="-18"/>
        </w:rPr>
        <w:t xml:space="preserve"> </w:t>
      </w:r>
      <w:r w:rsidR="00A60908">
        <w:rPr>
          <w:color w:val="231F20"/>
        </w:rPr>
        <w:t>territoriale</w:t>
      </w:r>
      <w:r w:rsidR="00A60908">
        <w:rPr>
          <w:color w:val="231F20"/>
          <w:spacing w:val="-72"/>
        </w:rPr>
        <w:t xml:space="preserve"> </w:t>
      </w:r>
      <w:r w:rsidR="00A60908">
        <w:rPr>
          <w:color w:val="231F20"/>
        </w:rPr>
        <w:t>de la collectivité d’origine, et non pas avec le Président</w:t>
      </w:r>
      <w:r w:rsidR="00E56127">
        <w:rPr>
          <w:color w:val="231F20"/>
        </w:rPr>
        <w:t xml:space="preserve"> ou la Présidente</w:t>
      </w:r>
      <w:r w:rsidR="00A60908">
        <w:rPr>
          <w:color w:val="231F20"/>
        </w:rPr>
        <w:t xml:space="preserve"> du Centre de Gestion assurant sa pris</w:t>
      </w:r>
      <w:r>
        <w:rPr>
          <w:color w:val="231F20"/>
        </w:rPr>
        <w:t xml:space="preserve">e </w:t>
      </w:r>
      <w:r w:rsidR="00A60908">
        <w:rPr>
          <w:color w:val="231F20"/>
        </w:rPr>
        <w:t>en charge. De même, l’indemnité spécifique de rupture conventionnelle devra être versée par</w:t>
      </w:r>
      <w:r w:rsidR="00A60908">
        <w:rPr>
          <w:color w:val="231F20"/>
          <w:spacing w:val="1"/>
        </w:rPr>
        <w:t xml:space="preserve"> </w:t>
      </w:r>
      <w:r w:rsidR="00A60908">
        <w:rPr>
          <w:color w:val="231F20"/>
        </w:rPr>
        <w:t>la</w:t>
      </w:r>
      <w:r w:rsidR="00A60908">
        <w:rPr>
          <w:color w:val="231F20"/>
          <w:spacing w:val="-1"/>
        </w:rPr>
        <w:t xml:space="preserve"> </w:t>
      </w:r>
      <w:r w:rsidR="00A60908">
        <w:rPr>
          <w:color w:val="231F20"/>
        </w:rPr>
        <w:t>collectivité</w:t>
      </w:r>
      <w:r w:rsidR="00A60908">
        <w:rPr>
          <w:color w:val="231F20"/>
          <w:spacing w:val="-1"/>
        </w:rPr>
        <w:t xml:space="preserve"> </w:t>
      </w:r>
      <w:r w:rsidR="00A60908">
        <w:rPr>
          <w:color w:val="231F20"/>
        </w:rPr>
        <w:t>d’origine.</w:t>
      </w:r>
    </w:p>
    <w:p w14:paraId="57B8887D" w14:textId="77777777" w:rsidR="001E150C" w:rsidRDefault="004232E3">
      <w:pPr>
        <w:spacing w:before="248"/>
        <w:ind w:left="1853"/>
        <w:rPr>
          <w:b/>
        </w:rPr>
      </w:pPr>
      <w:r>
        <w:rPr>
          <w:b/>
          <w:color w:val="DEDD0A"/>
        </w:rPr>
        <w:t>2/</w:t>
      </w:r>
      <w:r>
        <w:rPr>
          <w:b/>
          <w:color w:val="DEDD0A"/>
          <w:spacing w:val="-3"/>
        </w:rPr>
        <w:t xml:space="preserve"> </w:t>
      </w:r>
      <w:r>
        <w:rPr>
          <w:b/>
          <w:color w:val="DEDD0A"/>
        </w:rPr>
        <w:t>Agents</w:t>
      </w:r>
      <w:r>
        <w:rPr>
          <w:b/>
          <w:color w:val="DEDD0A"/>
          <w:spacing w:val="-3"/>
        </w:rPr>
        <w:t xml:space="preserve"> </w:t>
      </w:r>
      <w:r>
        <w:rPr>
          <w:b/>
          <w:color w:val="DEDD0A"/>
        </w:rPr>
        <w:t>contractuels</w:t>
      </w:r>
      <w:r>
        <w:rPr>
          <w:b/>
          <w:color w:val="DEDD0A"/>
          <w:spacing w:val="-4"/>
        </w:rPr>
        <w:t xml:space="preserve"> </w:t>
      </w:r>
      <w:r>
        <w:rPr>
          <w:b/>
          <w:color w:val="DEDD0A"/>
        </w:rPr>
        <w:t>en</w:t>
      </w:r>
      <w:r>
        <w:rPr>
          <w:b/>
          <w:color w:val="DEDD0A"/>
          <w:spacing w:val="-2"/>
        </w:rPr>
        <w:t xml:space="preserve"> </w:t>
      </w:r>
      <w:r>
        <w:rPr>
          <w:b/>
          <w:color w:val="DEDD0A"/>
        </w:rPr>
        <w:t>CDI</w:t>
      </w:r>
    </w:p>
    <w:p w14:paraId="5D590E08" w14:textId="77777777" w:rsidR="001E150C" w:rsidRDefault="004232E3">
      <w:pPr>
        <w:spacing w:before="58" w:line="193" w:lineRule="exact"/>
        <w:ind w:left="1853"/>
        <w:rPr>
          <w:b/>
          <w:sz w:val="16"/>
        </w:rPr>
      </w:pPr>
      <w:r>
        <w:rPr>
          <w:b/>
          <w:color w:val="DEDD0A"/>
          <w:sz w:val="16"/>
        </w:rPr>
        <w:t>Article</w:t>
      </w:r>
      <w:r>
        <w:rPr>
          <w:b/>
          <w:color w:val="DEDD0A"/>
          <w:spacing w:val="-4"/>
          <w:sz w:val="16"/>
        </w:rPr>
        <w:t xml:space="preserve"> </w:t>
      </w:r>
      <w:r>
        <w:rPr>
          <w:b/>
          <w:color w:val="DEDD0A"/>
          <w:sz w:val="16"/>
        </w:rPr>
        <w:t>10</w:t>
      </w:r>
      <w:r>
        <w:rPr>
          <w:b/>
          <w:color w:val="DEDD0A"/>
          <w:spacing w:val="-3"/>
          <w:sz w:val="16"/>
        </w:rPr>
        <w:t xml:space="preserve"> </w:t>
      </w:r>
      <w:r>
        <w:rPr>
          <w:b/>
          <w:color w:val="DEDD0A"/>
          <w:sz w:val="16"/>
        </w:rPr>
        <w:t>du</w:t>
      </w:r>
      <w:r>
        <w:rPr>
          <w:b/>
          <w:color w:val="DEDD0A"/>
          <w:spacing w:val="-4"/>
          <w:sz w:val="16"/>
        </w:rPr>
        <w:t xml:space="preserve"> </w:t>
      </w:r>
      <w:r>
        <w:rPr>
          <w:b/>
          <w:color w:val="DEDD0A"/>
          <w:sz w:val="16"/>
        </w:rPr>
        <w:t>décret</w:t>
      </w:r>
      <w:r>
        <w:rPr>
          <w:b/>
          <w:color w:val="DEDD0A"/>
          <w:spacing w:val="-5"/>
          <w:sz w:val="16"/>
        </w:rPr>
        <w:t xml:space="preserve"> </w:t>
      </w:r>
      <w:r>
        <w:rPr>
          <w:b/>
          <w:color w:val="DEDD0A"/>
          <w:sz w:val="16"/>
        </w:rPr>
        <w:t>n°2019-1593</w:t>
      </w:r>
    </w:p>
    <w:p w14:paraId="3C7C34F4" w14:textId="77777777" w:rsidR="001E150C" w:rsidRDefault="004232E3">
      <w:pPr>
        <w:spacing w:line="193" w:lineRule="exact"/>
        <w:ind w:left="1853"/>
        <w:rPr>
          <w:b/>
          <w:sz w:val="16"/>
        </w:rPr>
      </w:pPr>
      <w:r>
        <w:rPr>
          <w:b/>
          <w:color w:val="DEDD0A"/>
          <w:sz w:val="16"/>
        </w:rPr>
        <w:t>Articles</w:t>
      </w:r>
      <w:r>
        <w:rPr>
          <w:b/>
          <w:color w:val="DEDD0A"/>
          <w:spacing w:val="-2"/>
          <w:sz w:val="16"/>
        </w:rPr>
        <w:t xml:space="preserve"> </w:t>
      </w:r>
      <w:r>
        <w:rPr>
          <w:b/>
          <w:color w:val="DEDD0A"/>
          <w:sz w:val="16"/>
        </w:rPr>
        <w:t>49</w:t>
      </w:r>
      <w:r>
        <w:rPr>
          <w:b/>
          <w:color w:val="DEDD0A"/>
          <w:spacing w:val="-2"/>
          <w:sz w:val="16"/>
        </w:rPr>
        <w:t xml:space="preserve"> </w:t>
      </w:r>
      <w:r>
        <w:rPr>
          <w:b/>
          <w:color w:val="DEDD0A"/>
          <w:sz w:val="16"/>
        </w:rPr>
        <w:t>bis</w:t>
      </w:r>
      <w:r>
        <w:rPr>
          <w:b/>
          <w:color w:val="DEDD0A"/>
          <w:spacing w:val="-1"/>
          <w:sz w:val="16"/>
        </w:rPr>
        <w:t xml:space="preserve"> </w:t>
      </w:r>
      <w:r>
        <w:rPr>
          <w:b/>
          <w:color w:val="DEDD0A"/>
          <w:sz w:val="16"/>
        </w:rPr>
        <w:t>et</w:t>
      </w:r>
      <w:r>
        <w:rPr>
          <w:b/>
          <w:color w:val="DEDD0A"/>
          <w:spacing w:val="-2"/>
          <w:sz w:val="16"/>
        </w:rPr>
        <w:t xml:space="preserve"> </w:t>
      </w:r>
      <w:r>
        <w:rPr>
          <w:b/>
          <w:color w:val="DEDD0A"/>
          <w:sz w:val="16"/>
        </w:rPr>
        <w:t>49</w:t>
      </w:r>
      <w:r>
        <w:rPr>
          <w:b/>
          <w:color w:val="DEDD0A"/>
          <w:spacing w:val="-1"/>
          <w:sz w:val="16"/>
        </w:rPr>
        <w:t xml:space="preserve"> </w:t>
      </w:r>
      <w:r>
        <w:rPr>
          <w:b/>
          <w:color w:val="DEDD0A"/>
          <w:sz w:val="16"/>
        </w:rPr>
        <w:t>ter</w:t>
      </w:r>
      <w:r>
        <w:rPr>
          <w:b/>
          <w:color w:val="DEDD0A"/>
          <w:spacing w:val="-2"/>
          <w:sz w:val="16"/>
        </w:rPr>
        <w:t xml:space="preserve"> </w:t>
      </w:r>
      <w:r>
        <w:rPr>
          <w:b/>
          <w:color w:val="DEDD0A"/>
          <w:sz w:val="16"/>
        </w:rPr>
        <w:t>du</w:t>
      </w:r>
      <w:r>
        <w:rPr>
          <w:b/>
          <w:color w:val="DEDD0A"/>
          <w:spacing w:val="-2"/>
          <w:sz w:val="16"/>
        </w:rPr>
        <w:t xml:space="preserve"> </w:t>
      </w:r>
      <w:r>
        <w:rPr>
          <w:b/>
          <w:color w:val="DEDD0A"/>
          <w:sz w:val="16"/>
        </w:rPr>
        <w:t>décret</w:t>
      </w:r>
      <w:r>
        <w:rPr>
          <w:b/>
          <w:color w:val="DEDD0A"/>
          <w:spacing w:val="-3"/>
          <w:sz w:val="16"/>
        </w:rPr>
        <w:t xml:space="preserve"> </w:t>
      </w:r>
      <w:r>
        <w:rPr>
          <w:b/>
          <w:color w:val="DEDD0A"/>
          <w:sz w:val="16"/>
        </w:rPr>
        <w:t>n°88-145</w:t>
      </w:r>
    </w:p>
    <w:p w14:paraId="04084BA3" w14:textId="77777777" w:rsidR="001E150C" w:rsidRDefault="001E150C">
      <w:pPr>
        <w:pStyle w:val="Corpsdetexte"/>
        <w:rPr>
          <w:b/>
          <w:sz w:val="18"/>
        </w:rPr>
      </w:pPr>
    </w:p>
    <w:p w14:paraId="4D4A5B45" w14:textId="77777777" w:rsidR="001E150C" w:rsidRDefault="001E150C">
      <w:pPr>
        <w:pStyle w:val="Corpsdetexte"/>
        <w:spacing w:before="1"/>
        <w:rPr>
          <w:b/>
          <w:sz w:val="15"/>
        </w:rPr>
      </w:pPr>
    </w:p>
    <w:p w14:paraId="389C429B" w14:textId="77777777" w:rsidR="001E150C" w:rsidRDefault="004232E3">
      <w:pPr>
        <w:pStyle w:val="Corpsdetexte"/>
        <w:spacing w:line="289" w:lineRule="exact"/>
        <w:ind w:left="1133"/>
        <w:jc w:val="both"/>
      </w:pPr>
      <w:r>
        <w:rPr>
          <w:color w:val="231F20"/>
          <w:spacing w:val="-1"/>
        </w:rPr>
        <w:t>L’ensemble</w:t>
      </w:r>
      <w:r>
        <w:rPr>
          <w:color w:val="231F20"/>
          <w:spacing w:val="-18"/>
        </w:rPr>
        <w:t xml:space="preserve"> </w:t>
      </w:r>
      <w:r>
        <w:rPr>
          <w:color w:val="231F20"/>
          <w:spacing w:val="-1"/>
        </w:rPr>
        <w:t>des</w:t>
      </w:r>
      <w:r>
        <w:rPr>
          <w:color w:val="231F20"/>
          <w:spacing w:val="-18"/>
        </w:rPr>
        <w:t xml:space="preserve"> </w:t>
      </w:r>
      <w:r>
        <w:rPr>
          <w:color w:val="231F20"/>
          <w:spacing w:val="-1"/>
        </w:rPr>
        <w:t>agents</w:t>
      </w:r>
      <w:r>
        <w:rPr>
          <w:color w:val="231F20"/>
          <w:spacing w:val="-17"/>
        </w:rPr>
        <w:t xml:space="preserve"> </w:t>
      </w:r>
      <w:r>
        <w:rPr>
          <w:color w:val="231F20"/>
          <w:spacing w:val="-1"/>
        </w:rPr>
        <w:t>contractuels</w:t>
      </w:r>
      <w:r>
        <w:rPr>
          <w:color w:val="231F20"/>
          <w:spacing w:val="-18"/>
        </w:rPr>
        <w:t xml:space="preserve"> </w:t>
      </w:r>
      <w:r>
        <w:rPr>
          <w:color w:val="231F20"/>
          <w:spacing w:val="-1"/>
        </w:rPr>
        <w:t>n’est</w:t>
      </w:r>
      <w:r>
        <w:rPr>
          <w:color w:val="231F20"/>
          <w:spacing w:val="-17"/>
        </w:rPr>
        <w:t xml:space="preserve"> </w:t>
      </w:r>
      <w:r>
        <w:rPr>
          <w:color w:val="231F20"/>
          <w:spacing w:val="-1"/>
        </w:rPr>
        <w:t>pas</w:t>
      </w:r>
      <w:r>
        <w:rPr>
          <w:color w:val="231F20"/>
          <w:spacing w:val="-18"/>
        </w:rPr>
        <w:t xml:space="preserve"> </w:t>
      </w:r>
      <w:r>
        <w:rPr>
          <w:color w:val="231F20"/>
          <w:spacing w:val="-1"/>
        </w:rPr>
        <w:t>concerné</w:t>
      </w:r>
      <w:r>
        <w:rPr>
          <w:color w:val="231F20"/>
          <w:spacing w:val="-17"/>
        </w:rPr>
        <w:t xml:space="preserve"> </w:t>
      </w:r>
      <w:r>
        <w:rPr>
          <w:color w:val="231F20"/>
        </w:rPr>
        <w:t>par</w:t>
      </w:r>
      <w:r>
        <w:rPr>
          <w:color w:val="231F20"/>
          <w:spacing w:val="-18"/>
        </w:rPr>
        <w:t xml:space="preserve"> </w:t>
      </w:r>
      <w:r>
        <w:rPr>
          <w:color w:val="231F20"/>
        </w:rPr>
        <w:t>ce</w:t>
      </w:r>
      <w:r>
        <w:rPr>
          <w:color w:val="231F20"/>
          <w:spacing w:val="-17"/>
        </w:rPr>
        <w:t xml:space="preserve"> </w:t>
      </w:r>
      <w:r>
        <w:rPr>
          <w:color w:val="231F20"/>
        </w:rPr>
        <w:t>dispositif.</w:t>
      </w:r>
      <w:r>
        <w:rPr>
          <w:color w:val="231F20"/>
          <w:spacing w:val="-18"/>
        </w:rPr>
        <w:t xml:space="preserve"> </w:t>
      </w:r>
      <w:r>
        <w:rPr>
          <w:color w:val="231F20"/>
        </w:rPr>
        <w:t>Il</w:t>
      </w:r>
      <w:r>
        <w:rPr>
          <w:color w:val="231F20"/>
          <w:spacing w:val="-18"/>
        </w:rPr>
        <w:t xml:space="preserve"> </w:t>
      </w:r>
      <w:r>
        <w:rPr>
          <w:color w:val="231F20"/>
        </w:rPr>
        <w:t>n’est</w:t>
      </w:r>
      <w:r>
        <w:rPr>
          <w:color w:val="231F20"/>
          <w:spacing w:val="-17"/>
        </w:rPr>
        <w:t xml:space="preserve"> </w:t>
      </w:r>
      <w:r>
        <w:rPr>
          <w:color w:val="231F20"/>
        </w:rPr>
        <w:t>applicable</w:t>
      </w:r>
      <w:r>
        <w:rPr>
          <w:color w:val="231F20"/>
          <w:spacing w:val="-18"/>
        </w:rPr>
        <w:t xml:space="preserve"> </w:t>
      </w:r>
      <w:r>
        <w:rPr>
          <w:color w:val="231F20"/>
        </w:rPr>
        <w:t>qu’aux</w:t>
      </w:r>
    </w:p>
    <w:p w14:paraId="5DB3F44C" w14:textId="24546E54" w:rsidR="001E150C" w:rsidRDefault="004232E3">
      <w:pPr>
        <w:pStyle w:val="Titre1"/>
        <w:spacing w:line="289" w:lineRule="exact"/>
      </w:pPr>
      <w:proofErr w:type="gramStart"/>
      <w:r>
        <w:rPr>
          <w:color w:val="231F20"/>
        </w:rPr>
        <w:t>agents</w:t>
      </w:r>
      <w:proofErr w:type="gramEnd"/>
      <w:r>
        <w:rPr>
          <w:color w:val="231F20"/>
          <w:spacing w:val="-3"/>
        </w:rPr>
        <w:t xml:space="preserve"> </w:t>
      </w:r>
      <w:r>
        <w:rPr>
          <w:color w:val="231F20"/>
        </w:rPr>
        <w:t>recrutés</w:t>
      </w:r>
      <w:r>
        <w:rPr>
          <w:color w:val="231F20"/>
          <w:spacing w:val="-2"/>
        </w:rPr>
        <w:t xml:space="preserve"> </w:t>
      </w:r>
      <w:r>
        <w:rPr>
          <w:color w:val="231F20"/>
        </w:rPr>
        <w:t>par</w:t>
      </w:r>
      <w:r>
        <w:rPr>
          <w:color w:val="231F20"/>
          <w:spacing w:val="-4"/>
        </w:rPr>
        <w:t xml:space="preserve"> </w:t>
      </w:r>
      <w:r>
        <w:rPr>
          <w:color w:val="231F20"/>
        </w:rPr>
        <w:t>contrat</w:t>
      </w:r>
      <w:r>
        <w:rPr>
          <w:color w:val="231F20"/>
          <w:spacing w:val="-3"/>
        </w:rPr>
        <w:t xml:space="preserve"> </w:t>
      </w:r>
      <w:r>
        <w:rPr>
          <w:color w:val="231F20"/>
        </w:rPr>
        <w:t>à</w:t>
      </w:r>
      <w:r>
        <w:rPr>
          <w:color w:val="231F20"/>
          <w:spacing w:val="-2"/>
        </w:rPr>
        <w:t xml:space="preserve"> </w:t>
      </w:r>
      <w:r>
        <w:rPr>
          <w:color w:val="231F20"/>
        </w:rPr>
        <w:t>durée</w:t>
      </w:r>
      <w:r>
        <w:rPr>
          <w:color w:val="231F20"/>
          <w:spacing w:val="-4"/>
        </w:rPr>
        <w:t xml:space="preserve"> </w:t>
      </w:r>
      <w:r>
        <w:rPr>
          <w:color w:val="231F20"/>
        </w:rPr>
        <w:t>indéterminée</w:t>
      </w:r>
      <w:r>
        <w:rPr>
          <w:color w:val="231F20"/>
          <w:spacing w:val="-2"/>
        </w:rPr>
        <w:t xml:space="preserve"> </w:t>
      </w:r>
      <w:r w:rsidR="00916FBF">
        <w:rPr>
          <w:color w:val="231F20"/>
          <w:spacing w:val="-2"/>
        </w:rPr>
        <w:t xml:space="preserve">(CDI) </w:t>
      </w:r>
      <w:r>
        <w:rPr>
          <w:color w:val="231F20"/>
        </w:rPr>
        <w:t>de</w:t>
      </w:r>
      <w:r>
        <w:rPr>
          <w:color w:val="231F20"/>
          <w:spacing w:val="-3"/>
        </w:rPr>
        <w:t xml:space="preserve"> </w:t>
      </w:r>
      <w:r>
        <w:rPr>
          <w:color w:val="231F20"/>
        </w:rPr>
        <w:t>droit</w:t>
      </w:r>
      <w:r>
        <w:rPr>
          <w:color w:val="231F20"/>
          <w:spacing w:val="-4"/>
        </w:rPr>
        <w:t xml:space="preserve"> </w:t>
      </w:r>
      <w:r>
        <w:rPr>
          <w:color w:val="231F20"/>
        </w:rPr>
        <w:t>public.</w:t>
      </w:r>
    </w:p>
    <w:p w14:paraId="5BAFE618" w14:textId="77777777" w:rsidR="001E150C" w:rsidRDefault="001E150C">
      <w:pPr>
        <w:pStyle w:val="Corpsdetexte"/>
        <w:spacing w:before="8"/>
        <w:rPr>
          <w:b/>
          <w:sz w:val="23"/>
        </w:rPr>
      </w:pPr>
    </w:p>
    <w:p w14:paraId="061B026F" w14:textId="77777777" w:rsidR="001E150C" w:rsidRDefault="004232E3">
      <w:pPr>
        <w:pStyle w:val="Corpsdetexte"/>
        <w:ind w:left="1133"/>
      </w:pPr>
      <w:r>
        <w:rPr>
          <w:color w:val="231F20"/>
        </w:rPr>
        <w:t>A</w:t>
      </w:r>
      <w:r>
        <w:rPr>
          <w:color w:val="231F20"/>
          <w:spacing w:val="-3"/>
        </w:rPr>
        <w:t xml:space="preserve"> </w:t>
      </w:r>
      <w:r>
        <w:rPr>
          <w:color w:val="231F20"/>
        </w:rPr>
        <w:t>ce</w:t>
      </w:r>
      <w:r>
        <w:rPr>
          <w:color w:val="231F20"/>
          <w:spacing w:val="-4"/>
        </w:rPr>
        <w:t xml:space="preserve"> </w:t>
      </w:r>
      <w:r>
        <w:rPr>
          <w:color w:val="231F20"/>
        </w:rPr>
        <w:t>titre,</w:t>
      </w:r>
      <w:r>
        <w:rPr>
          <w:color w:val="231F20"/>
          <w:spacing w:val="-4"/>
        </w:rPr>
        <w:t xml:space="preserve"> </w:t>
      </w:r>
      <w:r>
        <w:rPr>
          <w:color w:val="231F20"/>
        </w:rPr>
        <w:t>la</w:t>
      </w:r>
      <w:r>
        <w:rPr>
          <w:color w:val="231F20"/>
          <w:spacing w:val="-2"/>
        </w:rPr>
        <w:t xml:space="preserve"> </w:t>
      </w:r>
      <w:r>
        <w:rPr>
          <w:color w:val="231F20"/>
        </w:rPr>
        <w:t>rupture</w:t>
      </w:r>
      <w:r>
        <w:rPr>
          <w:color w:val="231F20"/>
          <w:spacing w:val="-4"/>
        </w:rPr>
        <w:t xml:space="preserve"> </w:t>
      </w:r>
      <w:r>
        <w:rPr>
          <w:color w:val="231F20"/>
        </w:rPr>
        <w:t>conventionnelle</w:t>
      </w:r>
      <w:r>
        <w:rPr>
          <w:color w:val="231F20"/>
          <w:spacing w:val="-3"/>
        </w:rPr>
        <w:t xml:space="preserve"> </w:t>
      </w:r>
      <w:r>
        <w:rPr>
          <w:color w:val="231F20"/>
        </w:rPr>
        <w:t>ne</w:t>
      </w:r>
      <w:r>
        <w:rPr>
          <w:color w:val="231F20"/>
          <w:spacing w:val="-2"/>
        </w:rPr>
        <w:t xml:space="preserve"> </w:t>
      </w:r>
      <w:r>
        <w:rPr>
          <w:color w:val="231F20"/>
        </w:rPr>
        <w:t>peut</w:t>
      </w:r>
      <w:r>
        <w:rPr>
          <w:color w:val="231F20"/>
          <w:spacing w:val="-3"/>
        </w:rPr>
        <w:t xml:space="preserve"> </w:t>
      </w:r>
      <w:r>
        <w:rPr>
          <w:color w:val="231F20"/>
        </w:rPr>
        <w:t>être</w:t>
      </w:r>
      <w:r>
        <w:rPr>
          <w:color w:val="231F20"/>
          <w:spacing w:val="-4"/>
        </w:rPr>
        <w:t xml:space="preserve"> </w:t>
      </w:r>
      <w:r>
        <w:rPr>
          <w:color w:val="231F20"/>
        </w:rPr>
        <w:t>mise</w:t>
      </w:r>
      <w:r>
        <w:rPr>
          <w:color w:val="231F20"/>
          <w:spacing w:val="-2"/>
        </w:rPr>
        <w:t xml:space="preserve"> </w:t>
      </w:r>
      <w:r>
        <w:rPr>
          <w:color w:val="231F20"/>
        </w:rPr>
        <w:t>en</w:t>
      </w:r>
      <w:r>
        <w:rPr>
          <w:color w:val="231F20"/>
          <w:spacing w:val="-4"/>
        </w:rPr>
        <w:t xml:space="preserve"> </w:t>
      </w:r>
      <w:r>
        <w:rPr>
          <w:color w:val="231F20"/>
        </w:rPr>
        <w:t>œuvre</w:t>
      </w:r>
      <w:r>
        <w:rPr>
          <w:color w:val="231F20"/>
          <w:spacing w:val="-4"/>
        </w:rPr>
        <w:t xml:space="preserve"> </w:t>
      </w:r>
      <w:r>
        <w:rPr>
          <w:color w:val="231F20"/>
        </w:rPr>
        <w:t>:</w:t>
      </w:r>
    </w:p>
    <w:p w14:paraId="55391C63" w14:textId="77777777" w:rsidR="001E150C" w:rsidRDefault="004232E3">
      <w:pPr>
        <w:pStyle w:val="Paragraphedeliste"/>
        <w:numPr>
          <w:ilvl w:val="0"/>
          <w:numId w:val="5"/>
        </w:numPr>
        <w:tabs>
          <w:tab w:val="left" w:pos="1473"/>
        </w:tabs>
        <w:spacing w:before="35"/>
        <w:ind w:left="1472" w:hanging="340"/>
        <w:rPr>
          <w:rFonts w:ascii="Wingdings" w:hAnsi="Wingdings"/>
          <w:color w:val="231F20"/>
          <w:sz w:val="28"/>
        </w:rPr>
      </w:pPr>
      <w:proofErr w:type="gramStart"/>
      <w:r>
        <w:rPr>
          <w:color w:val="231F20"/>
          <w:sz w:val="24"/>
        </w:rPr>
        <w:t>pendant</w:t>
      </w:r>
      <w:proofErr w:type="gramEnd"/>
      <w:r>
        <w:rPr>
          <w:color w:val="231F20"/>
          <w:sz w:val="24"/>
        </w:rPr>
        <w:t xml:space="preserve"> la période d’essai,</w:t>
      </w:r>
    </w:p>
    <w:p w14:paraId="0B02E76C" w14:textId="77777777" w:rsidR="001E150C" w:rsidRDefault="004232E3">
      <w:pPr>
        <w:pStyle w:val="Paragraphedeliste"/>
        <w:numPr>
          <w:ilvl w:val="0"/>
          <w:numId w:val="5"/>
        </w:numPr>
        <w:tabs>
          <w:tab w:val="left" w:pos="1473"/>
        </w:tabs>
        <w:spacing w:before="25"/>
        <w:ind w:left="1472" w:hanging="340"/>
        <w:rPr>
          <w:rFonts w:ascii="Wingdings" w:hAnsi="Wingdings"/>
          <w:color w:val="231F20"/>
          <w:sz w:val="28"/>
        </w:rPr>
      </w:pPr>
      <w:proofErr w:type="gramStart"/>
      <w:r>
        <w:rPr>
          <w:color w:val="231F20"/>
          <w:sz w:val="24"/>
        </w:rPr>
        <w:t>en</w:t>
      </w:r>
      <w:proofErr w:type="gramEnd"/>
      <w:r>
        <w:rPr>
          <w:color w:val="231F20"/>
          <w:spacing w:val="-2"/>
          <w:sz w:val="24"/>
        </w:rPr>
        <w:t xml:space="preserve"> </w:t>
      </w:r>
      <w:r>
        <w:rPr>
          <w:color w:val="231F20"/>
          <w:sz w:val="24"/>
        </w:rPr>
        <w:t>cas</w:t>
      </w:r>
      <w:r>
        <w:rPr>
          <w:color w:val="231F20"/>
          <w:spacing w:val="-2"/>
          <w:sz w:val="24"/>
        </w:rPr>
        <w:t xml:space="preserve"> </w:t>
      </w:r>
      <w:r>
        <w:rPr>
          <w:color w:val="231F20"/>
          <w:sz w:val="24"/>
        </w:rPr>
        <w:t>de licenciement</w:t>
      </w:r>
      <w:r>
        <w:rPr>
          <w:color w:val="231F20"/>
          <w:spacing w:val="-1"/>
          <w:sz w:val="24"/>
        </w:rPr>
        <w:t xml:space="preserve"> </w:t>
      </w:r>
      <w:r>
        <w:rPr>
          <w:color w:val="231F20"/>
          <w:sz w:val="24"/>
        </w:rPr>
        <w:t>ou de</w:t>
      </w:r>
      <w:r>
        <w:rPr>
          <w:color w:val="231F20"/>
          <w:spacing w:val="-1"/>
          <w:sz w:val="24"/>
        </w:rPr>
        <w:t xml:space="preserve"> </w:t>
      </w:r>
      <w:r>
        <w:rPr>
          <w:color w:val="231F20"/>
          <w:sz w:val="24"/>
        </w:rPr>
        <w:t>démission,</w:t>
      </w:r>
    </w:p>
    <w:p w14:paraId="0974CB77" w14:textId="77777777" w:rsidR="001E150C" w:rsidRDefault="004232E3">
      <w:pPr>
        <w:pStyle w:val="Paragraphedeliste"/>
        <w:numPr>
          <w:ilvl w:val="0"/>
          <w:numId w:val="5"/>
        </w:numPr>
        <w:tabs>
          <w:tab w:val="left" w:pos="1469"/>
        </w:tabs>
        <w:spacing w:before="31" w:line="235" w:lineRule="auto"/>
        <w:ind w:right="715" w:firstLine="0"/>
        <w:jc w:val="both"/>
        <w:rPr>
          <w:rFonts w:ascii="Wingdings" w:hAnsi="Wingdings"/>
          <w:color w:val="231F20"/>
          <w:sz w:val="28"/>
        </w:rPr>
      </w:pPr>
      <w:proofErr w:type="gramStart"/>
      <w:r>
        <w:rPr>
          <w:color w:val="231F20"/>
          <w:sz w:val="24"/>
        </w:rPr>
        <w:t>au</w:t>
      </w:r>
      <w:proofErr w:type="gramEnd"/>
      <w:r>
        <w:rPr>
          <w:color w:val="231F20"/>
          <w:spacing w:val="-8"/>
          <w:sz w:val="24"/>
        </w:rPr>
        <w:t xml:space="preserve"> </w:t>
      </w:r>
      <w:r>
        <w:rPr>
          <w:color w:val="231F20"/>
          <w:sz w:val="24"/>
        </w:rPr>
        <w:t>bénéfice</w:t>
      </w:r>
      <w:r>
        <w:rPr>
          <w:color w:val="231F20"/>
          <w:spacing w:val="-7"/>
          <w:sz w:val="24"/>
        </w:rPr>
        <w:t xml:space="preserve"> </w:t>
      </w:r>
      <w:r>
        <w:rPr>
          <w:color w:val="231F20"/>
          <w:sz w:val="24"/>
        </w:rPr>
        <w:t>des</w:t>
      </w:r>
      <w:r>
        <w:rPr>
          <w:color w:val="231F20"/>
          <w:spacing w:val="-7"/>
          <w:sz w:val="24"/>
        </w:rPr>
        <w:t xml:space="preserve"> </w:t>
      </w:r>
      <w:r>
        <w:rPr>
          <w:color w:val="231F20"/>
          <w:sz w:val="24"/>
        </w:rPr>
        <w:t>agents</w:t>
      </w:r>
      <w:r>
        <w:rPr>
          <w:color w:val="231F20"/>
          <w:spacing w:val="-7"/>
          <w:sz w:val="24"/>
        </w:rPr>
        <w:t xml:space="preserve"> </w:t>
      </w:r>
      <w:r>
        <w:rPr>
          <w:color w:val="231F20"/>
          <w:sz w:val="24"/>
        </w:rPr>
        <w:t>ayant</w:t>
      </w:r>
      <w:r>
        <w:rPr>
          <w:color w:val="231F20"/>
          <w:spacing w:val="-6"/>
          <w:sz w:val="24"/>
        </w:rPr>
        <w:t xml:space="preserve"> </w:t>
      </w:r>
      <w:r>
        <w:rPr>
          <w:color w:val="231F20"/>
          <w:sz w:val="24"/>
        </w:rPr>
        <w:t>atteint</w:t>
      </w:r>
      <w:r>
        <w:rPr>
          <w:color w:val="231F20"/>
          <w:spacing w:val="-8"/>
          <w:sz w:val="24"/>
        </w:rPr>
        <w:t xml:space="preserve"> </w:t>
      </w:r>
      <w:r>
        <w:rPr>
          <w:color w:val="231F20"/>
          <w:sz w:val="24"/>
        </w:rPr>
        <w:t>l’âge</w:t>
      </w:r>
      <w:r>
        <w:rPr>
          <w:color w:val="231F20"/>
          <w:spacing w:val="-7"/>
          <w:sz w:val="24"/>
        </w:rPr>
        <w:t xml:space="preserve"> </w:t>
      </w:r>
      <w:r>
        <w:rPr>
          <w:color w:val="231F20"/>
          <w:sz w:val="24"/>
        </w:rPr>
        <w:t>d’ouverture</w:t>
      </w:r>
      <w:r>
        <w:rPr>
          <w:color w:val="231F20"/>
          <w:spacing w:val="-7"/>
          <w:sz w:val="24"/>
        </w:rPr>
        <w:t xml:space="preserve"> </w:t>
      </w:r>
      <w:r>
        <w:rPr>
          <w:color w:val="231F20"/>
          <w:sz w:val="24"/>
        </w:rPr>
        <w:t>du</w:t>
      </w:r>
      <w:r>
        <w:rPr>
          <w:color w:val="231F20"/>
          <w:spacing w:val="-8"/>
          <w:sz w:val="24"/>
        </w:rPr>
        <w:t xml:space="preserve"> </w:t>
      </w:r>
      <w:r>
        <w:rPr>
          <w:color w:val="231F20"/>
          <w:sz w:val="24"/>
        </w:rPr>
        <w:t>droit</w:t>
      </w:r>
      <w:r>
        <w:rPr>
          <w:color w:val="231F20"/>
          <w:spacing w:val="-8"/>
          <w:sz w:val="24"/>
        </w:rPr>
        <w:t xml:space="preserve"> </w:t>
      </w:r>
      <w:r>
        <w:rPr>
          <w:color w:val="231F20"/>
          <w:sz w:val="24"/>
        </w:rPr>
        <w:t>à</w:t>
      </w:r>
      <w:r>
        <w:rPr>
          <w:color w:val="231F20"/>
          <w:spacing w:val="-8"/>
          <w:sz w:val="24"/>
        </w:rPr>
        <w:t xml:space="preserve"> </w:t>
      </w:r>
      <w:r>
        <w:rPr>
          <w:color w:val="231F20"/>
          <w:sz w:val="24"/>
        </w:rPr>
        <w:t>une</w:t>
      </w:r>
      <w:r>
        <w:rPr>
          <w:color w:val="231F20"/>
          <w:spacing w:val="-6"/>
          <w:sz w:val="24"/>
        </w:rPr>
        <w:t xml:space="preserve"> </w:t>
      </w:r>
      <w:r>
        <w:rPr>
          <w:color w:val="231F20"/>
          <w:sz w:val="24"/>
        </w:rPr>
        <w:t>pension</w:t>
      </w:r>
      <w:r>
        <w:rPr>
          <w:color w:val="231F20"/>
          <w:spacing w:val="-8"/>
          <w:sz w:val="24"/>
        </w:rPr>
        <w:t xml:space="preserve"> </w:t>
      </w:r>
      <w:r>
        <w:rPr>
          <w:color w:val="231F20"/>
          <w:sz w:val="24"/>
        </w:rPr>
        <w:t>de</w:t>
      </w:r>
      <w:r>
        <w:rPr>
          <w:color w:val="231F20"/>
          <w:spacing w:val="-7"/>
          <w:sz w:val="24"/>
        </w:rPr>
        <w:t xml:space="preserve"> </w:t>
      </w:r>
      <w:r>
        <w:rPr>
          <w:color w:val="231F20"/>
          <w:sz w:val="24"/>
        </w:rPr>
        <w:t>retraite</w:t>
      </w:r>
      <w:r>
        <w:rPr>
          <w:color w:val="231F20"/>
          <w:spacing w:val="-8"/>
          <w:sz w:val="24"/>
        </w:rPr>
        <w:t xml:space="preserve"> </w:t>
      </w:r>
      <w:r>
        <w:rPr>
          <w:color w:val="231F20"/>
          <w:sz w:val="24"/>
        </w:rPr>
        <w:t>fixé</w:t>
      </w:r>
      <w:r>
        <w:rPr>
          <w:color w:val="231F20"/>
          <w:spacing w:val="-72"/>
          <w:sz w:val="24"/>
        </w:rPr>
        <w:t xml:space="preserve"> </w:t>
      </w:r>
      <w:r>
        <w:rPr>
          <w:color w:val="231F20"/>
          <w:sz w:val="24"/>
        </w:rPr>
        <w:t>à l’article L.161-17-2 du code de la sécurité sociale et justifiant d’une durée d’assurance, tous</w:t>
      </w:r>
      <w:r>
        <w:rPr>
          <w:color w:val="231F20"/>
          <w:spacing w:val="1"/>
          <w:sz w:val="24"/>
        </w:rPr>
        <w:t xml:space="preserve"> </w:t>
      </w:r>
      <w:r>
        <w:rPr>
          <w:color w:val="231F20"/>
          <w:sz w:val="24"/>
        </w:rPr>
        <w:t>régimes</w:t>
      </w:r>
      <w:r>
        <w:rPr>
          <w:color w:val="231F20"/>
          <w:spacing w:val="-15"/>
          <w:sz w:val="24"/>
        </w:rPr>
        <w:t xml:space="preserve"> </w:t>
      </w:r>
      <w:r>
        <w:rPr>
          <w:color w:val="231F20"/>
          <w:sz w:val="24"/>
        </w:rPr>
        <w:t>de</w:t>
      </w:r>
      <w:r>
        <w:rPr>
          <w:color w:val="231F20"/>
          <w:spacing w:val="-13"/>
          <w:sz w:val="24"/>
        </w:rPr>
        <w:t xml:space="preserve"> </w:t>
      </w:r>
      <w:r>
        <w:rPr>
          <w:color w:val="231F20"/>
          <w:sz w:val="24"/>
        </w:rPr>
        <w:t>retraite</w:t>
      </w:r>
      <w:r>
        <w:rPr>
          <w:color w:val="231F20"/>
          <w:spacing w:val="-15"/>
          <w:sz w:val="24"/>
        </w:rPr>
        <w:t xml:space="preserve"> </w:t>
      </w:r>
      <w:r>
        <w:rPr>
          <w:color w:val="231F20"/>
          <w:sz w:val="24"/>
        </w:rPr>
        <w:t>de</w:t>
      </w:r>
      <w:r>
        <w:rPr>
          <w:color w:val="231F20"/>
          <w:spacing w:val="-13"/>
          <w:sz w:val="24"/>
        </w:rPr>
        <w:t xml:space="preserve"> </w:t>
      </w:r>
      <w:r>
        <w:rPr>
          <w:color w:val="231F20"/>
          <w:sz w:val="24"/>
        </w:rPr>
        <w:t>base</w:t>
      </w:r>
      <w:r>
        <w:rPr>
          <w:color w:val="231F20"/>
          <w:spacing w:val="-14"/>
          <w:sz w:val="24"/>
        </w:rPr>
        <w:t xml:space="preserve"> </w:t>
      </w:r>
      <w:r>
        <w:rPr>
          <w:color w:val="231F20"/>
          <w:sz w:val="24"/>
        </w:rPr>
        <w:t>confondus,</w:t>
      </w:r>
      <w:r>
        <w:rPr>
          <w:color w:val="231F20"/>
          <w:spacing w:val="-14"/>
          <w:sz w:val="24"/>
        </w:rPr>
        <w:t xml:space="preserve"> </w:t>
      </w:r>
      <w:r>
        <w:rPr>
          <w:color w:val="231F20"/>
          <w:sz w:val="24"/>
        </w:rPr>
        <w:t>égale</w:t>
      </w:r>
      <w:r>
        <w:rPr>
          <w:color w:val="231F20"/>
          <w:spacing w:val="-15"/>
          <w:sz w:val="24"/>
        </w:rPr>
        <w:t xml:space="preserve"> </w:t>
      </w:r>
      <w:r>
        <w:rPr>
          <w:color w:val="231F20"/>
          <w:sz w:val="24"/>
        </w:rPr>
        <w:t>à</w:t>
      </w:r>
      <w:r>
        <w:rPr>
          <w:color w:val="231F20"/>
          <w:spacing w:val="-14"/>
          <w:sz w:val="24"/>
        </w:rPr>
        <w:t xml:space="preserve"> </w:t>
      </w:r>
      <w:r>
        <w:rPr>
          <w:color w:val="231F20"/>
          <w:sz w:val="24"/>
        </w:rPr>
        <w:t>la</w:t>
      </w:r>
      <w:r>
        <w:rPr>
          <w:color w:val="231F20"/>
          <w:spacing w:val="-14"/>
          <w:sz w:val="24"/>
        </w:rPr>
        <w:t xml:space="preserve"> </w:t>
      </w:r>
      <w:r>
        <w:rPr>
          <w:color w:val="231F20"/>
          <w:sz w:val="24"/>
        </w:rPr>
        <w:t>durée</w:t>
      </w:r>
      <w:r>
        <w:rPr>
          <w:color w:val="231F20"/>
          <w:spacing w:val="-14"/>
          <w:sz w:val="24"/>
        </w:rPr>
        <w:t xml:space="preserve"> </w:t>
      </w:r>
      <w:r>
        <w:rPr>
          <w:color w:val="231F20"/>
          <w:sz w:val="24"/>
        </w:rPr>
        <w:t>d’assurance</w:t>
      </w:r>
      <w:r>
        <w:rPr>
          <w:color w:val="231F20"/>
          <w:spacing w:val="-14"/>
          <w:sz w:val="24"/>
        </w:rPr>
        <w:t xml:space="preserve"> </w:t>
      </w:r>
      <w:r>
        <w:rPr>
          <w:color w:val="231F20"/>
          <w:sz w:val="24"/>
        </w:rPr>
        <w:t>exigée</w:t>
      </w:r>
      <w:r>
        <w:rPr>
          <w:color w:val="231F20"/>
          <w:spacing w:val="-14"/>
          <w:sz w:val="24"/>
        </w:rPr>
        <w:t xml:space="preserve"> </w:t>
      </w:r>
      <w:r>
        <w:rPr>
          <w:color w:val="231F20"/>
          <w:sz w:val="24"/>
        </w:rPr>
        <w:t>pour</w:t>
      </w:r>
      <w:r>
        <w:rPr>
          <w:color w:val="231F20"/>
          <w:spacing w:val="-14"/>
          <w:sz w:val="24"/>
        </w:rPr>
        <w:t xml:space="preserve"> </w:t>
      </w:r>
      <w:r>
        <w:rPr>
          <w:color w:val="231F20"/>
          <w:sz w:val="24"/>
        </w:rPr>
        <w:t>obtenir</w:t>
      </w:r>
      <w:r>
        <w:rPr>
          <w:color w:val="231F20"/>
          <w:spacing w:val="-14"/>
          <w:sz w:val="24"/>
        </w:rPr>
        <w:t xml:space="preserve"> </w:t>
      </w:r>
      <w:r>
        <w:rPr>
          <w:color w:val="231F20"/>
          <w:sz w:val="24"/>
        </w:rPr>
        <w:t>la</w:t>
      </w:r>
      <w:r>
        <w:rPr>
          <w:color w:val="231F20"/>
          <w:spacing w:val="-14"/>
          <w:sz w:val="24"/>
        </w:rPr>
        <w:t xml:space="preserve"> </w:t>
      </w:r>
      <w:proofErr w:type="spellStart"/>
      <w:r>
        <w:rPr>
          <w:color w:val="231F20"/>
          <w:sz w:val="24"/>
        </w:rPr>
        <w:t>liqui</w:t>
      </w:r>
      <w:proofErr w:type="spellEnd"/>
      <w:r>
        <w:rPr>
          <w:color w:val="231F20"/>
          <w:sz w:val="24"/>
        </w:rPr>
        <w:t>-</w:t>
      </w:r>
      <w:r>
        <w:rPr>
          <w:color w:val="231F20"/>
          <w:spacing w:val="-72"/>
          <w:sz w:val="24"/>
        </w:rPr>
        <w:t xml:space="preserve"> </w:t>
      </w:r>
      <w:r>
        <w:rPr>
          <w:color w:val="231F20"/>
          <w:sz w:val="24"/>
        </w:rPr>
        <w:t>dation</w:t>
      </w:r>
      <w:r>
        <w:rPr>
          <w:color w:val="231F20"/>
          <w:spacing w:val="-2"/>
          <w:sz w:val="24"/>
        </w:rPr>
        <w:t xml:space="preserve"> </w:t>
      </w:r>
      <w:r>
        <w:rPr>
          <w:color w:val="231F20"/>
          <w:sz w:val="24"/>
        </w:rPr>
        <w:t>d’une</w:t>
      </w:r>
      <w:r>
        <w:rPr>
          <w:color w:val="231F20"/>
          <w:spacing w:val="-1"/>
          <w:sz w:val="24"/>
        </w:rPr>
        <w:t xml:space="preserve"> </w:t>
      </w:r>
      <w:r>
        <w:rPr>
          <w:color w:val="231F20"/>
          <w:sz w:val="24"/>
        </w:rPr>
        <w:t>pension</w:t>
      </w:r>
      <w:r>
        <w:rPr>
          <w:color w:val="231F20"/>
          <w:spacing w:val="-2"/>
          <w:sz w:val="24"/>
        </w:rPr>
        <w:t xml:space="preserve"> </w:t>
      </w:r>
      <w:r>
        <w:rPr>
          <w:color w:val="231F20"/>
          <w:sz w:val="24"/>
        </w:rPr>
        <w:t>de</w:t>
      </w:r>
      <w:r>
        <w:rPr>
          <w:color w:val="231F20"/>
          <w:spacing w:val="-1"/>
          <w:sz w:val="24"/>
        </w:rPr>
        <w:t xml:space="preserve"> </w:t>
      </w:r>
      <w:r>
        <w:rPr>
          <w:color w:val="231F20"/>
          <w:sz w:val="24"/>
        </w:rPr>
        <w:t>retraite</w:t>
      </w:r>
      <w:r>
        <w:rPr>
          <w:color w:val="231F20"/>
          <w:spacing w:val="-2"/>
          <w:sz w:val="24"/>
        </w:rPr>
        <w:t xml:space="preserve"> </w:t>
      </w:r>
      <w:r>
        <w:rPr>
          <w:color w:val="231F20"/>
          <w:sz w:val="24"/>
        </w:rPr>
        <w:t>au</w:t>
      </w:r>
      <w:r>
        <w:rPr>
          <w:color w:val="231F20"/>
          <w:spacing w:val="-2"/>
          <w:sz w:val="24"/>
        </w:rPr>
        <w:t xml:space="preserve"> </w:t>
      </w:r>
      <w:r>
        <w:rPr>
          <w:color w:val="231F20"/>
          <w:sz w:val="24"/>
        </w:rPr>
        <w:t>taux</w:t>
      </w:r>
      <w:r>
        <w:rPr>
          <w:color w:val="231F20"/>
          <w:spacing w:val="-2"/>
          <w:sz w:val="24"/>
        </w:rPr>
        <w:t xml:space="preserve"> </w:t>
      </w:r>
      <w:r>
        <w:rPr>
          <w:color w:val="231F20"/>
          <w:sz w:val="24"/>
        </w:rPr>
        <w:t>plein</w:t>
      </w:r>
      <w:r>
        <w:rPr>
          <w:color w:val="231F20"/>
          <w:spacing w:val="-1"/>
          <w:sz w:val="24"/>
        </w:rPr>
        <w:t xml:space="preserve"> </w:t>
      </w:r>
      <w:r>
        <w:rPr>
          <w:color w:val="231F20"/>
          <w:sz w:val="24"/>
        </w:rPr>
        <w:t>du</w:t>
      </w:r>
      <w:r>
        <w:rPr>
          <w:color w:val="231F20"/>
          <w:spacing w:val="-2"/>
          <w:sz w:val="24"/>
        </w:rPr>
        <w:t xml:space="preserve"> </w:t>
      </w:r>
      <w:r>
        <w:rPr>
          <w:color w:val="231F20"/>
          <w:sz w:val="24"/>
        </w:rPr>
        <w:t>régime</w:t>
      </w:r>
      <w:r>
        <w:rPr>
          <w:color w:val="231F20"/>
          <w:spacing w:val="-2"/>
          <w:sz w:val="24"/>
        </w:rPr>
        <w:t xml:space="preserve"> </w:t>
      </w:r>
      <w:r>
        <w:rPr>
          <w:color w:val="231F20"/>
          <w:sz w:val="24"/>
        </w:rPr>
        <w:t>général</w:t>
      </w:r>
      <w:r>
        <w:rPr>
          <w:color w:val="231F20"/>
          <w:spacing w:val="-1"/>
          <w:sz w:val="24"/>
        </w:rPr>
        <w:t xml:space="preserve"> </w:t>
      </w:r>
      <w:r>
        <w:rPr>
          <w:color w:val="231F20"/>
          <w:sz w:val="24"/>
        </w:rPr>
        <w:t>de</w:t>
      </w:r>
      <w:r>
        <w:rPr>
          <w:color w:val="231F20"/>
          <w:spacing w:val="-2"/>
          <w:sz w:val="24"/>
        </w:rPr>
        <w:t xml:space="preserve"> </w:t>
      </w:r>
      <w:r>
        <w:rPr>
          <w:color w:val="231F20"/>
          <w:sz w:val="24"/>
        </w:rPr>
        <w:t>sécurité</w:t>
      </w:r>
      <w:r>
        <w:rPr>
          <w:color w:val="231F20"/>
          <w:spacing w:val="-2"/>
          <w:sz w:val="24"/>
        </w:rPr>
        <w:t xml:space="preserve"> </w:t>
      </w:r>
      <w:r>
        <w:rPr>
          <w:color w:val="231F20"/>
          <w:sz w:val="24"/>
        </w:rPr>
        <w:t>sociale.</w:t>
      </w:r>
    </w:p>
    <w:p w14:paraId="60AE54AB" w14:textId="77777777" w:rsidR="001E150C" w:rsidRDefault="004232E3">
      <w:pPr>
        <w:pStyle w:val="Paragraphedeliste"/>
        <w:numPr>
          <w:ilvl w:val="0"/>
          <w:numId w:val="5"/>
        </w:numPr>
        <w:tabs>
          <w:tab w:val="left" w:pos="1473"/>
        </w:tabs>
        <w:spacing w:before="38"/>
        <w:ind w:left="1472" w:hanging="340"/>
        <w:jc w:val="both"/>
        <w:rPr>
          <w:rFonts w:ascii="Wingdings" w:hAnsi="Wingdings"/>
          <w:color w:val="231F20"/>
          <w:sz w:val="28"/>
        </w:rPr>
      </w:pPr>
      <w:proofErr w:type="gramStart"/>
      <w:r>
        <w:rPr>
          <w:color w:val="231F20"/>
          <w:sz w:val="24"/>
        </w:rPr>
        <w:t>ainsi</w:t>
      </w:r>
      <w:proofErr w:type="gramEnd"/>
      <w:r>
        <w:rPr>
          <w:color w:val="231F20"/>
          <w:spacing w:val="-3"/>
          <w:sz w:val="24"/>
        </w:rPr>
        <w:t xml:space="preserve"> </w:t>
      </w:r>
      <w:r>
        <w:rPr>
          <w:color w:val="231F20"/>
          <w:sz w:val="24"/>
        </w:rPr>
        <w:t>qu’aux</w:t>
      </w:r>
      <w:r>
        <w:rPr>
          <w:color w:val="231F20"/>
          <w:spacing w:val="-2"/>
          <w:sz w:val="24"/>
        </w:rPr>
        <w:t xml:space="preserve"> </w:t>
      </w:r>
      <w:r>
        <w:rPr>
          <w:color w:val="231F20"/>
          <w:sz w:val="24"/>
        </w:rPr>
        <w:t>fonctionnaires</w:t>
      </w:r>
      <w:r>
        <w:rPr>
          <w:color w:val="231F20"/>
          <w:spacing w:val="-3"/>
          <w:sz w:val="24"/>
        </w:rPr>
        <w:t xml:space="preserve"> </w:t>
      </w:r>
      <w:r>
        <w:rPr>
          <w:color w:val="231F20"/>
          <w:sz w:val="24"/>
        </w:rPr>
        <w:t>détachés</w:t>
      </w:r>
      <w:r>
        <w:rPr>
          <w:color w:val="231F20"/>
          <w:spacing w:val="-2"/>
          <w:sz w:val="24"/>
        </w:rPr>
        <w:t xml:space="preserve"> </w:t>
      </w:r>
      <w:r>
        <w:rPr>
          <w:color w:val="231F20"/>
          <w:sz w:val="24"/>
        </w:rPr>
        <w:t>en</w:t>
      </w:r>
      <w:r>
        <w:rPr>
          <w:color w:val="231F20"/>
          <w:spacing w:val="-4"/>
          <w:sz w:val="24"/>
        </w:rPr>
        <w:t xml:space="preserve"> </w:t>
      </w:r>
      <w:r>
        <w:rPr>
          <w:color w:val="231F20"/>
          <w:sz w:val="24"/>
        </w:rPr>
        <w:t>qualité</w:t>
      </w:r>
      <w:r>
        <w:rPr>
          <w:color w:val="231F20"/>
          <w:spacing w:val="-3"/>
          <w:sz w:val="24"/>
        </w:rPr>
        <w:t xml:space="preserve"> </w:t>
      </w:r>
      <w:r>
        <w:rPr>
          <w:color w:val="231F20"/>
          <w:sz w:val="24"/>
        </w:rPr>
        <w:t>d’agents</w:t>
      </w:r>
      <w:r>
        <w:rPr>
          <w:color w:val="231F20"/>
          <w:spacing w:val="-2"/>
          <w:sz w:val="24"/>
        </w:rPr>
        <w:t xml:space="preserve"> </w:t>
      </w:r>
      <w:r>
        <w:rPr>
          <w:color w:val="231F20"/>
          <w:sz w:val="24"/>
        </w:rPr>
        <w:t>contractuels.</w:t>
      </w:r>
    </w:p>
    <w:p w14:paraId="1AF3060E" w14:textId="77777777" w:rsidR="001E150C" w:rsidRDefault="004232E3">
      <w:pPr>
        <w:spacing w:before="186" w:line="235" w:lineRule="auto"/>
        <w:ind w:left="1133" w:right="711"/>
        <w:jc w:val="both"/>
        <w:rPr>
          <w:b/>
          <w:sz w:val="24"/>
        </w:rPr>
      </w:pPr>
      <w:r>
        <w:rPr>
          <w:b/>
          <w:color w:val="231F20"/>
          <w:sz w:val="24"/>
        </w:rPr>
        <w:t xml:space="preserve">Cas particulier : </w:t>
      </w:r>
      <w:r>
        <w:rPr>
          <w:color w:val="231F20"/>
          <w:sz w:val="24"/>
        </w:rPr>
        <w:t>les assistant(e)s maternel(le)s en CDI sont régi(e)s par les dispositions du</w:t>
      </w:r>
      <w:r>
        <w:rPr>
          <w:color w:val="231F20"/>
          <w:spacing w:val="1"/>
          <w:sz w:val="24"/>
        </w:rPr>
        <w:t xml:space="preserve"> </w:t>
      </w:r>
      <w:r>
        <w:rPr>
          <w:color w:val="231F20"/>
          <w:sz w:val="24"/>
        </w:rPr>
        <w:t>Code</w:t>
      </w:r>
      <w:r>
        <w:rPr>
          <w:color w:val="231F20"/>
          <w:spacing w:val="-15"/>
          <w:sz w:val="24"/>
        </w:rPr>
        <w:t xml:space="preserve"> </w:t>
      </w:r>
      <w:r>
        <w:rPr>
          <w:color w:val="231F20"/>
          <w:sz w:val="24"/>
        </w:rPr>
        <w:t>de</w:t>
      </w:r>
      <w:r>
        <w:rPr>
          <w:color w:val="231F20"/>
          <w:spacing w:val="-15"/>
          <w:sz w:val="24"/>
        </w:rPr>
        <w:t xml:space="preserve"> </w:t>
      </w:r>
      <w:r>
        <w:rPr>
          <w:color w:val="231F20"/>
          <w:sz w:val="24"/>
        </w:rPr>
        <w:t>l’Action</w:t>
      </w:r>
      <w:r>
        <w:rPr>
          <w:color w:val="231F20"/>
          <w:spacing w:val="-15"/>
          <w:sz w:val="24"/>
        </w:rPr>
        <w:t xml:space="preserve"> </w:t>
      </w:r>
      <w:r>
        <w:rPr>
          <w:color w:val="231F20"/>
          <w:sz w:val="24"/>
        </w:rPr>
        <w:t>Sociale</w:t>
      </w:r>
      <w:r>
        <w:rPr>
          <w:color w:val="231F20"/>
          <w:spacing w:val="-14"/>
          <w:sz w:val="24"/>
        </w:rPr>
        <w:t xml:space="preserve"> </w:t>
      </w:r>
      <w:r>
        <w:rPr>
          <w:color w:val="231F20"/>
          <w:sz w:val="24"/>
        </w:rPr>
        <w:t>et</w:t>
      </w:r>
      <w:r>
        <w:rPr>
          <w:color w:val="231F20"/>
          <w:spacing w:val="-15"/>
          <w:sz w:val="24"/>
        </w:rPr>
        <w:t xml:space="preserve"> </w:t>
      </w:r>
      <w:r>
        <w:rPr>
          <w:color w:val="231F20"/>
          <w:sz w:val="24"/>
        </w:rPr>
        <w:t>des</w:t>
      </w:r>
      <w:r>
        <w:rPr>
          <w:color w:val="231F20"/>
          <w:spacing w:val="-15"/>
          <w:sz w:val="24"/>
        </w:rPr>
        <w:t xml:space="preserve"> </w:t>
      </w:r>
      <w:r>
        <w:rPr>
          <w:color w:val="231F20"/>
          <w:sz w:val="24"/>
        </w:rPr>
        <w:t>Familles</w:t>
      </w:r>
      <w:r>
        <w:rPr>
          <w:color w:val="231F20"/>
          <w:spacing w:val="-15"/>
          <w:sz w:val="24"/>
        </w:rPr>
        <w:t xml:space="preserve"> </w:t>
      </w:r>
      <w:r>
        <w:rPr>
          <w:color w:val="231F20"/>
          <w:sz w:val="24"/>
        </w:rPr>
        <w:t>(CASF)</w:t>
      </w:r>
      <w:r>
        <w:rPr>
          <w:color w:val="231F20"/>
          <w:spacing w:val="-14"/>
          <w:sz w:val="24"/>
        </w:rPr>
        <w:t xml:space="preserve"> </w:t>
      </w:r>
      <w:r>
        <w:rPr>
          <w:color w:val="231F20"/>
          <w:sz w:val="24"/>
        </w:rPr>
        <w:t>et</w:t>
      </w:r>
      <w:r>
        <w:rPr>
          <w:color w:val="231F20"/>
          <w:spacing w:val="-15"/>
          <w:sz w:val="24"/>
        </w:rPr>
        <w:t xml:space="preserve"> </w:t>
      </w:r>
      <w:r>
        <w:rPr>
          <w:color w:val="231F20"/>
          <w:sz w:val="24"/>
        </w:rPr>
        <w:t>notamment</w:t>
      </w:r>
      <w:r>
        <w:rPr>
          <w:color w:val="231F20"/>
          <w:spacing w:val="-15"/>
          <w:sz w:val="24"/>
        </w:rPr>
        <w:t xml:space="preserve"> </w:t>
      </w:r>
      <w:r>
        <w:rPr>
          <w:color w:val="231F20"/>
          <w:sz w:val="24"/>
        </w:rPr>
        <w:t>par</w:t>
      </w:r>
      <w:r>
        <w:rPr>
          <w:color w:val="231F20"/>
          <w:spacing w:val="-14"/>
          <w:sz w:val="24"/>
        </w:rPr>
        <w:t xml:space="preserve"> </w:t>
      </w:r>
      <w:r>
        <w:rPr>
          <w:color w:val="231F20"/>
          <w:sz w:val="24"/>
        </w:rPr>
        <w:t>les</w:t>
      </w:r>
      <w:r>
        <w:rPr>
          <w:color w:val="231F20"/>
          <w:spacing w:val="-15"/>
          <w:sz w:val="24"/>
        </w:rPr>
        <w:t xml:space="preserve"> </w:t>
      </w:r>
      <w:r>
        <w:rPr>
          <w:color w:val="231F20"/>
          <w:sz w:val="24"/>
        </w:rPr>
        <w:t>articles</w:t>
      </w:r>
      <w:r>
        <w:rPr>
          <w:color w:val="231F20"/>
          <w:spacing w:val="-15"/>
          <w:sz w:val="24"/>
        </w:rPr>
        <w:t xml:space="preserve"> </w:t>
      </w:r>
      <w:r>
        <w:rPr>
          <w:color w:val="231F20"/>
          <w:sz w:val="24"/>
        </w:rPr>
        <w:t>L</w:t>
      </w:r>
      <w:r>
        <w:rPr>
          <w:color w:val="231F20"/>
          <w:spacing w:val="-15"/>
          <w:sz w:val="24"/>
        </w:rPr>
        <w:t xml:space="preserve"> </w:t>
      </w:r>
      <w:r>
        <w:rPr>
          <w:color w:val="231F20"/>
          <w:sz w:val="24"/>
        </w:rPr>
        <w:t>422-6</w:t>
      </w:r>
      <w:r>
        <w:rPr>
          <w:color w:val="231F20"/>
          <w:spacing w:val="-14"/>
          <w:sz w:val="24"/>
        </w:rPr>
        <w:t xml:space="preserve"> </w:t>
      </w:r>
      <w:r>
        <w:rPr>
          <w:color w:val="231F20"/>
          <w:sz w:val="24"/>
        </w:rPr>
        <w:t>et</w:t>
      </w:r>
      <w:r>
        <w:rPr>
          <w:color w:val="231F20"/>
          <w:spacing w:val="-15"/>
          <w:sz w:val="24"/>
        </w:rPr>
        <w:t xml:space="preserve"> </w:t>
      </w:r>
      <w:r>
        <w:rPr>
          <w:color w:val="231F20"/>
          <w:sz w:val="24"/>
        </w:rPr>
        <w:t>R</w:t>
      </w:r>
      <w:r>
        <w:rPr>
          <w:color w:val="231F20"/>
          <w:spacing w:val="-15"/>
          <w:sz w:val="24"/>
        </w:rPr>
        <w:t xml:space="preserve"> </w:t>
      </w:r>
      <w:r>
        <w:rPr>
          <w:color w:val="231F20"/>
          <w:sz w:val="24"/>
        </w:rPr>
        <w:t>422-1.</w:t>
      </w:r>
      <w:r>
        <w:rPr>
          <w:color w:val="231F20"/>
          <w:spacing w:val="-72"/>
          <w:sz w:val="24"/>
        </w:rPr>
        <w:t xml:space="preserve"> </w:t>
      </w:r>
      <w:r>
        <w:rPr>
          <w:color w:val="231F20"/>
          <w:sz w:val="24"/>
        </w:rPr>
        <w:t>Actuellement,</w:t>
      </w:r>
      <w:r>
        <w:rPr>
          <w:color w:val="231F20"/>
          <w:spacing w:val="-12"/>
          <w:sz w:val="24"/>
        </w:rPr>
        <w:t xml:space="preserve"> </w:t>
      </w:r>
      <w:r>
        <w:rPr>
          <w:color w:val="231F20"/>
          <w:sz w:val="24"/>
        </w:rPr>
        <w:t>l’article</w:t>
      </w:r>
      <w:r>
        <w:rPr>
          <w:color w:val="231F20"/>
          <w:spacing w:val="-13"/>
          <w:sz w:val="24"/>
        </w:rPr>
        <w:t xml:space="preserve"> </w:t>
      </w:r>
      <w:r>
        <w:rPr>
          <w:color w:val="231F20"/>
          <w:sz w:val="24"/>
        </w:rPr>
        <w:t>R</w:t>
      </w:r>
      <w:r>
        <w:rPr>
          <w:color w:val="231F20"/>
          <w:spacing w:val="-12"/>
          <w:sz w:val="24"/>
        </w:rPr>
        <w:t xml:space="preserve"> </w:t>
      </w:r>
      <w:r>
        <w:rPr>
          <w:color w:val="231F20"/>
          <w:sz w:val="24"/>
        </w:rPr>
        <w:t>422-1</w:t>
      </w:r>
      <w:r>
        <w:rPr>
          <w:color w:val="231F20"/>
          <w:spacing w:val="-12"/>
          <w:sz w:val="24"/>
        </w:rPr>
        <w:t xml:space="preserve"> </w:t>
      </w:r>
      <w:r>
        <w:rPr>
          <w:color w:val="231F20"/>
          <w:sz w:val="24"/>
        </w:rPr>
        <w:t>du</w:t>
      </w:r>
      <w:r>
        <w:rPr>
          <w:color w:val="231F20"/>
          <w:spacing w:val="-12"/>
          <w:sz w:val="24"/>
        </w:rPr>
        <w:t xml:space="preserve"> </w:t>
      </w:r>
      <w:r>
        <w:rPr>
          <w:color w:val="231F20"/>
          <w:sz w:val="24"/>
        </w:rPr>
        <w:t>CASF</w:t>
      </w:r>
      <w:r>
        <w:rPr>
          <w:color w:val="231F20"/>
          <w:spacing w:val="-13"/>
          <w:sz w:val="24"/>
        </w:rPr>
        <w:t xml:space="preserve"> </w:t>
      </w:r>
      <w:r>
        <w:rPr>
          <w:color w:val="231F20"/>
          <w:sz w:val="24"/>
        </w:rPr>
        <w:t>dispose</w:t>
      </w:r>
      <w:r>
        <w:rPr>
          <w:color w:val="231F20"/>
          <w:spacing w:val="-12"/>
          <w:sz w:val="24"/>
        </w:rPr>
        <w:t xml:space="preserve"> </w:t>
      </w:r>
      <w:r>
        <w:rPr>
          <w:color w:val="231F20"/>
          <w:sz w:val="24"/>
        </w:rPr>
        <w:t>que</w:t>
      </w:r>
      <w:r>
        <w:rPr>
          <w:color w:val="231F20"/>
          <w:spacing w:val="-12"/>
          <w:sz w:val="24"/>
        </w:rPr>
        <w:t xml:space="preserve"> </w:t>
      </w:r>
      <w:r>
        <w:rPr>
          <w:color w:val="231F20"/>
          <w:sz w:val="24"/>
        </w:rPr>
        <w:t>ces</w:t>
      </w:r>
      <w:r>
        <w:rPr>
          <w:color w:val="231F20"/>
          <w:spacing w:val="-12"/>
          <w:sz w:val="24"/>
        </w:rPr>
        <w:t xml:space="preserve"> </w:t>
      </w:r>
      <w:r>
        <w:rPr>
          <w:color w:val="231F20"/>
          <w:sz w:val="24"/>
        </w:rPr>
        <w:t>agents</w:t>
      </w:r>
      <w:r>
        <w:rPr>
          <w:color w:val="231F20"/>
          <w:spacing w:val="-12"/>
          <w:sz w:val="24"/>
        </w:rPr>
        <w:t xml:space="preserve"> </w:t>
      </w:r>
      <w:r>
        <w:rPr>
          <w:color w:val="231F20"/>
          <w:sz w:val="24"/>
        </w:rPr>
        <w:t>sont</w:t>
      </w:r>
      <w:r>
        <w:rPr>
          <w:color w:val="231F20"/>
          <w:spacing w:val="-13"/>
          <w:sz w:val="24"/>
        </w:rPr>
        <w:t xml:space="preserve"> </w:t>
      </w:r>
      <w:r>
        <w:rPr>
          <w:color w:val="231F20"/>
          <w:sz w:val="24"/>
        </w:rPr>
        <w:t>soumis</w:t>
      </w:r>
      <w:r>
        <w:rPr>
          <w:color w:val="231F20"/>
          <w:spacing w:val="-16"/>
          <w:sz w:val="24"/>
        </w:rPr>
        <w:t xml:space="preserve"> </w:t>
      </w:r>
      <w:r>
        <w:rPr>
          <w:rFonts w:ascii="Calibri" w:hAnsi="Calibri"/>
          <w:i/>
          <w:color w:val="231F20"/>
          <w:sz w:val="24"/>
        </w:rPr>
        <w:t>«</w:t>
      </w:r>
      <w:r>
        <w:rPr>
          <w:rFonts w:ascii="Calibri" w:hAnsi="Calibri"/>
          <w:i/>
          <w:color w:val="231F20"/>
          <w:spacing w:val="-10"/>
          <w:sz w:val="24"/>
        </w:rPr>
        <w:t xml:space="preserve"> </w:t>
      </w:r>
      <w:r>
        <w:rPr>
          <w:rFonts w:ascii="Calibri" w:hAnsi="Calibri"/>
          <w:i/>
          <w:color w:val="231F20"/>
          <w:sz w:val="24"/>
        </w:rPr>
        <w:t>aux</w:t>
      </w:r>
      <w:r>
        <w:rPr>
          <w:rFonts w:ascii="Calibri" w:hAnsi="Calibri"/>
          <w:i/>
          <w:color w:val="231F20"/>
          <w:spacing w:val="-9"/>
          <w:sz w:val="24"/>
        </w:rPr>
        <w:t xml:space="preserve"> </w:t>
      </w:r>
      <w:r>
        <w:rPr>
          <w:rFonts w:ascii="Calibri" w:hAnsi="Calibri"/>
          <w:i/>
          <w:color w:val="231F20"/>
          <w:sz w:val="24"/>
        </w:rPr>
        <w:t>dispositions</w:t>
      </w:r>
      <w:r>
        <w:rPr>
          <w:rFonts w:ascii="Calibri" w:hAnsi="Calibri"/>
          <w:i/>
          <w:color w:val="231F20"/>
          <w:spacing w:val="-9"/>
          <w:sz w:val="24"/>
        </w:rPr>
        <w:t xml:space="preserve"> </w:t>
      </w:r>
      <w:r>
        <w:rPr>
          <w:rFonts w:ascii="Calibri" w:hAnsi="Calibri"/>
          <w:i/>
          <w:color w:val="231F20"/>
          <w:sz w:val="24"/>
        </w:rPr>
        <w:t>des</w:t>
      </w:r>
      <w:r>
        <w:rPr>
          <w:rFonts w:ascii="Calibri" w:hAnsi="Calibri"/>
          <w:i/>
          <w:color w:val="231F20"/>
          <w:spacing w:val="-52"/>
          <w:sz w:val="24"/>
        </w:rPr>
        <w:t xml:space="preserve"> </w:t>
      </w:r>
      <w:r>
        <w:rPr>
          <w:rFonts w:ascii="Calibri" w:hAnsi="Calibri"/>
          <w:i/>
          <w:color w:val="231F20"/>
          <w:sz w:val="24"/>
        </w:rPr>
        <w:t>articles</w:t>
      </w:r>
      <w:r>
        <w:rPr>
          <w:rFonts w:ascii="Calibri" w:hAnsi="Calibri"/>
          <w:i/>
          <w:color w:val="231F20"/>
          <w:spacing w:val="-10"/>
          <w:sz w:val="24"/>
        </w:rPr>
        <w:t xml:space="preserve"> </w:t>
      </w:r>
      <w:r>
        <w:rPr>
          <w:rFonts w:ascii="Calibri" w:hAnsi="Calibri"/>
          <w:i/>
          <w:color w:val="231F20"/>
          <w:sz w:val="24"/>
        </w:rPr>
        <w:t>16,</w:t>
      </w:r>
      <w:r>
        <w:rPr>
          <w:rFonts w:ascii="Calibri" w:hAnsi="Calibri"/>
          <w:i/>
          <w:color w:val="231F20"/>
          <w:spacing w:val="-9"/>
          <w:sz w:val="24"/>
        </w:rPr>
        <w:t xml:space="preserve"> </w:t>
      </w:r>
      <w:r>
        <w:rPr>
          <w:rFonts w:ascii="Calibri" w:hAnsi="Calibri"/>
          <w:i/>
          <w:color w:val="231F20"/>
          <w:sz w:val="24"/>
        </w:rPr>
        <w:t>19,</w:t>
      </w:r>
      <w:r>
        <w:rPr>
          <w:rFonts w:ascii="Calibri" w:hAnsi="Calibri"/>
          <w:i/>
          <w:color w:val="231F20"/>
          <w:spacing w:val="-10"/>
          <w:sz w:val="24"/>
        </w:rPr>
        <w:t xml:space="preserve"> </w:t>
      </w:r>
      <w:r>
        <w:rPr>
          <w:rFonts w:ascii="Calibri" w:hAnsi="Calibri"/>
          <w:i/>
          <w:color w:val="231F20"/>
          <w:sz w:val="24"/>
        </w:rPr>
        <w:t>31,</w:t>
      </w:r>
      <w:r>
        <w:rPr>
          <w:rFonts w:ascii="Calibri" w:hAnsi="Calibri"/>
          <w:i/>
          <w:color w:val="231F20"/>
          <w:spacing w:val="-9"/>
          <w:sz w:val="24"/>
        </w:rPr>
        <w:t xml:space="preserve"> </w:t>
      </w:r>
      <w:r>
        <w:rPr>
          <w:rFonts w:ascii="Calibri" w:hAnsi="Calibri"/>
          <w:i/>
          <w:color w:val="231F20"/>
          <w:sz w:val="24"/>
        </w:rPr>
        <w:t>37,</w:t>
      </w:r>
      <w:r>
        <w:rPr>
          <w:rFonts w:ascii="Calibri" w:hAnsi="Calibri"/>
          <w:i/>
          <w:color w:val="231F20"/>
          <w:spacing w:val="-9"/>
          <w:sz w:val="24"/>
        </w:rPr>
        <w:t xml:space="preserve"> </w:t>
      </w:r>
      <w:r>
        <w:rPr>
          <w:rFonts w:ascii="Calibri" w:hAnsi="Calibri"/>
          <w:i/>
          <w:color w:val="231F20"/>
          <w:sz w:val="24"/>
        </w:rPr>
        <w:t>38</w:t>
      </w:r>
      <w:r>
        <w:rPr>
          <w:rFonts w:ascii="Calibri" w:hAnsi="Calibri"/>
          <w:i/>
          <w:color w:val="231F20"/>
          <w:spacing w:val="-10"/>
          <w:sz w:val="24"/>
        </w:rPr>
        <w:t xml:space="preserve"> </w:t>
      </w:r>
      <w:r>
        <w:rPr>
          <w:rFonts w:ascii="Calibri" w:hAnsi="Calibri"/>
          <w:i/>
          <w:color w:val="231F20"/>
          <w:sz w:val="24"/>
        </w:rPr>
        <w:t>et</w:t>
      </w:r>
      <w:r>
        <w:rPr>
          <w:rFonts w:ascii="Calibri" w:hAnsi="Calibri"/>
          <w:i/>
          <w:color w:val="231F20"/>
          <w:spacing w:val="-8"/>
          <w:sz w:val="24"/>
        </w:rPr>
        <w:t xml:space="preserve"> </w:t>
      </w:r>
      <w:r>
        <w:rPr>
          <w:rFonts w:ascii="Calibri" w:hAnsi="Calibri"/>
          <w:i/>
          <w:color w:val="231F20"/>
          <w:sz w:val="24"/>
        </w:rPr>
        <w:t>41</w:t>
      </w:r>
      <w:r>
        <w:rPr>
          <w:rFonts w:ascii="Calibri" w:hAnsi="Calibri"/>
          <w:i/>
          <w:color w:val="231F20"/>
          <w:spacing w:val="-9"/>
          <w:sz w:val="24"/>
        </w:rPr>
        <w:t xml:space="preserve"> </w:t>
      </w:r>
      <w:r>
        <w:rPr>
          <w:rFonts w:ascii="Calibri" w:hAnsi="Calibri"/>
          <w:i/>
          <w:color w:val="231F20"/>
          <w:sz w:val="24"/>
        </w:rPr>
        <w:t>du</w:t>
      </w:r>
      <w:r>
        <w:rPr>
          <w:rFonts w:ascii="Calibri" w:hAnsi="Calibri"/>
          <w:i/>
          <w:color w:val="231F20"/>
          <w:spacing w:val="-9"/>
          <w:sz w:val="24"/>
        </w:rPr>
        <w:t xml:space="preserve"> </w:t>
      </w:r>
      <w:r>
        <w:rPr>
          <w:rFonts w:ascii="Calibri" w:hAnsi="Calibri"/>
          <w:i/>
          <w:color w:val="231F20"/>
          <w:sz w:val="24"/>
        </w:rPr>
        <w:t>décret</w:t>
      </w:r>
      <w:r>
        <w:rPr>
          <w:rFonts w:ascii="Calibri" w:hAnsi="Calibri"/>
          <w:i/>
          <w:color w:val="231F20"/>
          <w:spacing w:val="-8"/>
          <w:sz w:val="24"/>
        </w:rPr>
        <w:t xml:space="preserve"> </w:t>
      </w:r>
      <w:r>
        <w:rPr>
          <w:rFonts w:ascii="Calibri" w:hAnsi="Calibri"/>
          <w:i/>
          <w:color w:val="231F20"/>
          <w:sz w:val="24"/>
        </w:rPr>
        <w:t>n°88-145</w:t>
      </w:r>
      <w:r>
        <w:rPr>
          <w:rFonts w:ascii="Calibri" w:hAnsi="Calibri"/>
          <w:i/>
          <w:color w:val="231F20"/>
          <w:spacing w:val="-10"/>
          <w:sz w:val="24"/>
        </w:rPr>
        <w:t xml:space="preserve"> </w:t>
      </w:r>
      <w:r>
        <w:rPr>
          <w:rFonts w:ascii="Calibri" w:hAnsi="Calibri"/>
          <w:i/>
          <w:color w:val="231F20"/>
          <w:sz w:val="24"/>
        </w:rPr>
        <w:t>du</w:t>
      </w:r>
      <w:r>
        <w:rPr>
          <w:rFonts w:ascii="Calibri" w:hAnsi="Calibri"/>
          <w:i/>
          <w:color w:val="231F20"/>
          <w:spacing w:val="-8"/>
          <w:sz w:val="24"/>
        </w:rPr>
        <w:t xml:space="preserve"> </w:t>
      </w:r>
      <w:r>
        <w:rPr>
          <w:rFonts w:ascii="Calibri" w:hAnsi="Calibri"/>
          <w:i/>
          <w:color w:val="231F20"/>
          <w:sz w:val="24"/>
        </w:rPr>
        <w:t>15</w:t>
      </w:r>
      <w:r>
        <w:rPr>
          <w:rFonts w:ascii="Calibri" w:hAnsi="Calibri"/>
          <w:i/>
          <w:color w:val="231F20"/>
          <w:spacing w:val="-8"/>
          <w:sz w:val="24"/>
        </w:rPr>
        <w:t xml:space="preserve"> </w:t>
      </w:r>
      <w:r>
        <w:rPr>
          <w:rFonts w:ascii="Calibri" w:hAnsi="Calibri"/>
          <w:i/>
          <w:color w:val="231F20"/>
          <w:sz w:val="24"/>
        </w:rPr>
        <w:t>février</w:t>
      </w:r>
      <w:r>
        <w:rPr>
          <w:rFonts w:ascii="Calibri" w:hAnsi="Calibri"/>
          <w:i/>
          <w:color w:val="231F20"/>
          <w:spacing w:val="-10"/>
          <w:sz w:val="24"/>
        </w:rPr>
        <w:t xml:space="preserve"> </w:t>
      </w:r>
      <w:r>
        <w:rPr>
          <w:rFonts w:ascii="Calibri" w:hAnsi="Calibri"/>
          <w:i/>
          <w:color w:val="231F20"/>
          <w:sz w:val="24"/>
        </w:rPr>
        <w:t>1988</w:t>
      </w:r>
      <w:r>
        <w:rPr>
          <w:rFonts w:ascii="Calibri" w:hAnsi="Calibri"/>
          <w:i/>
          <w:color w:val="231F20"/>
          <w:spacing w:val="-9"/>
          <w:sz w:val="24"/>
        </w:rPr>
        <w:t xml:space="preserve"> </w:t>
      </w:r>
      <w:r>
        <w:rPr>
          <w:rFonts w:ascii="Calibri" w:hAnsi="Calibri"/>
          <w:i/>
          <w:color w:val="231F20"/>
          <w:sz w:val="24"/>
        </w:rPr>
        <w:t>».</w:t>
      </w:r>
      <w:r>
        <w:rPr>
          <w:rFonts w:ascii="Calibri" w:hAnsi="Calibri"/>
          <w:i/>
          <w:color w:val="231F20"/>
          <w:spacing w:val="10"/>
          <w:sz w:val="24"/>
        </w:rPr>
        <w:t xml:space="preserve"> </w:t>
      </w:r>
      <w:r>
        <w:rPr>
          <w:color w:val="231F20"/>
          <w:sz w:val="24"/>
        </w:rPr>
        <w:t>Cet</w:t>
      </w:r>
      <w:r>
        <w:rPr>
          <w:color w:val="231F20"/>
          <w:spacing w:val="-12"/>
          <w:sz w:val="24"/>
        </w:rPr>
        <w:t xml:space="preserve"> </w:t>
      </w:r>
      <w:r>
        <w:rPr>
          <w:color w:val="231F20"/>
          <w:sz w:val="24"/>
        </w:rPr>
        <w:t>article</w:t>
      </w:r>
      <w:r>
        <w:rPr>
          <w:color w:val="231F20"/>
          <w:spacing w:val="-12"/>
          <w:sz w:val="24"/>
        </w:rPr>
        <w:t xml:space="preserve"> </w:t>
      </w:r>
      <w:r>
        <w:rPr>
          <w:color w:val="231F20"/>
          <w:sz w:val="24"/>
        </w:rPr>
        <w:t>R</w:t>
      </w:r>
      <w:r>
        <w:rPr>
          <w:color w:val="231F20"/>
          <w:spacing w:val="-12"/>
          <w:sz w:val="24"/>
        </w:rPr>
        <w:t xml:space="preserve"> </w:t>
      </w:r>
      <w:r>
        <w:rPr>
          <w:color w:val="231F20"/>
          <w:sz w:val="24"/>
        </w:rPr>
        <w:t>422-1</w:t>
      </w:r>
      <w:r>
        <w:rPr>
          <w:color w:val="231F20"/>
          <w:spacing w:val="-12"/>
          <w:sz w:val="24"/>
        </w:rPr>
        <w:t xml:space="preserve"> </w:t>
      </w:r>
      <w:r>
        <w:rPr>
          <w:color w:val="231F20"/>
          <w:sz w:val="24"/>
        </w:rPr>
        <w:t>n’a</w:t>
      </w:r>
      <w:r>
        <w:rPr>
          <w:color w:val="231F20"/>
          <w:spacing w:val="-12"/>
          <w:sz w:val="24"/>
        </w:rPr>
        <w:t xml:space="preserve"> </w:t>
      </w:r>
      <w:r>
        <w:rPr>
          <w:color w:val="231F20"/>
          <w:sz w:val="24"/>
        </w:rPr>
        <w:t>pas</w:t>
      </w:r>
      <w:r>
        <w:rPr>
          <w:color w:val="231F20"/>
          <w:spacing w:val="-12"/>
          <w:sz w:val="24"/>
        </w:rPr>
        <w:t xml:space="preserve"> </w:t>
      </w:r>
      <w:r>
        <w:rPr>
          <w:color w:val="231F20"/>
          <w:sz w:val="24"/>
        </w:rPr>
        <w:t>été</w:t>
      </w:r>
      <w:r>
        <w:rPr>
          <w:color w:val="231F20"/>
          <w:spacing w:val="-72"/>
          <w:sz w:val="24"/>
        </w:rPr>
        <w:t xml:space="preserve"> </w:t>
      </w:r>
      <w:r>
        <w:rPr>
          <w:color w:val="231F20"/>
          <w:sz w:val="24"/>
        </w:rPr>
        <w:t>modifié suivant la publication du décret n°2019-1593 du 31/12/2019, de sorte que ne sont pas</w:t>
      </w:r>
      <w:r>
        <w:rPr>
          <w:color w:val="231F20"/>
          <w:spacing w:val="-72"/>
          <w:sz w:val="24"/>
        </w:rPr>
        <w:t xml:space="preserve"> </w:t>
      </w:r>
      <w:r>
        <w:rPr>
          <w:color w:val="231F20"/>
          <w:sz w:val="24"/>
        </w:rPr>
        <w:t>visés</w:t>
      </w:r>
      <w:r>
        <w:rPr>
          <w:color w:val="231F20"/>
          <w:spacing w:val="11"/>
          <w:sz w:val="24"/>
        </w:rPr>
        <w:t xml:space="preserve"> </w:t>
      </w:r>
      <w:r>
        <w:rPr>
          <w:color w:val="231F20"/>
          <w:sz w:val="24"/>
        </w:rPr>
        <w:t>les</w:t>
      </w:r>
      <w:r>
        <w:rPr>
          <w:color w:val="231F20"/>
          <w:spacing w:val="11"/>
          <w:sz w:val="24"/>
        </w:rPr>
        <w:t xml:space="preserve"> </w:t>
      </w:r>
      <w:r>
        <w:rPr>
          <w:color w:val="231F20"/>
          <w:sz w:val="24"/>
        </w:rPr>
        <w:t>nouveaux</w:t>
      </w:r>
      <w:r>
        <w:rPr>
          <w:color w:val="231F20"/>
          <w:spacing w:val="11"/>
          <w:sz w:val="24"/>
        </w:rPr>
        <w:t xml:space="preserve"> </w:t>
      </w:r>
      <w:r>
        <w:rPr>
          <w:color w:val="231F20"/>
          <w:sz w:val="24"/>
        </w:rPr>
        <w:t>articles</w:t>
      </w:r>
      <w:r>
        <w:rPr>
          <w:color w:val="231F20"/>
          <w:spacing w:val="11"/>
          <w:sz w:val="24"/>
        </w:rPr>
        <w:t xml:space="preserve"> </w:t>
      </w:r>
      <w:r>
        <w:rPr>
          <w:color w:val="231F20"/>
          <w:sz w:val="24"/>
        </w:rPr>
        <w:t>49</w:t>
      </w:r>
      <w:r>
        <w:rPr>
          <w:color w:val="231F20"/>
          <w:spacing w:val="11"/>
          <w:sz w:val="24"/>
        </w:rPr>
        <w:t xml:space="preserve"> </w:t>
      </w:r>
      <w:r>
        <w:rPr>
          <w:color w:val="231F20"/>
          <w:sz w:val="24"/>
        </w:rPr>
        <w:t>bis</w:t>
      </w:r>
      <w:r>
        <w:rPr>
          <w:color w:val="231F20"/>
          <w:spacing w:val="11"/>
          <w:sz w:val="24"/>
        </w:rPr>
        <w:t xml:space="preserve"> </w:t>
      </w:r>
      <w:r>
        <w:rPr>
          <w:color w:val="231F20"/>
          <w:sz w:val="24"/>
        </w:rPr>
        <w:t>et</w:t>
      </w:r>
      <w:r>
        <w:rPr>
          <w:color w:val="231F20"/>
          <w:spacing w:val="11"/>
          <w:sz w:val="24"/>
        </w:rPr>
        <w:t xml:space="preserve"> </w:t>
      </w:r>
      <w:r>
        <w:rPr>
          <w:color w:val="231F20"/>
          <w:sz w:val="24"/>
        </w:rPr>
        <w:t>suivants</w:t>
      </w:r>
      <w:r>
        <w:rPr>
          <w:color w:val="231F20"/>
          <w:spacing w:val="11"/>
          <w:sz w:val="24"/>
        </w:rPr>
        <w:t xml:space="preserve"> </w:t>
      </w:r>
      <w:r>
        <w:rPr>
          <w:color w:val="231F20"/>
          <w:sz w:val="24"/>
        </w:rPr>
        <w:t>du</w:t>
      </w:r>
      <w:r>
        <w:rPr>
          <w:color w:val="231F20"/>
          <w:spacing w:val="11"/>
          <w:sz w:val="24"/>
        </w:rPr>
        <w:t xml:space="preserve"> </w:t>
      </w:r>
      <w:r>
        <w:rPr>
          <w:color w:val="231F20"/>
          <w:sz w:val="24"/>
        </w:rPr>
        <w:t>décret</w:t>
      </w:r>
      <w:r>
        <w:rPr>
          <w:color w:val="231F20"/>
          <w:spacing w:val="11"/>
          <w:sz w:val="24"/>
        </w:rPr>
        <w:t xml:space="preserve"> </w:t>
      </w:r>
      <w:r>
        <w:rPr>
          <w:color w:val="231F20"/>
          <w:sz w:val="24"/>
        </w:rPr>
        <w:t>du</w:t>
      </w:r>
      <w:r>
        <w:rPr>
          <w:color w:val="231F20"/>
          <w:spacing w:val="11"/>
          <w:sz w:val="24"/>
        </w:rPr>
        <w:t xml:space="preserve"> </w:t>
      </w:r>
      <w:r>
        <w:rPr>
          <w:color w:val="231F20"/>
          <w:sz w:val="24"/>
        </w:rPr>
        <w:t>15/02/1988</w:t>
      </w:r>
      <w:r>
        <w:rPr>
          <w:color w:val="231F20"/>
          <w:spacing w:val="11"/>
          <w:sz w:val="24"/>
        </w:rPr>
        <w:t xml:space="preserve"> </w:t>
      </w:r>
      <w:r>
        <w:rPr>
          <w:color w:val="231F20"/>
          <w:sz w:val="24"/>
        </w:rPr>
        <w:t>qui</w:t>
      </w:r>
      <w:r>
        <w:rPr>
          <w:color w:val="231F20"/>
          <w:spacing w:val="11"/>
          <w:sz w:val="24"/>
        </w:rPr>
        <w:t xml:space="preserve"> </w:t>
      </w:r>
      <w:r>
        <w:rPr>
          <w:color w:val="231F20"/>
          <w:sz w:val="24"/>
        </w:rPr>
        <w:t>rendent</w:t>
      </w:r>
      <w:r>
        <w:rPr>
          <w:color w:val="231F20"/>
          <w:spacing w:val="11"/>
          <w:sz w:val="24"/>
        </w:rPr>
        <w:t xml:space="preserve"> </w:t>
      </w:r>
      <w:r>
        <w:rPr>
          <w:color w:val="231F20"/>
          <w:sz w:val="24"/>
        </w:rPr>
        <w:t>applicable</w:t>
      </w:r>
      <w:r>
        <w:rPr>
          <w:color w:val="231F20"/>
          <w:spacing w:val="-73"/>
          <w:sz w:val="24"/>
        </w:rPr>
        <w:t xml:space="preserve"> </w:t>
      </w:r>
      <w:r>
        <w:rPr>
          <w:color w:val="231F20"/>
          <w:sz w:val="24"/>
        </w:rPr>
        <w:t>la</w:t>
      </w:r>
      <w:r>
        <w:rPr>
          <w:color w:val="231F20"/>
          <w:spacing w:val="19"/>
          <w:sz w:val="24"/>
        </w:rPr>
        <w:t xml:space="preserve"> </w:t>
      </w:r>
      <w:r>
        <w:rPr>
          <w:color w:val="231F20"/>
          <w:sz w:val="24"/>
        </w:rPr>
        <w:t>procédure</w:t>
      </w:r>
      <w:r>
        <w:rPr>
          <w:color w:val="231F20"/>
          <w:spacing w:val="20"/>
          <w:sz w:val="24"/>
        </w:rPr>
        <w:t xml:space="preserve"> </w:t>
      </w:r>
      <w:r>
        <w:rPr>
          <w:color w:val="231F20"/>
          <w:sz w:val="24"/>
        </w:rPr>
        <w:t>de</w:t>
      </w:r>
      <w:r>
        <w:rPr>
          <w:color w:val="231F20"/>
          <w:spacing w:val="20"/>
          <w:sz w:val="24"/>
        </w:rPr>
        <w:t xml:space="preserve"> </w:t>
      </w:r>
      <w:r>
        <w:rPr>
          <w:color w:val="231F20"/>
          <w:sz w:val="24"/>
        </w:rPr>
        <w:t>rupture</w:t>
      </w:r>
      <w:r>
        <w:rPr>
          <w:color w:val="231F20"/>
          <w:spacing w:val="20"/>
          <w:sz w:val="24"/>
        </w:rPr>
        <w:t xml:space="preserve"> </w:t>
      </w:r>
      <w:r>
        <w:rPr>
          <w:color w:val="231F20"/>
          <w:sz w:val="24"/>
        </w:rPr>
        <w:t>conventionnelle</w:t>
      </w:r>
      <w:r>
        <w:rPr>
          <w:color w:val="231F20"/>
          <w:spacing w:val="20"/>
          <w:sz w:val="24"/>
        </w:rPr>
        <w:t xml:space="preserve"> </w:t>
      </w:r>
      <w:r>
        <w:rPr>
          <w:color w:val="231F20"/>
          <w:sz w:val="24"/>
        </w:rPr>
        <w:t>aux</w:t>
      </w:r>
      <w:r>
        <w:rPr>
          <w:color w:val="231F20"/>
          <w:spacing w:val="20"/>
          <w:sz w:val="24"/>
        </w:rPr>
        <w:t xml:space="preserve"> </w:t>
      </w:r>
      <w:r>
        <w:rPr>
          <w:color w:val="231F20"/>
          <w:sz w:val="24"/>
        </w:rPr>
        <w:t>agents</w:t>
      </w:r>
      <w:r>
        <w:rPr>
          <w:color w:val="231F20"/>
          <w:spacing w:val="20"/>
          <w:sz w:val="24"/>
        </w:rPr>
        <w:t xml:space="preserve"> </w:t>
      </w:r>
      <w:r>
        <w:rPr>
          <w:color w:val="231F20"/>
          <w:sz w:val="24"/>
        </w:rPr>
        <w:t>contractuels</w:t>
      </w:r>
      <w:r>
        <w:rPr>
          <w:color w:val="231F20"/>
          <w:spacing w:val="20"/>
          <w:sz w:val="24"/>
        </w:rPr>
        <w:t xml:space="preserve"> </w:t>
      </w:r>
      <w:r>
        <w:rPr>
          <w:color w:val="231F20"/>
          <w:sz w:val="24"/>
        </w:rPr>
        <w:t>en</w:t>
      </w:r>
      <w:r>
        <w:rPr>
          <w:color w:val="231F20"/>
          <w:spacing w:val="19"/>
          <w:sz w:val="24"/>
        </w:rPr>
        <w:t xml:space="preserve"> </w:t>
      </w:r>
      <w:r>
        <w:rPr>
          <w:color w:val="231F20"/>
          <w:sz w:val="24"/>
        </w:rPr>
        <w:t>CDI.</w:t>
      </w:r>
      <w:r>
        <w:rPr>
          <w:color w:val="231F20"/>
          <w:spacing w:val="21"/>
          <w:sz w:val="24"/>
        </w:rPr>
        <w:t xml:space="preserve"> </w:t>
      </w:r>
      <w:r>
        <w:rPr>
          <w:b/>
          <w:color w:val="231F20"/>
          <w:sz w:val="24"/>
        </w:rPr>
        <w:t>En</w:t>
      </w:r>
      <w:r>
        <w:rPr>
          <w:b/>
          <w:color w:val="231F20"/>
          <w:spacing w:val="19"/>
          <w:sz w:val="24"/>
        </w:rPr>
        <w:t xml:space="preserve"> </w:t>
      </w:r>
      <w:r>
        <w:rPr>
          <w:b/>
          <w:color w:val="231F20"/>
          <w:sz w:val="24"/>
        </w:rPr>
        <w:t>conséquence,</w:t>
      </w:r>
      <w:r>
        <w:rPr>
          <w:b/>
          <w:color w:val="231F20"/>
          <w:spacing w:val="-68"/>
          <w:sz w:val="24"/>
        </w:rPr>
        <w:t xml:space="preserve"> </w:t>
      </w:r>
      <w:r>
        <w:rPr>
          <w:b/>
          <w:color w:val="231F20"/>
          <w:sz w:val="24"/>
        </w:rPr>
        <w:t>à ce jour et sous réserve d’une interprétation différente du juge administratif, la</w:t>
      </w:r>
      <w:r>
        <w:rPr>
          <w:b/>
          <w:color w:val="231F20"/>
          <w:spacing w:val="1"/>
          <w:sz w:val="24"/>
        </w:rPr>
        <w:t xml:space="preserve"> </w:t>
      </w:r>
      <w:r>
        <w:rPr>
          <w:b/>
          <w:color w:val="231F20"/>
          <w:sz w:val="24"/>
        </w:rPr>
        <w:t>procédure de rupture conventionnelle ne semble pas applicable aux assistant(e)s</w:t>
      </w:r>
      <w:r>
        <w:rPr>
          <w:b/>
          <w:color w:val="231F20"/>
          <w:spacing w:val="1"/>
          <w:sz w:val="24"/>
        </w:rPr>
        <w:t xml:space="preserve"> </w:t>
      </w:r>
      <w:r>
        <w:rPr>
          <w:b/>
          <w:color w:val="231F20"/>
          <w:sz w:val="24"/>
        </w:rPr>
        <w:t>maternel(le)s.</w:t>
      </w:r>
    </w:p>
    <w:p w14:paraId="783C0A12" w14:textId="77777777" w:rsidR="001E150C" w:rsidRDefault="001E150C">
      <w:pPr>
        <w:spacing w:line="235" w:lineRule="auto"/>
        <w:jc w:val="both"/>
        <w:rPr>
          <w:sz w:val="24"/>
        </w:rPr>
        <w:sectPr w:rsidR="001E150C" w:rsidSect="00A8033F">
          <w:pgSz w:w="11910" w:h="16840"/>
          <w:pgMar w:top="2000" w:right="0" w:bottom="660" w:left="0" w:header="854" w:footer="461" w:gutter="0"/>
          <w:cols w:space="720"/>
        </w:sectPr>
      </w:pPr>
    </w:p>
    <w:p w14:paraId="325B3D37" w14:textId="77777777" w:rsidR="001E150C" w:rsidRDefault="001E150C">
      <w:pPr>
        <w:pStyle w:val="Corpsdetexte"/>
        <w:rPr>
          <w:b/>
          <w:sz w:val="20"/>
        </w:rPr>
      </w:pPr>
    </w:p>
    <w:p w14:paraId="71483760" w14:textId="77777777" w:rsidR="001E150C" w:rsidRDefault="001E150C">
      <w:pPr>
        <w:pStyle w:val="Corpsdetexte"/>
        <w:rPr>
          <w:b/>
          <w:sz w:val="20"/>
        </w:rPr>
      </w:pPr>
    </w:p>
    <w:p w14:paraId="7A815A41" w14:textId="77777777" w:rsidR="001E150C" w:rsidRDefault="001E150C">
      <w:pPr>
        <w:pStyle w:val="Corpsdetexte"/>
        <w:rPr>
          <w:b/>
          <w:sz w:val="20"/>
        </w:rPr>
      </w:pPr>
    </w:p>
    <w:p w14:paraId="4F705D88" w14:textId="77777777" w:rsidR="001E150C" w:rsidRDefault="001E150C">
      <w:pPr>
        <w:pStyle w:val="Corpsdetexte"/>
        <w:rPr>
          <w:b/>
          <w:sz w:val="20"/>
        </w:rPr>
      </w:pPr>
    </w:p>
    <w:p w14:paraId="24C1163B" w14:textId="77777777" w:rsidR="001E150C" w:rsidRDefault="001E150C">
      <w:pPr>
        <w:pStyle w:val="Corpsdetexte"/>
        <w:rPr>
          <w:b/>
          <w:sz w:val="20"/>
        </w:rPr>
      </w:pPr>
    </w:p>
    <w:p w14:paraId="1E7E9786" w14:textId="77777777" w:rsidR="001E150C" w:rsidRDefault="001E150C">
      <w:pPr>
        <w:pStyle w:val="Corpsdetexte"/>
        <w:rPr>
          <w:b/>
          <w:sz w:val="20"/>
        </w:rPr>
      </w:pPr>
    </w:p>
    <w:p w14:paraId="7987AB18" w14:textId="77777777" w:rsidR="001E150C" w:rsidRDefault="001E150C">
      <w:pPr>
        <w:pStyle w:val="Corpsdetexte"/>
        <w:rPr>
          <w:b/>
          <w:sz w:val="20"/>
        </w:rPr>
      </w:pPr>
    </w:p>
    <w:p w14:paraId="64BBB97E" w14:textId="77777777" w:rsidR="001E150C" w:rsidRDefault="001E150C">
      <w:pPr>
        <w:pStyle w:val="Corpsdetexte"/>
        <w:spacing w:before="7"/>
        <w:rPr>
          <w:b/>
          <w:sz w:val="25"/>
        </w:rPr>
      </w:pPr>
    </w:p>
    <w:p w14:paraId="252605AE" w14:textId="736C0EE7" w:rsidR="00C55AFD" w:rsidRDefault="00F06F1B" w:rsidP="00C55AFD">
      <w:pPr>
        <w:pStyle w:val="Corpsdetexte"/>
        <w:spacing w:before="100" w:line="289" w:lineRule="exact"/>
        <w:ind w:left="1133"/>
        <w:rPr>
          <w:color w:val="231F20"/>
          <w:spacing w:val="28"/>
        </w:rPr>
      </w:pPr>
      <w:r>
        <w:rPr>
          <w:noProof/>
        </w:rPr>
        <mc:AlternateContent>
          <mc:Choice Requires="wpg">
            <w:drawing>
              <wp:anchor distT="0" distB="0" distL="114300" distR="114300" simplePos="0" relativeHeight="15733248" behindDoc="0" locked="0" layoutInCell="1" allowOverlap="1" wp14:anchorId="697F8D3A" wp14:editId="248A9468">
                <wp:simplePos x="0" y="0"/>
                <wp:positionH relativeFrom="page">
                  <wp:posOffset>0</wp:posOffset>
                </wp:positionH>
                <wp:positionV relativeFrom="paragraph">
                  <wp:posOffset>-1000760</wp:posOffset>
                </wp:positionV>
                <wp:extent cx="7560310" cy="709295"/>
                <wp:effectExtent l="0" t="0" r="0" b="0"/>
                <wp:wrapNone/>
                <wp:docPr id="185638203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709295"/>
                          <a:chOff x="0" y="-1576"/>
                          <a:chExt cx="11906" cy="1117"/>
                        </a:xfrm>
                      </wpg:grpSpPr>
                      <wps:wsp>
                        <wps:cNvPr id="731515269" name="Rectangle 19"/>
                        <wps:cNvSpPr>
                          <a:spLocks noChangeArrowheads="1"/>
                        </wps:cNvSpPr>
                        <wps:spPr bwMode="auto">
                          <a:xfrm>
                            <a:off x="0" y="-1526"/>
                            <a:ext cx="11906" cy="1017"/>
                          </a:xfrm>
                          <a:prstGeom prst="rect">
                            <a:avLst/>
                          </a:prstGeom>
                          <a:solidFill>
                            <a:srgbClr val="DF285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7158001" name="AutoShape 18"/>
                        <wps:cNvSpPr>
                          <a:spLocks/>
                        </wps:cNvSpPr>
                        <wps:spPr bwMode="auto">
                          <a:xfrm>
                            <a:off x="0" y="-1576"/>
                            <a:ext cx="11906" cy="1117"/>
                          </a:xfrm>
                          <a:custGeom>
                            <a:avLst/>
                            <a:gdLst>
                              <a:gd name="T0" fmla="*/ 11906 w 11906"/>
                              <a:gd name="T1" fmla="+- 0 -559 -1576"/>
                              <a:gd name="T2" fmla="*/ -559 h 1117"/>
                              <a:gd name="T3" fmla="*/ 0 w 11906"/>
                              <a:gd name="T4" fmla="+- 0 -559 -1576"/>
                              <a:gd name="T5" fmla="*/ -559 h 1117"/>
                              <a:gd name="T6" fmla="*/ 0 w 11906"/>
                              <a:gd name="T7" fmla="+- 0 -459 -1576"/>
                              <a:gd name="T8" fmla="*/ -459 h 1117"/>
                              <a:gd name="T9" fmla="*/ 11906 w 11906"/>
                              <a:gd name="T10" fmla="+- 0 -459 -1576"/>
                              <a:gd name="T11" fmla="*/ -459 h 1117"/>
                              <a:gd name="T12" fmla="*/ 11906 w 11906"/>
                              <a:gd name="T13" fmla="+- 0 -559 -1576"/>
                              <a:gd name="T14" fmla="*/ -559 h 1117"/>
                              <a:gd name="T15" fmla="*/ 11906 w 11906"/>
                              <a:gd name="T16" fmla="+- 0 -1576 -1576"/>
                              <a:gd name="T17" fmla="*/ -1576 h 1117"/>
                              <a:gd name="T18" fmla="*/ 0 w 11906"/>
                              <a:gd name="T19" fmla="+- 0 -1576 -1576"/>
                              <a:gd name="T20" fmla="*/ -1576 h 1117"/>
                              <a:gd name="T21" fmla="*/ 0 w 11906"/>
                              <a:gd name="T22" fmla="+- 0 -1476 -1576"/>
                              <a:gd name="T23" fmla="*/ -1476 h 1117"/>
                              <a:gd name="T24" fmla="*/ 11906 w 11906"/>
                              <a:gd name="T25" fmla="+- 0 -1476 -1576"/>
                              <a:gd name="T26" fmla="*/ -1476 h 1117"/>
                              <a:gd name="T27" fmla="*/ 11906 w 11906"/>
                              <a:gd name="T28" fmla="+- 0 -1576 -1576"/>
                              <a:gd name="T29" fmla="*/ -1576 h 1117"/>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Lst>
                            <a:rect l="0" t="0" r="r" b="b"/>
                            <a:pathLst>
                              <a:path w="11906" h="1117">
                                <a:moveTo>
                                  <a:pt x="11906" y="1017"/>
                                </a:moveTo>
                                <a:lnTo>
                                  <a:pt x="0" y="1017"/>
                                </a:lnTo>
                                <a:lnTo>
                                  <a:pt x="0" y="1117"/>
                                </a:lnTo>
                                <a:lnTo>
                                  <a:pt x="11906" y="1117"/>
                                </a:lnTo>
                                <a:lnTo>
                                  <a:pt x="11906" y="1017"/>
                                </a:lnTo>
                                <a:close/>
                                <a:moveTo>
                                  <a:pt x="11906" y="0"/>
                                </a:moveTo>
                                <a:lnTo>
                                  <a:pt x="0" y="0"/>
                                </a:lnTo>
                                <a:lnTo>
                                  <a:pt x="0" y="100"/>
                                </a:lnTo>
                                <a:lnTo>
                                  <a:pt x="11906" y="100"/>
                                </a:lnTo>
                                <a:lnTo>
                                  <a:pt x="11906" y="0"/>
                                </a:lnTo>
                                <a:close/>
                              </a:path>
                            </a:pathLst>
                          </a:custGeom>
                          <a:solidFill>
                            <a:srgbClr val="DF28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9615533" name="Text Box 17"/>
                        <wps:cNvSpPr txBox="1">
                          <a:spLocks noChangeArrowheads="1"/>
                        </wps:cNvSpPr>
                        <wps:spPr bwMode="auto">
                          <a:xfrm>
                            <a:off x="0" y="-1476"/>
                            <a:ext cx="11906" cy="9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6E77B7" w14:textId="77777777" w:rsidR="001E150C" w:rsidRDefault="004232E3">
                              <w:pPr>
                                <w:spacing w:before="117" w:line="337" w:lineRule="exact"/>
                                <w:ind w:left="1133"/>
                                <w:rPr>
                                  <w:b/>
                                  <w:sz w:val="28"/>
                                </w:rPr>
                              </w:pPr>
                              <w:r>
                                <w:rPr>
                                  <w:b/>
                                  <w:color w:val="FFFFFF"/>
                                  <w:sz w:val="28"/>
                                </w:rPr>
                                <w:t>II/</w:t>
                              </w:r>
                              <w:r>
                                <w:rPr>
                                  <w:b/>
                                  <w:color w:val="FFFFFF"/>
                                  <w:spacing w:val="-5"/>
                                  <w:sz w:val="28"/>
                                </w:rPr>
                                <w:t xml:space="preserve"> </w:t>
                              </w:r>
                              <w:r>
                                <w:rPr>
                                  <w:b/>
                                  <w:color w:val="FFFFFF"/>
                                  <w:sz w:val="28"/>
                                </w:rPr>
                                <w:t>PROCÉDURE</w:t>
                              </w:r>
                              <w:r>
                                <w:rPr>
                                  <w:b/>
                                  <w:color w:val="FFFFFF"/>
                                  <w:spacing w:val="-4"/>
                                  <w:sz w:val="28"/>
                                </w:rPr>
                                <w:t xml:space="preserve"> </w:t>
                              </w:r>
                              <w:r>
                                <w:rPr>
                                  <w:b/>
                                  <w:color w:val="FFFFFF"/>
                                  <w:sz w:val="28"/>
                                </w:rPr>
                                <w:t>APPLICABLE</w:t>
                              </w:r>
                              <w:r>
                                <w:rPr>
                                  <w:b/>
                                  <w:color w:val="FFFFFF"/>
                                  <w:spacing w:val="-4"/>
                                  <w:sz w:val="28"/>
                                </w:rPr>
                                <w:t xml:space="preserve"> </w:t>
                              </w:r>
                              <w:r>
                                <w:rPr>
                                  <w:b/>
                                  <w:color w:val="FFFFFF"/>
                                  <w:sz w:val="28"/>
                                </w:rPr>
                                <w:t>AUX</w:t>
                              </w:r>
                              <w:r>
                                <w:rPr>
                                  <w:b/>
                                  <w:color w:val="FFFFFF"/>
                                  <w:spacing w:val="-3"/>
                                  <w:sz w:val="28"/>
                                </w:rPr>
                                <w:t xml:space="preserve"> </w:t>
                              </w:r>
                              <w:r>
                                <w:rPr>
                                  <w:b/>
                                  <w:color w:val="FFFFFF"/>
                                  <w:sz w:val="28"/>
                                </w:rPr>
                                <w:t>FONCTIONNAIRES</w:t>
                              </w:r>
                              <w:r>
                                <w:rPr>
                                  <w:b/>
                                  <w:color w:val="FFFFFF"/>
                                  <w:spacing w:val="-4"/>
                                  <w:sz w:val="28"/>
                                </w:rPr>
                                <w:t xml:space="preserve"> </w:t>
                              </w:r>
                              <w:r>
                                <w:rPr>
                                  <w:b/>
                                  <w:color w:val="FFFFFF"/>
                                  <w:sz w:val="28"/>
                                </w:rPr>
                                <w:t>ET</w:t>
                              </w:r>
                              <w:r>
                                <w:rPr>
                                  <w:b/>
                                  <w:color w:val="FFFFFF"/>
                                  <w:spacing w:val="-5"/>
                                  <w:sz w:val="28"/>
                                </w:rPr>
                                <w:t xml:space="preserve"> </w:t>
                              </w:r>
                              <w:r>
                                <w:rPr>
                                  <w:b/>
                                  <w:color w:val="FFFFFF"/>
                                  <w:sz w:val="28"/>
                                </w:rPr>
                                <w:t>AGENTS</w:t>
                              </w:r>
                            </w:p>
                            <w:p w14:paraId="68F37AA6" w14:textId="77777777" w:rsidR="001E150C" w:rsidRDefault="004232E3">
                              <w:pPr>
                                <w:spacing w:line="337" w:lineRule="exact"/>
                                <w:ind w:left="1133"/>
                                <w:rPr>
                                  <w:b/>
                                  <w:sz w:val="28"/>
                                </w:rPr>
                              </w:pPr>
                              <w:r>
                                <w:rPr>
                                  <w:b/>
                                  <w:color w:val="FFFFFF"/>
                                  <w:sz w:val="28"/>
                                </w:rPr>
                                <w:t>CONTRACTUELS</w:t>
                              </w:r>
                              <w:r>
                                <w:rPr>
                                  <w:b/>
                                  <w:color w:val="FFFFFF"/>
                                  <w:spacing w:val="-6"/>
                                  <w:sz w:val="28"/>
                                </w:rPr>
                                <w:t xml:space="preserve"> </w:t>
                              </w:r>
                              <w:r>
                                <w:rPr>
                                  <w:b/>
                                  <w:color w:val="FFFFFF"/>
                                  <w:sz w:val="28"/>
                                </w:rPr>
                                <w:t>EN</w:t>
                              </w:r>
                              <w:r>
                                <w:rPr>
                                  <w:b/>
                                  <w:color w:val="FFFFFF"/>
                                  <w:spacing w:val="-6"/>
                                  <w:sz w:val="28"/>
                                </w:rPr>
                                <w:t xml:space="preserve"> </w:t>
                              </w:r>
                              <w:r>
                                <w:rPr>
                                  <w:b/>
                                  <w:color w:val="FFFFFF"/>
                                  <w:sz w:val="28"/>
                                </w:rPr>
                                <w:t>CDI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7F8D3A" id="Group 16" o:spid="_x0000_s1034" style="position:absolute;left:0;text-align:left;margin-left:0;margin-top:-78.8pt;width:595.3pt;height:55.85pt;z-index:15733248;mso-position-horizontal-relative:page" coordorigin=",-1576" coordsize="11906,1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">
                <v:rect id="Rectangle 19" o:spid="_x0000_s1035" style="position:absolute;top:-1526;width:11906;height:1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" fillcolor="#df2858" stroked="f"/>
                <v:shape id="AutoShape 18" o:spid="_x0000_s1036" style="position:absolute;top:-1576;width:11906;height:1117;visibility:visible;mso-wrap-style:square;v-text-anchor:top" coordsize="11906,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" path="m11906,1017l,1017r,100l11906,1117r,-100xm11906,l,,,100r11906,l11906,xe" fillcolor="#df2858" stroked="f">
                  <v:path arrowok="t" o:connecttype="custom" o:connectlocs="11906,-559;0,-559;0,-459;11906,-459;11906,-559;11906,-1576;0,-1576;0,-1476;11906,-1476;11906,-1576" o:connectangles="0,0,0,0,0,0,0,0,0,0"/>
                </v:shape>
                <v:shape id="_x0000_s1037" type="#_x0000_t202" style="position:absolute;top:-1476;width:11906;height: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" filled="f" stroked="f">
                  <v:textbox inset="0,0,0,0">
                    <w:txbxContent>
                      <w:p w14:paraId="406E77B7" w14:textId="77777777" w:rsidR="001E150C" w:rsidRDefault="004232E3">
                        <w:pPr>
                          <w:spacing w:before="117" w:line="337" w:lineRule="exact"/>
                          <w:ind w:left="1133"/>
                          <w:rPr>
                            <w:b/>
                            <w:sz w:val="28"/>
                          </w:rPr>
                        </w:pPr>
                        <w:r>
                          <w:rPr>
                            <w:b/>
                            <w:color w:val="FFFFFF"/>
                            <w:sz w:val="28"/>
                          </w:rPr>
                          <w:t>II/</w:t>
                        </w:r>
                        <w:r>
                          <w:rPr>
                            <w:b/>
                            <w:color w:val="FFFFFF"/>
                            <w:spacing w:val="-5"/>
                            <w:sz w:val="28"/>
                          </w:rPr>
                          <w:t xml:space="preserve"> </w:t>
                        </w:r>
                        <w:r>
                          <w:rPr>
                            <w:b/>
                            <w:color w:val="FFFFFF"/>
                            <w:sz w:val="28"/>
                          </w:rPr>
                          <w:t>PROCÉDURE</w:t>
                        </w:r>
                        <w:r>
                          <w:rPr>
                            <w:b/>
                            <w:color w:val="FFFFFF"/>
                            <w:spacing w:val="-4"/>
                            <w:sz w:val="28"/>
                          </w:rPr>
                          <w:t xml:space="preserve"> </w:t>
                        </w:r>
                        <w:r>
                          <w:rPr>
                            <w:b/>
                            <w:color w:val="FFFFFF"/>
                            <w:sz w:val="28"/>
                          </w:rPr>
                          <w:t>APPLICABLE</w:t>
                        </w:r>
                        <w:r>
                          <w:rPr>
                            <w:b/>
                            <w:color w:val="FFFFFF"/>
                            <w:spacing w:val="-4"/>
                            <w:sz w:val="28"/>
                          </w:rPr>
                          <w:t xml:space="preserve"> </w:t>
                        </w:r>
                        <w:r>
                          <w:rPr>
                            <w:b/>
                            <w:color w:val="FFFFFF"/>
                            <w:sz w:val="28"/>
                          </w:rPr>
                          <w:t>AUX</w:t>
                        </w:r>
                        <w:r>
                          <w:rPr>
                            <w:b/>
                            <w:color w:val="FFFFFF"/>
                            <w:spacing w:val="-3"/>
                            <w:sz w:val="28"/>
                          </w:rPr>
                          <w:t xml:space="preserve"> </w:t>
                        </w:r>
                        <w:r>
                          <w:rPr>
                            <w:b/>
                            <w:color w:val="FFFFFF"/>
                            <w:sz w:val="28"/>
                          </w:rPr>
                          <w:t>FONCTIONNAIRES</w:t>
                        </w:r>
                        <w:r>
                          <w:rPr>
                            <w:b/>
                            <w:color w:val="FFFFFF"/>
                            <w:spacing w:val="-4"/>
                            <w:sz w:val="28"/>
                          </w:rPr>
                          <w:t xml:space="preserve"> </w:t>
                        </w:r>
                        <w:r>
                          <w:rPr>
                            <w:b/>
                            <w:color w:val="FFFFFF"/>
                            <w:sz w:val="28"/>
                          </w:rPr>
                          <w:t>ET</w:t>
                        </w:r>
                        <w:r>
                          <w:rPr>
                            <w:b/>
                            <w:color w:val="FFFFFF"/>
                            <w:spacing w:val="-5"/>
                            <w:sz w:val="28"/>
                          </w:rPr>
                          <w:t xml:space="preserve"> </w:t>
                        </w:r>
                        <w:r>
                          <w:rPr>
                            <w:b/>
                            <w:color w:val="FFFFFF"/>
                            <w:sz w:val="28"/>
                          </w:rPr>
                          <w:t>AGENTS</w:t>
                        </w:r>
                      </w:p>
                      <w:p w14:paraId="68F37AA6" w14:textId="77777777" w:rsidR="001E150C" w:rsidRDefault="004232E3">
                        <w:pPr>
                          <w:spacing w:line="337" w:lineRule="exact"/>
                          <w:ind w:left="1133"/>
                          <w:rPr>
                            <w:b/>
                            <w:sz w:val="28"/>
                          </w:rPr>
                        </w:pPr>
                        <w:r>
                          <w:rPr>
                            <w:b/>
                            <w:color w:val="FFFFFF"/>
                            <w:sz w:val="28"/>
                          </w:rPr>
                          <w:t>CONTRACTUELS</w:t>
                        </w:r>
                        <w:r>
                          <w:rPr>
                            <w:b/>
                            <w:color w:val="FFFFFF"/>
                            <w:spacing w:val="-6"/>
                            <w:sz w:val="28"/>
                          </w:rPr>
                          <w:t xml:space="preserve"> </w:t>
                        </w:r>
                        <w:r>
                          <w:rPr>
                            <w:b/>
                            <w:color w:val="FFFFFF"/>
                            <w:sz w:val="28"/>
                          </w:rPr>
                          <w:t>EN</w:t>
                        </w:r>
                        <w:r>
                          <w:rPr>
                            <w:b/>
                            <w:color w:val="FFFFFF"/>
                            <w:spacing w:val="-6"/>
                            <w:sz w:val="28"/>
                          </w:rPr>
                          <w:t xml:space="preserve"> </w:t>
                        </w:r>
                        <w:r>
                          <w:rPr>
                            <w:b/>
                            <w:color w:val="FFFFFF"/>
                            <w:sz w:val="28"/>
                          </w:rPr>
                          <w:t>CDI</w:t>
                        </w:r>
                      </w:p>
                    </w:txbxContent>
                  </v:textbox>
                </v:shape>
                <w10:wrap anchorx="page"/>
              </v:group>
            </w:pict>
          </mc:Fallback>
        </mc:AlternateContent>
      </w:r>
      <w:r>
        <w:rPr>
          <w:color w:val="231F20"/>
        </w:rPr>
        <w:t>La</w:t>
      </w:r>
      <w:r>
        <w:rPr>
          <w:color w:val="231F20"/>
          <w:spacing w:val="29"/>
        </w:rPr>
        <w:t xml:space="preserve"> </w:t>
      </w:r>
      <w:r>
        <w:rPr>
          <w:color w:val="231F20"/>
        </w:rPr>
        <w:t>rupture</w:t>
      </w:r>
      <w:r>
        <w:rPr>
          <w:color w:val="231F20"/>
          <w:spacing w:val="28"/>
        </w:rPr>
        <w:t xml:space="preserve"> </w:t>
      </w:r>
      <w:r>
        <w:rPr>
          <w:color w:val="231F20"/>
        </w:rPr>
        <w:t>conventionnelle</w:t>
      </w:r>
      <w:r>
        <w:rPr>
          <w:color w:val="231F20"/>
          <w:spacing w:val="29"/>
        </w:rPr>
        <w:t xml:space="preserve"> </w:t>
      </w:r>
      <w:r>
        <w:rPr>
          <w:color w:val="231F20"/>
        </w:rPr>
        <w:t>résulte</w:t>
      </w:r>
      <w:r>
        <w:rPr>
          <w:color w:val="231F20"/>
          <w:spacing w:val="28"/>
        </w:rPr>
        <w:t xml:space="preserve"> </w:t>
      </w:r>
      <w:r>
        <w:rPr>
          <w:color w:val="231F20"/>
        </w:rPr>
        <w:t>d’une</w:t>
      </w:r>
      <w:r>
        <w:rPr>
          <w:color w:val="231F20"/>
          <w:spacing w:val="29"/>
        </w:rPr>
        <w:t xml:space="preserve"> </w:t>
      </w:r>
      <w:r>
        <w:rPr>
          <w:color w:val="231F20"/>
        </w:rPr>
        <w:t>convention</w:t>
      </w:r>
      <w:r>
        <w:rPr>
          <w:color w:val="231F20"/>
          <w:spacing w:val="28"/>
        </w:rPr>
        <w:t xml:space="preserve"> </w:t>
      </w:r>
      <w:r>
        <w:rPr>
          <w:color w:val="231F20"/>
        </w:rPr>
        <w:t>signée</w:t>
      </w:r>
      <w:r>
        <w:rPr>
          <w:color w:val="231F20"/>
          <w:spacing w:val="28"/>
        </w:rPr>
        <w:t xml:space="preserve"> </w:t>
      </w:r>
      <w:r>
        <w:rPr>
          <w:color w:val="231F20"/>
        </w:rPr>
        <w:t>par</w:t>
      </w:r>
      <w:r>
        <w:rPr>
          <w:color w:val="231F20"/>
          <w:spacing w:val="29"/>
        </w:rPr>
        <w:t xml:space="preserve"> </w:t>
      </w:r>
      <w:r>
        <w:rPr>
          <w:color w:val="231F20"/>
        </w:rPr>
        <w:t>l’agent</w:t>
      </w:r>
      <w:r>
        <w:rPr>
          <w:color w:val="231F20"/>
          <w:spacing w:val="30"/>
        </w:rPr>
        <w:t xml:space="preserve"> </w:t>
      </w:r>
      <w:r>
        <w:rPr>
          <w:color w:val="231F20"/>
        </w:rPr>
        <w:t>public</w:t>
      </w:r>
      <w:r>
        <w:rPr>
          <w:color w:val="231F20"/>
          <w:spacing w:val="29"/>
        </w:rPr>
        <w:t xml:space="preserve"> </w:t>
      </w:r>
      <w:r>
        <w:rPr>
          <w:color w:val="231F20"/>
        </w:rPr>
        <w:t>et</w:t>
      </w:r>
      <w:r>
        <w:rPr>
          <w:color w:val="231F20"/>
          <w:spacing w:val="28"/>
        </w:rPr>
        <w:t xml:space="preserve"> </w:t>
      </w:r>
      <w:r>
        <w:rPr>
          <w:color w:val="231F20"/>
        </w:rPr>
        <w:t>son</w:t>
      </w:r>
      <w:r>
        <w:rPr>
          <w:color w:val="231F20"/>
          <w:spacing w:val="28"/>
        </w:rPr>
        <w:t xml:space="preserve"> </w:t>
      </w:r>
    </w:p>
    <w:p w14:paraId="27D5D602" w14:textId="0D34296D" w:rsidR="00C55AFD" w:rsidRPr="00C55AFD" w:rsidRDefault="004232E3" w:rsidP="00C55AFD">
      <w:pPr>
        <w:pStyle w:val="Corpsdetexte"/>
        <w:spacing w:before="100" w:line="289" w:lineRule="exact"/>
        <w:ind w:left="1133"/>
      </w:pPr>
      <w:proofErr w:type="gramStart"/>
      <w:r>
        <w:rPr>
          <w:color w:val="231F20"/>
        </w:rPr>
        <w:t>employeur</w:t>
      </w:r>
      <w:proofErr w:type="gramEnd"/>
      <w:r>
        <w:rPr>
          <w:color w:val="231F20"/>
        </w:rPr>
        <w:t>.</w:t>
      </w:r>
      <w:r>
        <w:rPr>
          <w:color w:val="231F20"/>
          <w:spacing w:val="-4"/>
        </w:rPr>
        <w:t xml:space="preserve"> </w:t>
      </w:r>
    </w:p>
    <w:p w14:paraId="64DBE0DF" w14:textId="5B62B0A9" w:rsidR="001E150C" w:rsidRDefault="004232E3">
      <w:pPr>
        <w:pStyle w:val="Corpsdetexte"/>
        <w:spacing w:line="289" w:lineRule="exact"/>
        <w:ind w:left="1133"/>
        <w:rPr>
          <w:color w:val="231F20"/>
        </w:rPr>
      </w:pPr>
      <w:r>
        <w:rPr>
          <w:color w:val="231F20"/>
        </w:rPr>
        <w:t>Cette</w:t>
      </w:r>
      <w:r>
        <w:rPr>
          <w:color w:val="231F20"/>
          <w:spacing w:val="-5"/>
        </w:rPr>
        <w:t xml:space="preserve"> </w:t>
      </w:r>
      <w:r>
        <w:rPr>
          <w:color w:val="231F20"/>
        </w:rPr>
        <w:t>procédure</w:t>
      </w:r>
      <w:r>
        <w:rPr>
          <w:color w:val="231F20"/>
          <w:spacing w:val="-5"/>
        </w:rPr>
        <w:t xml:space="preserve"> </w:t>
      </w:r>
      <w:r>
        <w:rPr>
          <w:color w:val="231F20"/>
        </w:rPr>
        <w:t>peut</w:t>
      </w:r>
      <w:r>
        <w:rPr>
          <w:color w:val="231F20"/>
          <w:spacing w:val="-4"/>
        </w:rPr>
        <w:t xml:space="preserve"> </w:t>
      </w:r>
      <w:r>
        <w:rPr>
          <w:color w:val="231F20"/>
        </w:rPr>
        <w:t>être</w:t>
      </w:r>
      <w:r>
        <w:rPr>
          <w:color w:val="231F20"/>
          <w:spacing w:val="-5"/>
        </w:rPr>
        <w:t xml:space="preserve"> </w:t>
      </w:r>
      <w:r>
        <w:rPr>
          <w:color w:val="231F20"/>
        </w:rPr>
        <w:t>mise</w:t>
      </w:r>
      <w:r>
        <w:rPr>
          <w:color w:val="231F20"/>
          <w:spacing w:val="-4"/>
        </w:rPr>
        <w:t xml:space="preserve"> </w:t>
      </w:r>
      <w:r>
        <w:rPr>
          <w:color w:val="231F20"/>
        </w:rPr>
        <w:t>en</w:t>
      </w:r>
      <w:r>
        <w:rPr>
          <w:color w:val="231F20"/>
          <w:spacing w:val="-5"/>
        </w:rPr>
        <w:t xml:space="preserve"> </w:t>
      </w:r>
      <w:r>
        <w:rPr>
          <w:color w:val="231F20"/>
        </w:rPr>
        <w:t>œuvre</w:t>
      </w:r>
      <w:r>
        <w:rPr>
          <w:color w:val="231F20"/>
          <w:spacing w:val="-5"/>
        </w:rPr>
        <w:t xml:space="preserve"> </w:t>
      </w:r>
      <w:r>
        <w:rPr>
          <w:color w:val="231F20"/>
        </w:rPr>
        <w:t>à</w:t>
      </w:r>
      <w:r>
        <w:rPr>
          <w:color w:val="231F20"/>
          <w:spacing w:val="-4"/>
        </w:rPr>
        <w:t xml:space="preserve"> </w:t>
      </w:r>
      <w:r>
        <w:rPr>
          <w:color w:val="231F20"/>
        </w:rPr>
        <w:t>l’initiative</w:t>
      </w:r>
      <w:r>
        <w:rPr>
          <w:color w:val="231F20"/>
          <w:spacing w:val="-5"/>
        </w:rPr>
        <w:t xml:space="preserve"> </w:t>
      </w:r>
      <w:r>
        <w:rPr>
          <w:color w:val="231F20"/>
        </w:rPr>
        <w:t>de</w:t>
      </w:r>
      <w:r>
        <w:rPr>
          <w:color w:val="231F20"/>
          <w:spacing w:val="-3"/>
        </w:rPr>
        <w:t xml:space="preserve"> </w:t>
      </w:r>
      <w:r>
        <w:rPr>
          <w:color w:val="231F20"/>
        </w:rPr>
        <w:t>l’un</w:t>
      </w:r>
      <w:r w:rsidR="0057659C">
        <w:rPr>
          <w:color w:val="231F20"/>
        </w:rPr>
        <w:t>e</w:t>
      </w:r>
      <w:r>
        <w:rPr>
          <w:color w:val="231F20"/>
          <w:spacing w:val="-4"/>
        </w:rPr>
        <w:t xml:space="preserve"> </w:t>
      </w:r>
      <w:r>
        <w:rPr>
          <w:color w:val="231F20"/>
        </w:rPr>
        <w:t>ou</w:t>
      </w:r>
      <w:r>
        <w:rPr>
          <w:color w:val="231F20"/>
          <w:spacing w:val="-4"/>
        </w:rPr>
        <w:t xml:space="preserve"> </w:t>
      </w:r>
      <w:r>
        <w:rPr>
          <w:color w:val="231F20"/>
        </w:rPr>
        <w:t>de</w:t>
      </w:r>
      <w:r>
        <w:rPr>
          <w:color w:val="231F20"/>
          <w:spacing w:val="-4"/>
        </w:rPr>
        <w:t xml:space="preserve"> </w:t>
      </w:r>
      <w:r>
        <w:rPr>
          <w:color w:val="231F20"/>
        </w:rPr>
        <w:t>l’autre</w:t>
      </w:r>
      <w:r w:rsidR="0057659C">
        <w:rPr>
          <w:color w:val="231F20"/>
        </w:rPr>
        <w:t xml:space="preserve"> partie. </w:t>
      </w:r>
    </w:p>
    <w:p w14:paraId="7C66C561" w14:textId="77777777" w:rsidR="00B023A5" w:rsidRDefault="00B023A5">
      <w:pPr>
        <w:pStyle w:val="Corpsdetexte"/>
        <w:spacing w:line="289" w:lineRule="exact"/>
        <w:ind w:left="1133"/>
        <w:rPr>
          <w:color w:val="231F20"/>
        </w:rPr>
      </w:pPr>
    </w:p>
    <w:p w14:paraId="124B61A8" w14:textId="62857BD7" w:rsidR="00B023A5" w:rsidRDefault="00B023A5" w:rsidP="00B023A5">
      <w:pPr>
        <w:pStyle w:val="Corpsdetexte"/>
        <w:spacing w:line="289" w:lineRule="exact"/>
        <w:ind w:left="1133" w:right="995"/>
        <w:rPr>
          <w:color w:val="231F20"/>
        </w:rPr>
      </w:pPr>
      <w:r>
        <w:rPr>
          <w:color w:val="231F20"/>
        </w:rPr>
        <w:t xml:space="preserve">La procédure doit être rigoureusement respectée sous peine, le cas échéant, d’annulation par le juge administratif. </w:t>
      </w:r>
    </w:p>
    <w:p w14:paraId="5687B786" w14:textId="77777777" w:rsidR="00B023A5" w:rsidRDefault="00B023A5">
      <w:pPr>
        <w:pStyle w:val="Corpsdetexte"/>
        <w:spacing w:line="289" w:lineRule="exact"/>
        <w:ind w:left="1133"/>
      </w:pPr>
    </w:p>
    <w:p w14:paraId="0347151F" w14:textId="77777777" w:rsidR="001E150C" w:rsidRDefault="001E150C">
      <w:pPr>
        <w:pStyle w:val="Corpsdetexte"/>
        <w:spacing w:before="7"/>
        <w:rPr>
          <w:sz w:val="23"/>
        </w:rPr>
      </w:pPr>
    </w:p>
    <w:p w14:paraId="59020786" w14:textId="588FD5C9" w:rsidR="001E150C" w:rsidRDefault="004232E3">
      <w:pPr>
        <w:ind w:left="1133"/>
        <w:jc w:val="both"/>
        <w:rPr>
          <w:b/>
          <w:sz w:val="24"/>
        </w:rPr>
      </w:pPr>
      <w:r>
        <w:rPr>
          <w:b/>
          <w:color w:val="5BC3DE"/>
          <w:sz w:val="24"/>
        </w:rPr>
        <w:t>A/Délibération</w:t>
      </w:r>
      <w:r>
        <w:rPr>
          <w:b/>
          <w:color w:val="5BC3DE"/>
          <w:spacing w:val="-4"/>
          <w:sz w:val="24"/>
        </w:rPr>
        <w:t xml:space="preserve"> </w:t>
      </w:r>
      <w:r>
        <w:rPr>
          <w:b/>
          <w:color w:val="5BC3DE"/>
          <w:sz w:val="24"/>
        </w:rPr>
        <w:t>préalable</w:t>
      </w:r>
      <w:r>
        <w:rPr>
          <w:b/>
          <w:color w:val="5BC3DE"/>
          <w:spacing w:val="-5"/>
          <w:sz w:val="24"/>
        </w:rPr>
        <w:t xml:space="preserve"> </w:t>
      </w:r>
      <w:r>
        <w:rPr>
          <w:b/>
          <w:color w:val="5BC3DE"/>
          <w:sz w:val="24"/>
        </w:rPr>
        <w:t>de</w:t>
      </w:r>
      <w:r>
        <w:rPr>
          <w:b/>
          <w:color w:val="5BC3DE"/>
          <w:spacing w:val="-5"/>
          <w:sz w:val="24"/>
        </w:rPr>
        <w:t xml:space="preserve"> </w:t>
      </w:r>
      <w:r>
        <w:rPr>
          <w:b/>
          <w:color w:val="5BC3DE"/>
          <w:sz w:val="24"/>
        </w:rPr>
        <w:t>l’</w:t>
      </w:r>
      <w:r w:rsidR="00615059">
        <w:rPr>
          <w:b/>
          <w:color w:val="5BC3DE"/>
          <w:sz w:val="24"/>
        </w:rPr>
        <w:t>a</w:t>
      </w:r>
      <w:r>
        <w:rPr>
          <w:b/>
          <w:color w:val="5BC3DE"/>
          <w:sz w:val="24"/>
        </w:rPr>
        <w:t>ssemblée</w:t>
      </w:r>
      <w:r>
        <w:rPr>
          <w:b/>
          <w:color w:val="5BC3DE"/>
          <w:spacing w:val="-4"/>
          <w:sz w:val="24"/>
        </w:rPr>
        <w:t xml:space="preserve"> </w:t>
      </w:r>
      <w:r>
        <w:rPr>
          <w:b/>
          <w:color w:val="5BC3DE"/>
          <w:sz w:val="24"/>
        </w:rPr>
        <w:t>délibérante</w:t>
      </w:r>
    </w:p>
    <w:p w14:paraId="3DE7818A" w14:textId="77777777" w:rsidR="001E150C" w:rsidRDefault="001E150C">
      <w:pPr>
        <w:pStyle w:val="Corpsdetexte"/>
        <w:spacing w:before="8"/>
        <w:rPr>
          <w:b/>
          <w:sz w:val="27"/>
        </w:rPr>
      </w:pPr>
    </w:p>
    <w:p w14:paraId="75615E27" w14:textId="6C4F2032" w:rsidR="001E150C" w:rsidRDefault="004232E3">
      <w:pPr>
        <w:pStyle w:val="Corpsdetexte"/>
        <w:ind w:left="1133" w:right="1013"/>
        <w:jc w:val="both"/>
      </w:pPr>
      <w:r>
        <w:rPr>
          <w:color w:val="231F20"/>
        </w:rPr>
        <w:t>A la lecture des textes, il ne semble pas nécessaire d’établir de délibération de l’</w:t>
      </w:r>
      <w:r w:rsidR="00615059">
        <w:rPr>
          <w:color w:val="231F20"/>
        </w:rPr>
        <w:t>a</w:t>
      </w:r>
      <w:r>
        <w:rPr>
          <w:color w:val="231F20"/>
        </w:rPr>
        <w:t>ssemblée</w:t>
      </w:r>
      <w:r>
        <w:rPr>
          <w:color w:val="231F20"/>
          <w:spacing w:val="1"/>
        </w:rPr>
        <w:t xml:space="preserve"> </w:t>
      </w:r>
      <w:r>
        <w:rPr>
          <w:color w:val="231F20"/>
        </w:rPr>
        <w:t xml:space="preserve">délibérante ni même d’obtenir l’avis du </w:t>
      </w:r>
      <w:r w:rsidR="00615059">
        <w:rPr>
          <w:color w:val="231F20"/>
        </w:rPr>
        <w:t>c</w:t>
      </w:r>
      <w:r>
        <w:rPr>
          <w:color w:val="231F20"/>
        </w:rPr>
        <w:t xml:space="preserve">omité </w:t>
      </w:r>
      <w:r w:rsidR="00C55AFD">
        <w:rPr>
          <w:color w:val="231F20"/>
        </w:rPr>
        <w:t>social territorial</w:t>
      </w:r>
      <w:r>
        <w:rPr>
          <w:color w:val="231F20"/>
        </w:rPr>
        <w:t xml:space="preserve"> préalablement à la mise en place</w:t>
      </w:r>
      <w:r>
        <w:rPr>
          <w:color w:val="231F20"/>
          <w:spacing w:val="1"/>
        </w:rPr>
        <w:t xml:space="preserve"> </w:t>
      </w:r>
      <w:r>
        <w:rPr>
          <w:color w:val="231F20"/>
        </w:rPr>
        <w:t>de</w:t>
      </w:r>
      <w:r>
        <w:rPr>
          <w:color w:val="231F20"/>
          <w:spacing w:val="-1"/>
        </w:rPr>
        <w:t xml:space="preserve"> </w:t>
      </w:r>
      <w:r>
        <w:rPr>
          <w:color w:val="231F20"/>
        </w:rPr>
        <w:t>ce</w:t>
      </w:r>
      <w:r>
        <w:rPr>
          <w:color w:val="231F20"/>
          <w:spacing w:val="-1"/>
        </w:rPr>
        <w:t xml:space="preserve"> </w:t>
      </w:r>
      <w:r>
        <w:rPr>
          <w:color w:val="231F20"/>
        </w:rPr>
        <w:t>dispositif.</w:t>
      </w:r>
    </w:p>
    <w:p w14:paraId="3365E1E6" w14:textId="77777777" w:rsidR="001E150C" w:rsidRDefault="001E150C">
      <w:pPr>
        <w:pStyle w:val="Corpsdetexte"/>
        <w:spacing w:before="5"/>
        <w:rPr>
          <w:sz w:val="23"/>
        </w:rPr>
      </w:pPr>
    </w:p>
    <w:p w14:paraId="66980566" w14:textId="77777777" w:rsidR="001E150C" w:rsidRDefault="004232E3">
      <w:pPr>
        <w:pStyle w:val="Corpsdetexte"/>
        <w:ind w:left="1133" w:right="1018"/>
        <w:jc w:val="both"/>
      </w:pPr>
      <w:r>
        <w:rPr>
          <w:color w:val="231F20"/>
        </w:rPr>
        <w:t>Cependant, dès lors que pour engager les éventuelles dépenses liées aux versements d’in-</w:t>
      </w:r>
      <w:r>
        <w:rPr>
          <w:color w:val="231F20"/>
          <w:spacing w:val="1"/>
        </w:rPr>
        <w:t xml:space="preserve"> </w:t>
      </w:r>
      <w:proofErr w:type="spellStart"/>
      <w:r>
        <w:rPr>
          <w:color w:val="231F20"/>
        </w:rPr>
        <w:t>demnités</w:t>
      </w:r>
      <w:proofErr w:type="spellEnd"/>
      <w:r>
        <w:rPr>
          <w:color w:val="231F20"/>
          <w:spacing w:val="-8"/>
        </w:rPr>
        <w:t xml:space="preserve"> </w:t>
      </w:r>
      <w:r>
        <w:rPr>
          <w:color w:val="231F20"/>
        </w:rPr>
        <w:t>spécifiques</w:t>
      </w:r>
      <w:r>
        <w:rPr>
          <w:color w:val="231F20"/>
          <w:spacing w:val="-7"/>
        </w:rPr>
        <w:t xml:space="preserve"> </w:t>
      </w:r>
      <w:r>
        <w:rPr>
          <w:color w:val="231F20"/>
        </w:rPr>
        <w:t>de</w:t>
      </w:r>
      <w:r>
        <w:rPr>
          <w:color w:val="231F20"/>
          <w:spacing w:val="-7"/>
        </w:rPr>
        <w:t xml:space="preserve"> </w:t>
      </w:r>
      <w:r>
        <w:rPr>
          <w:color w:val="231F20"/>
        </w:rPr>
        <w:t>rupture</w:t>
      </w:r>
      <w:r>
        <w:rPr>
          <w:color w:val="231F20"/>
          <w:spacing w:val="-8"/>
        </w:rPr>
        <w:t xml:space="preserve"> </w:t>
      </w:r>
      <w:r>
        <w:rPr>
          <w:color w:val="231F20"/>
        </w:rPr>
        <w:t>conventionnelle</w:t>
      </w:r>
      <w:r>
        <w:rPr>
          <w:color w:val="231F20"/>
          <w:spacing w:val="-7"/>
        </w:rPr>
        <w:t xml:space="preserve"> </w:t>
      </w:r>
      <w:r>
        <w:rPr>
          <w:color w:val="231F20"/>
        </w:rPr>
        <w:t>il</w:t>
      </w:r>
      <w:r>
        <w:rPr>
          <w:color w:val="231F20"/>
          <w:spacing w:val="-7"/>
        </w:rPr>
        <w:t xml:space="preserve"> </w:t>
      </w:r>
      <w:r>
        <w:rPr>
          <w:color w:val="231F20"/>
        </w:rPr>
        <w:t>est</w:t>
      </w:r>
      <w:r>
        <w:rPr>
          <w:color w:val="231F20"/>
          <w:spacing w:val="-7"/>
        </w:rPr>
        <w:t xml:space="preserve"> </w:t>
      </w:r>
      <w:r>
        <w:rPr>
          <w:color w:val="231F20"/>
        </w:rPr>
        <w:t>nécessaire</w:t>
      </w:r>
      <w:r>
        <w:rPr>
          <w:color w:val="231F20"/>
          <w:spacing w:val="-8"/>
        </w:rPr>
        <w:t xml:space="preserve"> </w:t>
      </w:r>
      <w:r>
        <w:rPr>
          <w:color w:val="231F20"/>
        </w:rPr>
        <w:t>que</w:t>
      </w:r>
      <w:r>
        <w:rPr>
          <w:color w:val="231F20"/>
          <w:spacing w:val="-7"/>
        </w:rPr>
        <w:t xml:space="preserve"> </w:t>
      </w:r>
      <w:r>
        <w:rPr>
          <w:color w:val="231F20"/>
        </w:rPr>
        <w:t>les</w:t>
      </w:r>
      <w:r>
        <w:rPr>
          <w:color w:val="231F20"/>
          <w:spacing w:val="-7"/>
        </w:rPr>
        <w:t xml:space="preserve"> </w:t>
      </w:r>
      <w:r>
        <w:rPr>
          <w:color w:val="231F20"/>
        </w:rPr>
        <w:t>crédits</w:t>
      </w:r>
      <w:r>
        <w:rPr>
          <w:color w:val="231F20"/>
          <w:spacing w:val="-7"/>
        </w:rPr>
        <w:t xml:space="preserve"> </w:t>
      </w:r>
      <w:r>
        <w:rPr>
          <w:color w:val="231F20"/>
        </w:rPr>
        <w:t>budgétaires</w:t>
      </w:r>
      <w:r>
        <w:rPr>
          <w:color w:val="231F20"/>
          <w:spacing w:val="-73"/>
        </w:rPr>
        <w:t xml:space="preserve"> </w:t>
      </w:r>
      <w:r>
        <w:rPr>
          <w:color w:val="231F20"/>
        </w:rPr>
        <w:t xml:space="preserve">soient disponibles, </w:t>
      </w:r>
      <w:r w:rsidRPr="00B023A5">
        <w:rPr>
          <w:b/>
          <w:bCs/>
          <w:color w:val="231F20"/>
        </w:rPr>
        <w:t>il semble opportun qu’une délibération soit établie en ce sens, afin de</w:t>
      </w:r>
      <w:r w:rsidRPr="00B023A5">
        <w:rPr>
          <w:b/>
          <w:bCs/>
          <w:color w:val="231F20"/>
          <w:spacing w:val="1"/>
        </w:rPr>
        <w:t xml:space="preserve"> </w:t>
      </w:r>
      <w:r w:rsidRPr="00B023A5">
        <w:rPr>
          <w:b/>
          <w:bCs/>
          <w:color w:val="231F20"/>
        </w:rPr>
        <w:t>permettre</w:t>
      </w:r>
      <w:r w:rsidRPr="00B023A5">
        <w:rPr>
          <w:b/>
          <w:bCs/>
          <w:color w:val="231F20"/>
          <w:spacing w:val="-2"/>
        </w:rPr>
        <w:t xml:space="preserve"> </w:t>
      </w:r>
      <w:r w:rsidRPr="00B023A5">
        <w:rPr>
          <w:b/>
          <w:bCs/>
          <w:color w:val="231F20"/>
        </w:rPr>
        <w:t>l’engagement des crédits</w:t>
      </w:r>
      <w:r w:rsidRPr="00B023A5">
        <w:rPr>
          <w:b/>
          <w:bCs/>
          <w:color w:val="231F20"/>
          <w:spacing w:val="-2"/>
        </w:rPr>
        <w:t xml:space="preserve"> </w:t>
      </w:r>
      <w:r w:rsidRPr="00B023A5">
        <w:rPr>
          <w:b/>
          <w:bCs/>
          <w:color w:val="231F20"/>
        </w:rPr>
        <w:t>afférents</w:t>
      </w:r>
      <w:r>
        <w:rPr>
          <w:color w:val="231F20"/>
        </w:rPr>
        <w:t>.</w:t>
      </w:r>
    </w:p>
    <w:p w14:paraId="2B31C84C" w14:textId="77777777" w:rsidR="001E150C" w:rsidRDefault="001E150C">
      <w:pPr>
        <w:pStyle w:val="Corpsdetexte"/>
        <w:spacing w:before="2"/>
        <w:rPr>
          <w:sz w:val="23"/>
        </w:rPr>
      </w:pPr>
    </w:p>
    <w:p w14:paraId="71DC7D8F" w14:textId="77777777" w:rsidR="00385B65" w:rsidRDefault="00385B65">
      <w:pPr>
        <w:pStyle w:val="Corpsdetexte"/>
        <w:spacing w:before="2"/>
        <w:rPr>
          <w:sz w:val="23"/>
        </w:rPr>
      </w:pPr>
    </w:p>
    <w:p w14:paraId="2FDDD351" w14:textId="77777777" w:rsidR="001E150C" w:rsidRDefault="004232E3">
      <w:pPr>
        <w:ind w:left="1133"/>
        <w:jc w:val="both"/>
        <w:rPr>
          <w:b/>
          <w:sz w:val="24"/>
        </w:rPr>
      </w:pPr>
      <w:r>
        <w:rPr>
          <w:b/>
          <w:color w:val="5BC3DE"/>
          <w:sz w:val="24"/>
        </w:rPr>
        <w:t>B/Etapes</w:t>
      </w:r>
      <w:r>
        <w:rPr>
          <w:b/>
          <w:color w:val="5BC3DE"/>
          <w:spacing w:val="-3"/>
          <w:sz w:val="24"/>
        </w:rPr>
        <w:t xml:space="preserve"> </w:t>
      </w:r>
      <w:r>
        <w:rPr>
          <w:b/>
          <w:color w:val="5BC3DE"/>
          <w:sz w:val="24"/>
        </w:rPr>
        <w:t>de</w:t>
      </w:r>
      <w:r>
        <w:rPr>
          <w:b/>
          <w:color w:val="5BC3DE"/>
          <w:spacing w:val="-4"/>
          <w:sz w:val="24"/>
        </w:rPr>
        <w:t xml:space="preserve"> </w:t>
      </w:r>
      <w:r>
        <w:rPr>
          <w:b/>
          <w:color w:val="5BC3DE"/>
          <w:sz w:val="24"/>
        </w:rPr>
        <w:t>la</w:t>
      </w:r>
      <w:r>
        <w:rPr>
          <w:b/>
          <w:color w:val="5BC3DE"/>
          <w:spacing w:val="-2"/>
          <w:sz w:val="24"/>
        </w:rPr>
        <w:t xml:space="preserve"> </w:t>
      </w:r>
      <w:r>
        <w:rPr>
          <w:b/>
          <w:color w:val="5BC3DE"/>
          <w:sz w:val="24"/>
        </w:rPr>
        <w:t>procédure</w:t>
      </w:r>
      <w:r>
        <w:rPr>
          <w:b/>
          <w:color w:val="5BC3DE"/>
          <w:spacing w:val="-4"/>
          <w:sz w:val="24"/>
        </w:rPr>
        <w:t xml:space="preserve"> </w:t>
      </w:r>
      <w:r>
        <w:rPr>
          <w:b/>
          <w:color w:val="5BC3DE"/>
          <w:sz w:val="24"/>
        </w:rPr>
        <w:t>et</w:t>
      </w:r>
      <w:r>
        <w:rPr>
          <w:b/>
          <w:color w:val="5BC3DE"/>
          <w:spacing w:val="-2"/>
          <w:sz w:val="24"/>
        </w:rPr>
        <w:t xml:space="preserve"> </w:t>
      </w:r>
      <w:r>
        <w:rPr>
          <w:b/>
          <w:color w:val="5BC3DE"/>
          <w:sz w:val="24"/>
        </w:rPr>
        <w:t>délais</w:t>
      </w:r>
      <w:r>
        <w:rPr>
          <w:b/>
          <w:color w:val="5BC3DE"/>
          <w:spacing w:val="-4"/>
          <w:sz w:val="24"/>
        </w:rPr>
        <w:t xml:space="preserve"> </w:t>
      </w:r>
      <w:r>
        <w:rPr>
          <w:b/>
          <w:color w:val="5BC3DE"/>
          <w:sz w:val="24"/>
        </w:rPr>
        <w:t>à</w:t>
      </w:r>
      <w:r>
        <w:rPr>
          <w:b/>
          <w:color w:val="5BC3DE"/>
          <w:spacing w:val="-3"/>
          <w:sz w:val="24"/>
        </w:rPr>
        <w:t xml:space="preserve"> </w:t>
      </w:r>
      <w:r>
        <w:rPr>
          <w:b/>
          <w:color w:val="5BC3DE"/>
          <w:sz w:val="24"/>
        </w:rPr>
        <w:t>respecter</w:t>
      </w:r>
    </w:p>
    <w:p w14:paraId="6C009DBE" w14:textId="77777777" w:rsidR="001E150C" w:rsidRDefault="001E150C">
      <w:pPr>
        <w:pStyle w:val="Corpsdetexte"/>
        <w:spacing w:before="4"/>
        <w:rPr>
          <w:b/>
          <w:sz w:val="27"/>
        </w:rPr>
      </w:pPr>
    </w:p>
    <w:p w14:paraId="6EB081A0" w14:textId="77777777" w:rsidR="001E150C" w:rsidRDefault="004232E3">
      <w:pPr>
        <w:spacing w:before="1"/>
        <w:ind w:left="1853"/>
        <w:rPr>
          <w:b/>
        </w:rPr>
      </w:pPr>
      <w:r>
        <w:rPr>
          <w:b/>
          <w:color w:val="DEDD0A"/>
        </w:rPr>
        <w:t>1/</w:t>
      </w:r>
      <w:r>
        <w:rPr>
          <w:b/>
          <w:color w:val="DEDD0A"/>
          <w:spacing w:val="-5"/>
        </w:rPr>
        <w:t xml:space="preserve"> </w:t>
      </w:r>
      <w:r>
        <w:rPr>
          <w:b/>
          <w:color w:val="DEDD0A"/>
        </w:rPr>
        <w:t>Déclenchement</w:t>
      </w:r>
      <w:r>
        <w:rPr>
          <w:b/>
          <w:color w:val="DEDD0A"/>
          <w:spacing w:val="-5"/>
        </w:rPr>
        <w:t xml:space="preserve"> </w:t>
      </w:r>
      <w:r>
        <w:rPr>
          <w:b/>
          <w:color w:val="DEDD0A"/>
        </w:rPr>
        <w:t>de</w:t>
      </w:r>
      <w:r>
        <w:rPr>
          <w:b/>
          <w:color w:val="DEDD0A"/>
          <w:spacing w:val="-5"/>
        </w:rPr>
        <w:t xml:space="preserve"> </w:t>
      </w:r>
      <w:r>
        <w:rPr>
          <w:b/>
          <w:color w:val="DEDD0A"/>
        </w:rPr>
        <w:t>la</w:t>
      </w:r>
      <w:r>
        <w:rPr>
          <w:b/>
          <w:color w:val="DEDD0A"/>
          <w:spacing w:val="-5"/>
        </w:rPr>
        <w:t xml:space="preserve"> </w:t>
      </w:r>
      <w:r>
        <w:rPr>
          <w:b/>
          <w:color w:val="DEDD0A"/>
        </w:rPr>
        <w:t>procédure</w:t>
      </w:r>
    </w:p>
    <w:p w14:paraId="0469BDDB" w14:textId="77777777" w:rsidR="001E150C" w:rsidRDefault="004232E3">
      <w:pPr>
        <w:spacing w:before="58"/>
        <w:ind w:left="1853" w:right="6901"/>
        <w:rPr>
          <w:b/>
          <w:sz w:val="16"/>
        </w:rPr>
      </w:pPr>
      <w:r>
        <w:rPr>
          <w:b/>
          <w:color w:val="DEDD0A"/>
          <w:sz w:val="16"/>
        </w:rPr>
        <w:t>Articles 2 et 10 du décret n°2019-1593</w:t>
      </w:r>
      <w:r>
        <w:rPr>
          <w:b/>
          <w:color w:val="DEDD0A"/>
          <w:spacing w:val="-44"/>
          <w:sz w:val="16"/>
        </w:rPr>
        <w:t xml:space="preserve"> </w:t>
      </w:r>
      <w:r>
        <w:rPr>
          <w:b/>
          <w:color w:val="DEDD0A"/>
          <w:sz w:val="16"/>
        </w:rPr>
        <w:t>Article</w:t>
      </w:r>
      <w:r>
        <w:rPr>
          <w:b/>
          <w:color w:val="DEDD0A"/>
          <w:spacing w:val="-3"/>
          <w:sz w:val="16"/>
        </w:rPr>
        <w:t xml:space="preserve"> </w:t>
      </w:r>
      <w:r>
        <w:rPr>
          <w:b/>
          <w:color w:val="DEDD0A"/>
          <w:sz w:val="16"/>
        </w:rPr>
        <w:t>49</w:t>
      </w:r>
      <w:r>
        <w:rPr>
          <w:b/>
          <w:color w:val="DEDD0A"/>
          <w:spacing w:val="-2"/>
          <w:sz w:val="16"/>
        </w:rPr>
        <w:t xml:space="preserve"> </w:t>
      </w:r>
      <w:r>
        <w:rPr>
          <w:b/>
          <w:color w:val="DEDD0A"/>
          <w:sz w:val="16"/>
        </w:rPr>
        <w:t>quater</w:t>
      </w:r>
      <w:r>
        <w:rPr>
          <w:b/>
          <w:color w:val="DEDD0A"/>
          <w:spacing w:val="-3"/>
          <w:sz w:val="16"/>
        </w:rPr>
        <w:t xml:space="preserve"> </w:t>
      </w:r>
      <w:r>
        <w:rPr>
          <w:b/>
          <w:color w:val="DEDD0A"/>
          <w:sz w:val="16"/>
        </w:rPr>
        <w:t>du</w:t>
      </w:r>
      <w:r>
        <w:rPr>
          <w:b/>
          <w:color w:val="DEDD0A"/>
          <w:spacing w:val="-3"/>
          <w:sz w:val="16"/>
        </w:rPr>
        <w:t xml:space="preserve"> </w:t>
      </w:r>
      <w:r>
        <w:rPr>
          <w:b/>
          <w:color w:val="DEDD0A"/>
          <w:sz w:val="16"/>
        </w:rPr>
        <w:t>décret</w:t>
      </w:r>
      <w:r>
        <w:rPr>
          <w:b/>
          <w:color w:val="DEDD0A"/>
          <w:spacing w:val="-3"/>
          <w:sz w:val="16"/>
        </w:rPr>
        <w:t xml:space="preserve"> </w:t>
      </w:r>
      <w:r>
        <w:rPr>
          <w:b/>
          <w:color w:val="DEDD0A"/>
          <w:sz w:val="16"/>
        </w:rPr>
        <w:t>n°88-145</w:t>
      </w:r>
    </w:p>
    <w:p w14:paraId="67A52F3B" w14:textId="77777777" w:rsidR="001E150C" w:rsidRDefault="001E150C">
      <w:pPr>
        <w:pStyle w:val="Corpsdetexte"/>
        <w:rPr>
          <w:b/>
          <w:sz w:val="17"/>
        </w:rPr>
      </w:pPr>
    </w:p>
    <w:p w14:paraId="4711DEDF" w14:textId="77777777" w:rsidR="001E150C" w:rsidRDefault="004232E3">
      <w:pPr>
        <w:pStyle w:val="Corpsdetexte"/>
        <w:spacing w:before="1" w:line="289" w:lineRule="exact"/>
        <w:ind w:left="1133"/>
      </w:pPr>
      <w:r>
        <w:rPr>
          <w:color w:val="231F20"/>
        </w:rPr>
        <w:t>La</w:t>
      </w:r>
      <w:r>
        <w:rPr>
          <w:color w:val="231F20"/>
          <w:spacing w:val="-4"/>
        </w:rPr>
        <w:t xml:space="preserve"> </w:t>
      </w:r>
      <w:r>
        <w:rPr>
          <w:color w:val="231F20"/>
        </w:rPr>
        <w:t>mise</w:t>
      </w:r>
      <w:r>
        <w:rPr>
          <w:color w:val="231F20"/>
          <w:spacing w:val="-3"/>
        </w:rPr>
        <w:t xml:space="preserve"> </w:t>
      </w:r>
      <w:r>
        <w:rPr>
          <w:color w:val="231F20"/>
        </w:rPr>
        <w:t>en</w:t>
      </w:r>
      <w:r>
        <w:rPr>
          <w:color w:val="231F20"/>
          <w:spacing w:val="-3"/>
        </w:rPr>
        <w:t xml:space="preserve"> </w:t>
      </w:r>
      <w:r>
        <w:rPr>
          <w:color w:val="231F20"/>
        </w:rPr>
        <w:t>œuvre</w:t>
      </w:r>
      <w:r>
        <w:rPr>
          <w:color w:val="231F20"/>
          <w:spacing w:val="-3"/>
        </w:rPr>
        <w:t xml:space="preserve"> </w:t>
      </w:r>
      <w:r>
        <w:rPr>
          <w:color w:val="231F20"/>
        </w:rPr>
        <w:t>de</w:t>
      </w:r>
      <w:r>
        <w:rPr>
          <w:color w:val="231F20"/>
          <w:spacing w:val="-4"/>
        </w:rPr>
        <w:t xml:space="preserve"> </w:t>
      </w:r>
      <w:r>
        <w:rPr>
          <w:color w:val="231F20"/>
        </w:rPr>
        <w:t>la</w:t>
      </w:r>
      <w:r>
        <w:rPr>
          <w:color w:val="231F20"/>
          <w:spacing w:val="-3"/>
        </w:rPr>
        <w:t xml:space="preserve"> </w:t>
      </w:r>
      <w:r>
        <w:rPr>
          <w:color w:val="231F20"/>
        </w:rPr>
        <w:t>procédure</w:t>
      </w:r>
      <w:r>
        <w:rPr>
          <w:color w:val="231F20"/>
          <w:spacing w:val="-3"/>
        </w:rPr>
        <w:t xml:space="preserve"> </w:t>
      </w:r>
      <w:r>
        <w:rPr>
          <w:color w:val="231F20"/>
        </w:rPr>
        <w:t>de</w:t>
      </w:r>
      <w:r>
        <w:rPr>
          <w:color w:val="231F20"/>
          <w:spacing w:val="-3"/>
        </w:rPr>
        <w:t xml:space="preserve"> </w:t>
      </w:r>
      <w:r>
        <w:rPr>
          <w:color w:val="231F20"/>
        </w:rPr>
        <w:t>rupture</w:t>
      </w:r>
      <w:r>
        <w:rPr>
          <w:color w:val="231F20"/>
          <w:spacing w:val="-4"/>
        </w:rPr>
        <w:t xml:space="preserve"> </w:t>
      </w:r>
      <w:r>
        <w:rPr>
          <w:color w:val="231F20"/>
        </w:rPr>
        <w:t>conventionnelle</w:t>
      </w:r>
      <w:r>
        <w:rPr>
          <w:color w:val="231F20"/>
          <w:spacing w:val="-3"/>
        </w:rPr>
        <w:t xml:space="preserve"> </w:t>
      </w:r>
      <w:r>
        <w:rPr>
          <w:color w:val="231F20"/>
        </w:rPr>
        <w:t>est</w:t>
      </w:r>
      <w:r>
        <w:rPr>
          <w:color w:val="231F20"/>
          <w:spacing w:val="-3"/>
        </w:rPr>
        <w:t xml:space="preserve"> </w:t>
      </w:r>
      <w:r>
        <w:rPr>
          <w:color w:val="231F20"/>
        </w:rPr>
        <w:t>à</w:t>
      </w:r>
      <w:r>
        <w:rPr>
          <w:color w:val="231F20"/>
          <w:spacing w:val="-3"/>
        </w:rPr>
        <w:t xml:space="preserve"> </w:t>
      </w:r>
      <w:r>
        <w:rPr>
          <w:color w:val="231F20"/>
        </w:rPr>
        <w:t>l’initiative</w:t>
      </w:r>
      <w:r>
        <w:rPr>
          <w:color w:val="231F20"/>
          <w:spacing w:val="-4"/>
        </w:rPr>
        <w:t xml:space="preserve"> </w:t>
      </w:r>
      <w:r>
        <w:rPr>
          <w:color w:val="231F20"/>
        </w:rPr>
        <w:t>soit</w:t>
      </w:r>
      <w:r>
        <w:rPr>
          <w:color w:val="231F20"/>
          <w:spacing w:val="-3"/>
        </w:rPr>
        <w:t xml:space="preserve"> </w:t>
      </w:r>
      <w:r>
        <w:rPr>
          <w:color w:val="231F20"/>
        </w:rPr>
        <w:t>de</w:t>
      </w:r>
      <w:r>
        <w:rPr>
          <w:color w:val="231F20"/>
          <w:spacing w:val="-3"/>
        </w:rPr>
        <w:t xml:space="preserve"> </w:t>
      </w:r>
      <w:r>
        <w:rPr>
          <w:color w:val="231F20"/>
        </w:rPr>
        <w:t>l’agent</w:t>
      </w:r>
    </w:p>
    <w:p w14:paraId="139FF532" w14:textId="77777777" w:rsidR="001E150C" w:rsidRDefault="004232E3">
      <w:pPr>
        <w:pStyle w:val="Corpsdetexte"/>
        <w:spacing w:line="289" w:lineRule="exact"/>
        <w:ind w:left="1133"/>
      </w:pPr>
      <w:proofErr w:type="gramStart"/>
      <w:r>
        <w:rPr>
          <w:color w:val="231F20"/>
        </w:rPr>
        <w:t>public</w:t>
      </w:r>
      <w:proofErr w:type="gramEnd"/>
      <w:r>
        <w:rPr>
          <w:color w:val="231F20"/>
        </w:rPr>
        <w:t>,</w:t>
      </w:r>
      <w:r>
        <w:rPr>
          <w:color w:val="231F20"/>
          <w:spacing w:val="-3"/>
        </w:rPr>
        <w:t xml:space="preserve"> </w:t>
      </w:r>
      <w:r>
        <w:rPr>
          <w:color w:val="231F20"/>
        </w:rPr>
        <w:t>soit</w:t>
      </w:r>
      <w:r>
        <w:rPr>
          <w:color w:val="231F20"/>
          <w:spacing w:val="-4"/>
        </w:rPr>
        <w:t xml:space="preserve"> </w:t>
      </w:r>
      <w:r>
        <w:rPr>
          <w:color w:val="231F20"/>
        </w:rPr>
        <w:t>de</w:t>
      </w:r>
      <w:r>
        <w:rPr>
          <w:color w:val="231F20"/>
          <w:spacing w:val="-3"/>
        </w:rPr>
        <w:t xml:space="preserve"> </w:t>
      </w:r>
      <w:r>
        <w:rPr>
          <w:color w:val="231F20"/>
        </w:rPr>
        <w:t>l’autorité</w:t>
      </w:r>
      <w:r>
        <w:rPr>
          <w:color w:val="231F20"/>
          <w:spacing w:val="-4"/>
        </w:rPr>
        <w:t xml:space="preserve"> </w:t>
      </w:r>
      <w:r>
        <w:rPr>
          <w:color w:val="231F20"/>
        </w:rPr>
        <w:t>territoriale.</w:t>
      </w:r>
    </w:p>
    <w:p w14:paraId="7A8E2D04" w14:textId="77777777" w:rsidR="001E150C" w:rsidRDefault="001E150C">
      <w:pPr>
        <w:pStyle w:val="Corpsdetexte"/>
        <w:spacing w:before="8"/>
        <w:rPr>
          <w:sz w:val="23"/>
        </w:rPr>
      </w:pPr>
    </w:p>
    <w:p w14:paraId="3B61F8F3" w14:textId="77777777" w:rsidR="001E150C" w:rsidRDefault="004232E3">
      <w:pPr>
        <w:pStyle w:val="Corpsdetexte"/>
        <w:spacing w:line="289" w:lineRule="exact"/>
        <w:ind w:left="1133"/>
      </w:pPr>
      <w:r>
        <w:rPr>
          <w:color w:val="231F20"/>
        </w:rPr>
        <w:t>Le</w:t>
      </w:r>
      <w:r>
        <w:rPr>
          <w:color w:val="231F20"/>
          <w:spacing w:val="23"/>
        </w:rPr>
        <w:t xml:space="preserve"> </w:t>
      </w:r>
      <w:r>
        <w:rPr>
          <w:color w:val="231F20"/>
        </w:rPr>
        <w:t>demandeur</w:t>
      </w:r>
      <w:r>
        <w:rPr>
          <w:color w:val="231F20"/>
          <w:spacing w:val="24"/>
        </w:rPr>
        <w:t xml:space="preserve"> </w:t>
      </w:r>
      <w:r>
        <w:rPr>
          <w:color w:val="231F20"/>
        </w:rPr>
        <w:t>informe</w:t>
      </w:r>
      <w:r>
        <w:rPr>
          <w:color w:val="231F20"/>
          <w:spacing w:val="24"/>
        </w:rPr>
        <w:t xml:space="preserve"> </w:t>
      </w:r>
      <w:r>
        <w:rPr>
          <w:color w:val="231F20"/>
        </w:rPr>
        <w:t>l’autre</w:t>
      </w:r>
      <w:r>
        <w:rPr>
          <w:color w:val="231F20"/>
          <w:spacing w:val="24"/>
        </w:rPr>
        <w:t xml:space="preserve"> </w:t>
      </w:r>
      <w:r>
        <w:rPr>
          <w:color w:val="231F20"/>
        </w:rPr>
        <w:t>partie</w:t>
      </w:r>
      <w:r>
        <w:rPr>
          <w:color w:val="231F20"/>
          <w:spacing w:val="24"/>
        </w:rPr>
        <w:t xml:space="preserve"> </w:t>
      </w:r>
      <w:r>
        <w:rPr>
          <w:color w:val="231F20"/>
        </w:rPr>
        <w:t>par</w:t>
      </w:r>
      <w:r>
        <w:rPr>
          <w:color w:val="231F20"/>
          <w:spacing w:val="24"/>
        </w:rPr>
        <w:t xml:space="preserve"> </w:t>
      </w:r>
      <w:r>
        <w:rPr>
          <w:color w:val="231F20"/>
        </w:rPr>
        <w:t>courrier</w:t>
      </w:r>
      <w:r>
        <w:rPr>
          <w:color w:val="231F20"/>
          <w:spacing w:val="24"/>
        </w:rPr>
        <w:t xml:space="preserve"> </w:t>
      </w:r>
      <w:r>
        <w:rPr>
          <w:color w:val="231F20"/>
        </w:rPr>
        <w:t>LR/AR</w:t>
      </w:r>
      <w:r>
        <w:rPr>
          <w:color w:val="231F20"/>
          <w:spacing w:val="24"/>
        </w:rPr>
        <w:t xml:space="preserve"> </w:t>
      </w:r>
      <w:r>
        <w:rPr>
          <w:color w:val="231F20"/>
        </w:rPr>
        <w:t>ou</w:t>
      </w:r>
      <w:r>
        <w:rPr>
          <w:color w:val="231F20"/>
          <w:spacing w:val="24"/>
        </w:rPr>
        <w:t xml:space="preserve"> </w:t>
      </w:r>
      <w:r>
        <w:rPr>
          <w:color w:val="231F20"/>
        </w:rPr>
        <w:t>remise</w:t>
      </w:r>
      <w:r>
        <w:rPr>
          <w:color w:val="231F20"/>
          <w:spacing w:val="23"/>
        </w:rPr>
        <w:t xml:space="preserve"> </w:t>
      </w:r>
      <w:r>
        <w:rPr>
          <w:color w:val="231F20"/>
        </w:rPr>
        <w:t>en</w:t>
      </w:r>
      <w:r>
        <w:rPr>
          <w:color w:val="231F20"/>
          <w:spacing w:val="24"/>
        </w:rPr>
        <w:t xml:space="preserve"> </w:t>
      </w:r>
      <w:r>
        <w:rPr>
          <w:color w:val="231F20"/>
        </w:rPr>
        <w:t>main</w:t>
      </w:r>
      <w:r>
        <w:rPr>
          <w:color w:val="231F20"/>
          <w:spacing w:val="24"/>
        </w:rPr>
        <w:t xml:space="preserve"> </w:t>
      </w:r>
      <w:r>
        <w:rPr>
          <w:color w:val="231F20"/>
        </w:rPr>
        <w:t>propre</w:t>
      </w:r>
      <w:r>
        <w:rPr>
          <w:color w:val="231F20"/>
          <w:spacing w:val="24"/>
        </w:rPr>
        <w:t xml:space="preserve"> </w:t>
      </w:r>
      <w:r>
        <w:rPr>
          <w:color w:val="231F20"/>
        </w:rPr>
        <w:t>contre</w:t>
      </w:r>
    </w:p>
    <w:p w14:paraId="38985DEA" w14:textId="77777777" w:rsidR="001E150C" w:rsidRDefault="004232E3">
      <w:pPr>
        <w:pStyle w:val="Corpsdetexte"/>
        <w:spacing w:line="289" w:lineRule="exact"/>
        <w:ind w:left="1133"/>
      </w:pPr>
      <w:proofErr w:type="gramStart"/>
      <w:r>
        <w:rPr>
          <w:color w:val="231F20"/>
        </w:rPr>
        <w:t>signature</w:t>
      </w:r>
      <w:proofErr w:type="gramEnd"/>
      <w:r>
        <w:rPr>
          <w:color w:val="231F20"/>
          <w:spacing w:val="-4"/>
        </w:rPr>
        <w:t xml:space="preserve"> </w:t>
      </w:r>
      <w:r>
        <w:rPr>
          <w:color w:val="231F20"/>
        </w:rPr>
        <w:t>(pour</w:t>
      </w:r>
      <w:r>
        <w:rPr>
          <w:color w:val="231F20"/>
          <w:spacing w:val="-3"/>
        </w:rPr>
        <w:t xml:space="preserve"> </w:t>
      </w:r>
      <w:r>
        <w:rPr>
          <w:color w:val="231F20"/>
        </w:rPr>
        <w:t>preuve</w:t>
      </w:r>
      <w:r>
        <w:rPr>
          <w:color w:val="231F20"/>
          <w:spacing w:val="-3"/>
        </w:rPr>
        <w:t xml:space="preserve"> </w:t>
      </w:r>
      <w:r>
        <w:rPr>
          <w:color w:val="231F20"/>
        </w:rPr>
        <w:t>du</w:t>
      </w:r>
      <w:r>
        <w:rPr>
          <w:color w:val="231F20"/>
          <w:spacing w:val="-3"/>
        </w:rPr>
        <w:t xml:space="preserve"> </w:t>
      </w:r>
      <w:r>
        <w:rPr>
          <w:color w:val="231F20"/>
        </w:rPr>
        <w:t>dépôt</w:t>
      </w:r>
      <w:r>
        <w:rPr>
          <w:color w:val="231F20"/>
          <w:spacing w:val="-3"/>
        </w:rPr>
        <w:t xml:space="preserve"> </w:t>
      </w:r>
      <w:r>
        <w:rPr>
          <w:color w:val="231F20"/>
        </w:rPr>
        <w:t>et</w:t>
      </w:r>
      <w:r>
        <w:rPr>
          <w:color w:val="231F20"/>
          <w:spacing w:val="-3"/>
        </w:rPr>
        <w:t xml:space="preserve"> </w:t>
      </w:r>
      <w:r>
        <w:rPr>
          <w:color w:val="231F20"/>
        </w:rPr>
        <w:t>date</w:t>
      </w:r>
      <w:r>
        <w:rPr>
          <w:color w:val="231F20"/>
          <w:spacing w:val="-3"/>
        </w:rPr>
        <w:t xml:space="preserve"> </w:t>
      </w:r>
      <w:r>
        <w:rPr>
          <w:color w:val="231F20"/>
        </w:rPr>
        <w:t>certaine)</w:t>
      </w:r>
      <w:r>
        <w:rPr>
          <w:color w:val="231F20"/>
          <w:spacing w:val="-4"/>
        </w:rPr>
        <w:t xml:space="preserve"> </w:t>
      </w:r>
      <w:r>
        <w:rPr>
          <w:color w:val="231F20"/>
        </w:rPr>
        <w:t>:</w:t>
      </w:r>
    </w:p>
    <w:p w14:paraId="4857B977" w14:textId="77777777" w:rsidR="001E150C" w:rsidRDefault="004232E3">
      <w:pPr>
        <w:pStyle w:val="Paragraphedeliste"/>
        <w:numPr>
          <w:ilvl w:val="0"/>
          <w:numId w:val="5"/>
        </w:numPr>
        <w:tabs>
          <w:tab w:val="left" w:pos="1473"/>
        </w:tabs>
        <w:spacing w:before="35"/>
        <w:ind w:left="1472" w:hanging="340"/>
        <w:rPr>
          <w:rFonts w:ascii="Wingdings" w:hAnsi="Wingdings"/>
          <w:color w:val="231F20"/>
          <w:sz w:val="28"/>
        </w:rPr>
      </w:pPr>
      <w:proofErr w:type="gramStart"/>
      <w:r>
        <w:rPr>
          <w:color w:val="231F20"/>
          <w:sz w:val="24"/>
        </w:rPr>
        <w:t>adressé</w:t>
      </w:r>
      <w:proofErr w:type="gramEnd"/>
      <w:r>
        <w:rPr>
          <w:color w:val="231F20"/>
          <w:spacing w:val="-4"/>
          <w:sz w:val="24"/>
        </w:rPr>
        <w:t xml:space="preserve"> </w:t>
      </w:r>
      <w:r>
        <w:rPr>
          <w:color w:val="231F20"/>
          <w:sz w:val="24"/>
        </w:rPr>
        <w:t>directement</w:t>
      </w:r>
      <w:r>
        <w:rPr>
          <w:color w:val="231F20"/>
          <w:spacing w:val="-4"/>
          <w:sz w:val="24"/>
        </w:rPr>
        <w:t xml:space="preserve"> </w:t>
      </w:r>
      <w:r>
        <w:rPr>
          <w:color w:val="231F20"/>
          <w:sz w:val="24"/>
        </w:rPr>
        <w:t>à</w:t>
      </w:r>
      <w:r>
        <w:rPr>
          <w:color w:val="231F20"/>
          <w:spacing w:val="-3"/>
          <w:sz w:val="24"/>
        </w:rPr>
        <w:t xml:space="preserve"> </w:t>
      </w:r>
      <w:r>
        <w:rPr>
          <w:color w:val="231F20"/>
          <w:sz w:val="24"/>
        </w:rPr>
        <w:t>l’agent,</w:t>
      </w:r>
      <w:r>
        <w:rPr>
          <w:color w:val="231F20"/>
          <w:spacing w:val="-3"/>
          <w:sz w:val="24"/>
        </w:rPr>
        <w:t xml:space="preserve"> </w:t>
      </w:r>
      <w:r>
        <w:rPr>
          <w:color w:val="231F20"/>
          <w:sz w:val="24"/>
        </w:rPr>
        <w:t>si</w:t>
      </w:r>
      <w:r>
        <w:rPr>
          <w:color w:val="231F20"/>
          <w:spacing w:val="-3"/>
          <w:sz w:val="24"/>
        </w:rPr>
        <w:t xml:space="preserve"> </w:t>
      </w:r>
      <w:r>
        <w:rPr>
          <w:color w:val="231F20"/>
          <w:sz w:val="24"/>
        </w:rPr>
        <w:t>l’initiative</w:t>
      </w:r>
      <w:r>
        <w:rPr>
          <w:color w:val="231F20"/>
          <w:spacing w:val="-4"/>
          <w:sz w:val="24"/>
        </w:rPr>
        <w:t xml:space="preserve"> </w:t>
      </w:r>
      <w:r>
        <w:rPr>
          <w:color w:val="231F20"/>
          <w:sz w:val="24"/>
        </w:rPr>
        <w:t>émane</w:t>
      </w:r>
      <w:r>
        <w:rPr>
          <w:color w:val="231F20"/>
          <w:spacing w:val="-4"/>
          <w:sz w:val="24"/>
        </w:rPr>
        <w:t xml:space="preserve"> </w:t>
      </w:r>
      <w:r>
        <w:rPr>
          <w:color w:val="231F20"/>
          <w:sz w:val="24"/>
        </w:rPr>
        <w:t>de</w:t>
      </w:r>
      <w:r>
        <w:rPr>
          <w:color w:val="231F20"/>
          <w:spacing w:val="-3"/>
          <w:sz w:val="24"/>
        </w:rPr>
        <w:t xml:space="preserve"> </w:t>
      </w:r>
      <w:r>
        <w:rPr>
          <w:color w:val="231F20"/>
          <w:sz w:val="24"/>
        </w:rPr>
        <w:t>l’employeur</w:t>
      </w:r>
      <w:r>
        <w:rPr>
          <w:color w:val="231F20"/>
          <w:spacing w:val="-3"/>
          <w:sz w:val="24"/>
        </w:rPr>
        <w:t xml:space="preserve"> </w:t>
      </w:r>
      <w:r>
        <w:rPr>
          <w:color w:val="231F20"/>
          <w:sz w:val="24"/>
        </w:rPr>
        <w:t>;</w:t>
      </w:r>
    </w:p>
    <w:p w14:paraId="6872F3CD" w14:textId="77777777" w:rsidR="001E150C" w:rsidRDefault="004232E3">
      <w:pPr>
        <w:pStyle w:val="Paragraphedeliste"/>
        <w:numPr>
          <w:ilvl w:val="0"/>
          <w:numId w:val="5"/>
        </w:numPr>
        <w:tabs>
          <w:tab w:val="left" w:pos="1480"/>
        </w:tabs>
        <w:spacing w:before="35" w:line="230" w:lineRule="auto"/>
        <w:ind w:right="1018" w:firstLine="0"/>
        <w:rPr>
          <w:rFonts w:ascii="Wingdings" w:hAnsi="Wingdings"/>
          <w:color w:val="231F20"/>
          <w:sz w:val="28"/>
        </w:rPr>
      </w:pPr>
      <w:proofErr w:type="gramStart"/>
      <w:r>
        <w:rPr>
          <w:color w:val="231F20"/>
          <w:sz w:val="24"/>
        </w:rPr>
        <w:t>adressé</w:t>
      </w:r>
      <w:proofErr w:type="gramEnd"/>
      <w:r>
        <w:rPr>
          <w:color w:val="231F20"/>
          <w:spacing w:val="4"/>
          <w:sz w:val="24"/>
        </w:rPr>
        <w:t xml:space="preserve"> </w:t>
      </w:r>
      <w:r>
        <w:rPr>
          <w:color w:val="231F20"/>
          <w:sz w:val="24"/>
        </w:rPr>
        <w:t>au</w:t>
      </w:r>
      <w:r>
        <w:rPr>
          <w:color w:val="231F20"/>
          <w:spacing w:val="4"/>
          <w:sz w:val="24"/>
        </w:rPr>
        <w:t xml:space="preserve"> </w:t>
      </w:r>
      <w:r>
        <w:rPr>
          <w:color w:val="231F20"/>
          <w:sz w:val="24"/>
        </w:rPr>
        <w:t>service</w:t>
      </w:r>
      <w:r>
        <w:rPr>
          <w:color w:val="231F20"/>
          <w:spacing w:val="5"/>
          <w:sz w:val="24"/>
        </w:rPr>
        <w:t xml:space="preserve"> </w:t>
      </w:r>
      <w:r>
        <w:rPr>
          <w:color w:val="231F20"/>
          <w:sz w:val="24"/>
        </w:rPr>
        <w:t>des</w:t>
      </w:r>
      <w:r>
        <w:rPr>
          <w:color w:val="231F20"/>
          <w:spacing w:val="4"/>
          <w:sz w:val="24"/>
        </w:rPr>
        <w:t xml:space="preserve"> </w:t>
      </w:r>
      <w:r>
        <w:rPr>
          <w:color w:val="231F20"/>
          <w:sz w:val="24"/>
        </w:rPr>
        <w:t>ressources</w:t>
      </w:r>
      <w:r>
        <w:rPr>
          <w:color w:val="231F20"/>
          <w:spacing w:val="4"/>
          <w:sz w:val="24"/>
        </w:rPr>
        <w:t xml:space="preserve"> </w:t>
      </w:r>
      <w:r>
        <w:rPr>
          <w:color w:val="231F20"/>
          <w:sz w:val="24"/>
        </w:rPr>
        <w:t>humaines</w:t>
      </w:r>
      <w:r>
        <w:rPr>
          <w:color w:val="231F20"/>
          <w:spacing w:val="5"/>
          <w:sz w:val="24"/>
        </w:rPr>
        <w:t xml:space="preserve"> </w:t>
      </w:r>
      <w:r>
        <w:rPr>
          <w:color w:val="231F20"/>
          <w:sz w:val="24"/>
        </w:rPr>
        <w:t>ou</w:t>
      </w:r>
      <w:r>
        <w:rPr>
          <w:color w:val="231F20"/>
          <w:spacing w:val="4"/>
          <w:sz w:val="24"/>
        </w:rPr>
        <w:t xml:space="preserve"> </w:t>
      </w:r>
      <w:r>
        <w:rPr>
          <w:color w:val="231F20"/>
          <w:sz w:val="24"/>
        </w:rPr>
        <w:t>à</w:t>
      </w:r>
      <w:r>
        <w:rPr>
          <w:color w:val="231F20"/>
          <w:spacing w:val="5"/>
          <w:sz w:val="24"/>
        </w:rPr>
        <w:t xml:space="preserve"> </w:t>
      </w:r>
      <w:r>
        <w:rPr>
          <w:color w:val="231F20"/>
          <w:sz w:val="24"/>
        </w:rPr>
        <w:t>l’autorité</w:t>
      </w:r>
      <w:r>
        <w:rPr>
          <w:color w:val="231F20"/>
          <w:spacing w:val="4"/>
          <w:sz w:val="24"/>
        </w:rPr>
        <w:t xml:space="preserve"> </w:t>
      </w:r>
      <w:r>
        <w:rPr>
          <w:color w:val="231F20"/>
          <w:sz w:val="24"/>
        </w:rPr>
        <w:t>investie</w:t>
      </w:r>
      <w:r>
        <w:rPr>
          <w:color w:val="231F20"/>
          <w:spacing w:val="4"/>
          <w:sz w:val="24"/>
        </w:rPr>
        <w:t xml:space="preserve"> </w:t>
      </w:r>
      <w:r>
        <w:rPr>
          <w:color w:val="231F20"/>
          <w:sz w:val="24"/>
        </w:rPr>
        <w:t>du</w:t>
      </w:r>
      <w:r>
        <w:rPr>
          <w:color w:val="231F20"/>
          <w:spacing w:val="5"/>
          <w:sz w:val="24"/>
        </w:rPr>
        <w:t xml:space="preserve"> </w:t>
      </w:r>
      <w:r>
        <w:rPr>
          <w:color w:val="231F20"/>
          <w:sz w:val="24"/>
        </w:rPr>
        <w:t>pouvoir</w:t>
      </w:r>
      <w:r>
        <w:rPr>
          <w:color w:val="231F20"/>
          <w:spacing w:val="4"/>
          <w:sz w:val="24"/>
        </w:rPr>
        <w:t xml:space="preserve"> </w:t>
      </w:r>
      <w:r>
        <w:rPr>
          <w:color w:val="231F20"/>
          <w:sz w:val="24"/>
        </w:rPr>
        <w:t>de</w:t>
      </w:r>
      <w:r>
        <w:rPr>
          <w:color w:val="231F20"/>
          <w:spacing w:val="5"/>
          <w:sz w:val="24"/>
        </w:rPr>
        <w:t xml:space="preserve"> </w:t>
      </w:r>
      <w:proofErr w:type="spellStart"/>
      <w:r>
        <w:rPr>
          <w:color w:val="231F20"/>
          <w:sz w:val="24"/>
        </w:rPr>
        <w:t>nomi</w:t>
      </w:r>
      <w:proofErr w:type="spellEnd"/>
      <w:r>
        <w:rPr>
          <w:color w:val="231F20"/>
          <w:sz w:val="24"/>
        </w:rPr>
        <w:t>-</w:t>
      </w:r>
      <w:r>
        <w:rPr>
          <w:color w:val="231F20"/>
          <w:spacing w:val="-72"/>
          <w:sz w:val="24"/>
        </w:rPr>
        <w:t xml:space="preserve"> </w:t>
      </w:r>
      <w:r>
        <w:rPr>
          <w:color w:val="231F20"/>
          <w:sz w:val="24"/>
        </w:rPr>
        <w:t>nation,</w:t>
      </w:r>
      <w:r>
        <w:rPr>
          <w:color w:val="231F20"/>
          <w:spacing w:val="-1"/>
          <w:sz w:val="24"/>
        </w:rPr>
        <w:t xml:space="preserve"> </w:t>
      </w:r>
      <w:r>
        <w:rPr>
          <w:color w:val="231F20"/>
          <w:sz w:val="24"/>
        </w:rPr>
        <w:t>si</w:t>
      </w:r>
      <w:r>
        <w:rPr>
          <w:color w:val="231F20"/>
          <w:spacing w:val="-1"/>
          <w:sz w:val="24"/>
        </w:rPr>
        <w:t xml:space="preserve"> </w:t>
      </w:r>
      <w:r>
        <w:rPr>
          <w:color w:val="231F20"/>
          <w:sz w:val="24"/>
        </w:rPr>
        <w:t>l’initiative</w:t>
      </w:r>
      <w:r>
        <w:rPr>
          <w:color w:val="231F20"/>
          <w:spacing w:val="-1"/>
          <w:sz w:val="24"/>
        </w:rPr>
        <w:t xml:space="preserve"> </w:t>
      </w:r>
      <w:r>
        <w:rPr>
          <w:color w:val="231F20"/>
          <w:sz w:val="24"/>
        </w:rPr>
        <w:t>émane</w:t>
      </w:r>
      <w:r>
        <w:rPr>
          <w:color w:val="231F20"/>
          <w:spacing w:val="-1"/>
          <w:sz w:val="24"/>
        </w:rPr>
        <w:t xml:space="preserve"> </w:t>
      </w:r>
      <w:r>
        <w:rPr>
          <w:color w:val="231F20"/>
          <w:sz w:val="24"/>
        </w:rPr>
        <w:t>de l’agent.</w:t>
      </w:r>
    </w:p>
    <w:p w14:paraId="1CFFFD0E" w14:textId="77777777" w:rsidR="001E150C" w:rsidRDefault="001E150C">
      <w:pPr>
        <w:pStyle w:val="Corpsdetexte"/>
        <w:spacing w:before="12"/>
        <w:rPr>
          <w:sz w:val="23"/>
        </w:rPr>
      </w:pPr>
    </w:p>
    <w:p w14:paraId="239BC60C" w14:textId="77777777" w:rsidR="001E150C" w:rsidRDefault="004232E3">
      <w:pPr>
        <w:pStyle w:val="Corpsdetexte"/>
        <w:ind w:left="1133"/>
        <w:jc w:val="both"/>
      </w:pPr>
      <w:r>
        <w:rPr>
          <w:color w:val="231F20"/>
        </w:rPr>
        <w:t>Nous</w:t>
      </w:r>
      <w:r>
        <w:rPr>
          <w:color w:val="231F20"/>
          <w:spacing w:val="-4"/>
        </w:rPr>
        <w:t xml:space="preserve"> </w:t>
      </w:r>
      <w:r>
        <w:rPr>
          <w:color w:val="231F20"/>
        </w:rPr>
        <w:t>vous</w:t>
      </w:r>
      <w:r>
        <w:rPr>
          <w:color w:val="231F20"/>
          <w:spacing w:val="-2"/>
        </w:rPr>
        <w:t xml:space="preserve"> </w:t>
      </w:r>
      <w:r>
        <w:rPr>
          <w:color w:val="231F20"/>
        </w:rPr>
        <w:t>proposons</w:t>
      </w:r>
      <w:r>
        <w:rPr>
          <w:color w:val="231F20"/>
          <w:spacing w:val="-2"/>
        </w:rPr>
        <w:t xml:space="preserve"> </w:t>
      </w:r>
      <w:r>
        <w:rPr>
          <w:color w:val="231F20"/>
        </w:rPr>
        <w:t>des</w:t>
      </w:r>
      <w:r>
        <w:rPr>
          <w:color w:val="231F20"/>
          <w:spacing w:val="-2"/>
        </w:rPr>
        <w:t xml:space="preserve"> </w:t>
      </w:r>
      <w:r>
        <w:rPr>
          <w:color w:val="231F20"/>
        </w:rPr>
        <w:t>modèles</w:t>
      </w:r>
      <w:r>
        <w:rPr>
          <w:color w:val="231F20"/>
          <w:spacing w:val="-2"/>
        </w:rPr>
        <w:t xml:space="preserve"> </w:t>
      </w:r>
      <w:r>
        <w:rPr>
          <w:color w:val="231F20"/>
        </w:rPr>
        <w:t>de</w:t>
      </w:r>
      <w:r>
        <w:rPr>
          <w:color w:val="231F20"/>
          <w:spacing w:val="-2"/>
        </w:rPr>
        <w:t xml:space="preserve"> </w:t>
      </w:r>
      <w:r>
        <w:rPr>
          <w:color w:val="231F20"/>
        </w:rPr>
        <w:t>courriers</w:t>
      </w:r>
      <w:r>
        <w:rPr>
          <w:color w:val="231F20"/>
          <w:spacing w:val="-3"/>
        </w:rPr>
        <w:t xml:space="preserve"> </w:t>
      </w:r>
      <w:r>
        <w:rPr>
          <w:color w:val="231F20"/>
        </w:rPr>
        <w:t>en</w:t>
      </w:r>
      <w:r>
        <w:rPr>
          <w:color w:val="231F20"/>
          <w:spacing w:val="-3"/>
        </w:rPr>
        <w:t xml:space="preserve"> </w:t>
      </w:r>
      <w:r>
        <w:rPr>
          <w:color w:val="231F20"/>
        </w:rPr>
        <w:t>annexe</w:t>
      </w:r>
      <w:r>
        <w:rPr>
          <w:color w:val="231F20"/>
          <w:spacing w:val="-3"/>
        </w:rPr>
        <w:t xml:space="preserve"> </w:t>
      </w:r>
      <w:r>
        <w:rPr>
          <w:color w:val="231F20"/>
        </w:rPr>
        <w:t>à</w:t>
      </w:r>
      <w:r>
        <w:rPr>
          <w:color w:val="231F20"/>
          <w:spacing w:val="-2"/>
        </w:rPr>
        <w:t xml:space="preserve"> </w:t>
      </w:r>
      <w:r>
        <w:rPr>
          <w:color w:val="231F20"/>
        </w:rPr>
        <w:t>la</w:t>
      </w:r>
      <w:r>
        <w:rPr>
          <w:color w:val="231F20"/>
          <w:spacing w:val="-2"/>
        </w:rPr>
        <w:t xml:space="preserve"> </w:t>
      </w:r>
      <w:r>
        <w:rPr>
          <w:color w:val="231F20"/>
        </w:rPr>
        <w:t>présente</w:t>
      </w:r>
      <w:r>
        <w:rPr>
          <w:color w:val="231F20"/>
          <w:spacing w:val="-3"/>
        </w:rPr>
        <w:t xml:space="preserve"> </w:t>
      </w:r>
      <w:r>
        <w:rPr>
          <w:color w:val="231F20"/>
        </w:rPr>
        <w:t>note.</w:t>
      </w:r>
    </w:p>
    <w:p w14:paraId="2A098A89" w14:textId="77777777" w:rsidR="001E150C" w:rsidRDefault="001E150C">
      <w:pPr>
        <w:pStyle w:val="Corpsdetexte"/>
        <w:spacing w:before="4"/>
        <w:rPr>
          <w:sz w:val="23"/>
        </w:rPr>
      </w:pPr>
    </w:p>
    <w:p w14:paraId="477F5ADE" w14:textId="77777777" w:rsidR="00C55AFD" w:rsidRDefault="00C55AFD">
      <w:pPr>
        <w:pStyle w:val="Corpsdetexte"/>
        <w:spacing w:before="4"/>
        <w:rPr>
          <w:sz w:val="23"/>
        </w:rPr>
      </w:pPr>
    </w:p>
    <w:p w14:paraId="20AEB99A" w14:textId="77777777" w:rsidR="00C55AFD" w:rsidRDefault="00C55AFD">
      <w:pPr>
        <w:pStyle w:val="Corpsdetexte"/>
        <w:spacing w:before="4"/>
        <w:rPr>
          <w:sz w:val="23"/>
        </w:rPr>
      </w:pPr>
    </w:p>
    <w:p w14:paraId="77F9EF6B" w14:textId="77777777" w:rsidR="00C55AFD" w:rsidRDefault="00C55AFD">
      <w:pPr>
        <w:pStyle w:val="Corpsdetexte"/>
        <w:spacing w:before="4"/>
        <w:rPr>
          <w:sz w:val="23"/>
        </w:rPr>
      </w:pPr>
    </w:p>
    <w:p w14:paraId="4ABBF804" w14:textId="77777777" w:rsidR="00C55AFD" w:rsidRDefault="00C55AFD">
      <w:pPr>
        <w:pStyle w:val="Corpsdetexte"/>
        <w:spacing w:before="4"/>
        <w:rPr>
          <w:sz w:val="23"/>
        </w:rPr>
      </w:pPr>
    </w:p>
    <w:p w14:paraId="6910F58C" w14:textId="77777777" w:rsidR="00C55AFD" w:rsidRDefault="00C55AFD">
      <w:pPr>
        <w:pStyle w:val="Corpsdetexte"/>
        <w:spacing w:before="4"/>
        <w:rPr>
          <w:sz w:val="23"/>
        </w:rPr>
      </w:pPr>
    </w:p>
    <w:p w14:paraId="4BFB101A" w14:textId="77777777" w:rsidR="00C55AFD" w:rsidRDefault="00C55AFD">
      <w:pPr>
        <w:pStyle w:val="Corpsdetexte"/>
        <w:spacing w:before="4"/>
        <w:rPr>
          <w:sz w:val="23"/>
        </w:rPr>
      </w:pPr>
    </w:p>
    <w:p w14:paraId="5FBE91F5" w14:textId="77777777" w:rsidR="00C55AFD" w:rsidRDefault="00C55AFD">
      <w:pPr>
        <w:pStyle w:val="Corpsdetexte"/>
        <w:spacing w:before="4"/>
        <w:rPr>
          <w:sz w:val="23"/>
        </w:rPr>
      </w:pPr>
    </w:p>
    <w:p w14:paraId="65FBC4F7" w14:textId="62FBBF34" w:rsidR="00B023A5" w:rsidRDefault="00B023A5">
      <w:pPr>
        <w:rPr>
          <w:sz w:val="23"/>
          <w:szCs w:val="24"/>
        </w:rPr>
      </w:pPr>
      <w:r>
        <w:rPr>
          <w:sz w:val="23"/>
        </w:rPr>
        <w:br w:type="page"/>
      </w:r>
    </w:p>
    <w:p w14:paraId="4F48D42C" w14:textId="77777777" w:rsidR="00254D30" w:rsidRDefault="00254D30" w:rsidP="005B28B4">
      <w:pPr>
        <w:rPr>
          <w:b/>
          <w:color w:val="DEDD0A"/>
        </w:rPr>
      </w:pPr>
    </w:p>
    <w:p w14:paraId="4B146AE2" w14:textId="160B6C5C" w:rsidR="001E150C" w:rsidRDefault="004232E3">
      <w:pPr>
        <w:ind w:left="1853"/>
        <w:rPr>
          <w:b/>
        </w:rPr>
      </w:pPr>
      <w:r>
        <w:rPr>
          <w:b/>
          <w:color w:val="DEDD0A"/>
        </w:rPr>
        <w:t>2/</w:t>
      </w:r>
      <w:r>
        <w:rPr>
          <w:b/>
          <w:color w:val="DEDD0A"/>
          <w:spacing w:val="-4"/>
        </w:rPr>
        <w:t xml:space="preserve"> </w:t>
      </w:r>
      <w:r>
        <w:rPr>
          <w:b/>
          <w:color w:val="DEDD0A"/>
        </w:rPr>
        <w:t>Organisation</w:t>
      </w:r>
      <w:r>
        <w:rPr>
          <w:b/>
          <w:color w:val="DEDD0A"/>
          <w:spacing w:val="-3"/>
        </w:rPr>
        <w:t xml:space="preserve"> </w:t>
      </w:r>
      <w:r>
        <w:rPr>
          <w:b/>
          <w:color w:val="DEDD0A"/>
        </w:rPr>
        <w:t>d’un</w:t>
      </w:r>
      <w:r>
        <w:rPr>
          <w:b/>
          <w:color w:val="DEDD0A"/>
          <w:spacing w:val="-4"/>
        </w:rPr>
        <w:t xml:space="preserve"> </w:t>
      </w:r>
      <w:r>
        <w:rPr>
          <w:b/>
          <w:color w:val="DEDD0A"/>
        </w:rPr>
        <w:t>ou</w:t>
      </w:r>
      <w:r>
        <w:rPr>
          <w:b/>
          <w:color w:val="DEDD0A"/>
          <w:spacing w:val="-4"/>
        </w:rPr>
        <w:t xml:space="preserve"> </w:t>
      </w:r>
      <w:r>
        <w:rPr>
          <w:b/>
          <w:color w:val="DEDD0A"/>
        </w:rPr>
        <w:t>plusieurs</w:t>
      </w:r>
      <w:r>
        <w:rPr>
          <w:b/>
          <w:color w:val="DEDD0A"/>
          <w:spacing w:val="-4"/>
        </w:rPr>
        <w:t xml:space="preserve"> </w:t>
      </w:r>
      <w:r>
        <w:rPr>
          <w:b/>
          <w:color w:val="DEDD0A"/>
        </w:rPr>
        <w:t>entretiens</w:t>
      </w:r>
      <w:r>
        <w:rPr>
          <w:b/>
          <w:color w:val="DEDD0A"/>
          <w:spacing w:val="-3"/>
        </w:rPr>
        <w:t xml:space="preserve"> </w:t>
      </w:r>
      <w:r>
        <w:rPr>
          <w:b/>
          <w:color w:val="DEDD0A"/>
        </w:rPr>
        <w:t>préalables</w:t>
      </w:r>
    </w:p>
    <w:p w14:paraId="69553405" w14:textId="77777777" w:rsidR="001E150C" w:rsidRDefault="004232E3">
      <w:pPr>
        <w:spacing w:before="59" w:line="193" w:lineRule="exact"/>
        <w:ind w:left="1853"/>
        <w:rPr>
          <w:b/>
          <w:sz w:val="16"/>
        </w:rPr>
      </w:pPr>
      <w:r>
        <w:rPr>
          <w:b/>
          <w:color w:val="DEDD0A"/>
          <w:sz w:val="16"/>
        </w:rPr>
        <w:t>Articles</w:t>
      </w:r>
      <w:r>
        <w:rPr>
          <w:b/>
          <w:color w:val="DEDD0A"/>
          <w:spacing w:val="-3"/>
          <w:sz w:val="16"/>
        </w:rPr>
        <w:t xml:space="preserve"> </w:t>
      </w:r>
      <w:r>
        <w:rPr>
          <w:b/>
          <w:color w:val="DEDD0A"/>
          <w:sz w:val="16"/>
        </w:rPr>
        <w:t>3,</w:t>
      </w:r>
      <w:r>
        <w:rPr>
          <w:b/>
          <w:color w:val="DEDD0A"/>
          <w:spacing w:val="-2"/>
          <w:sz w:val="16"/>
        </w:rPr>
        <w:t xml:space="preserve"> </w:t>
      </w:r>
      <w:r>
        <w:rPr>
          <w:b/>
          <w:color w:val="DEDD0A"/>
          <w:sz w:val="16"/>
        </w:rPr>
        <w:t>4</w:t>
      </w:r>
      <w:r>
        <w:rPr>
          <w:b/>
          <w:color w:val="DEDD0A"/>
          <w:spacing w:val="-2"/>
          <w:sz w:val="16"/>
        </w:rPr>
        <w:t xml:space="preserve"> </w:t>
      </w:r>
      <w:r>
        <w:rPr>
          <w:b/>
          <w:color w:val="DEDD0A"/>
          <w:sz w:val="16"/>
        </w:rPr>
        <w:t>et</w:t>
      </w:r>
      <w:r>
        <w:rPr>
          <w:b/>
          <w:color w:val="DEDD0A"/>
          <w:spacing w:val="-2"/>
          <w:sz w:val="16"/>
        </w:rPr>
        <w:t xml:space="preserve"> </w:t>
      </w:r>
      <w:r>
        <w:rPr>
          <w:b/>
          <w:color w:val="DEDD0A"/>
          <w:sz w:val="16"/>
        </w:rPr>
        <w:t>10</w:t>
      </w:r>
      <w:r>
        <w:rPr>
          <w:b/>
          <w:color w:val="DEDD0A"/>
          <w:spacing w:val="-2"/>
          <w:sz w:val="16"/>
        </w:rPr>
        <w:t xml:space="preserve"> </w:t>
      </w:r>
      <w:r>
        <w:rPr>
          <w:b/>
          <w:color w:val="DEDD0A"/>
          <w:sz w:val="16"/>
        </w:rPr>
        <w:t>du</w:t>
      </w:r>
      <w:r>
        <w:rPr>
          <w:b/>
          <w:color w:val="DEDD0A"/>
          <w:spacing w:val="-3"/>
          <w:sz w:val="16"/>
        </w:rPr>
        <w:t xml:space="preserve"> </w:t>
      </w:r>
      <w:r>
        <w:rPr>
          <w:b/>
          <w:color w:val="DEDD0A"/>
          <w:sz w:val="16"/>
        </w:rPr>
        <w:t>décret</w:t>
      </w:r>
      <w:r>
        <w:rPr>
          <w:b/>
          <w:color w:val="DEDD0A"/>
          <w:spacing w:val="-3"/>
          <w:sz w:val="16"/>
        </w:rPr>
        <w:t xml:space="preserve"> </w:t>
      </w:r>
      <w:r>
        <w:rPr>
          <w:b/>
          <w:color w:val="DEDD0A"/>
          <w:sz w:val="16"/>
        </w:rPr>
        <w:t>n°2019-1593</w:t>
      </w:r>
    </w:p>
    <w:p w14:paraId="04B98E71" w14:textId="77777777" w:rsidR="001E150C" w:rsidRDefault="004232E3">
      <w:pPr>
        <w:spacing w:line="193" w:lineRule="exact"/>
        <w:ind w:left="1853"/>
        <w:rPr>
          <w:b/>
          <w:sz w:val="16"/>
        </w:rPr>
      </w:pPr>
      <w:r>
        <w:rPr>
          <w:b/>
          <w:color w:val="DEDD0A"/>
          <w:sz w:val="16"/>
        </w:rPr>
        <w:t>Articles</w:t>
      </w:r>
      <w:r>
        <w:rPr>
          <w:b/>
          <w:color w:val="DEDD0A"/>
          <w:spacing w:val="-3"/>
          <w:sz w:val="16"/>
        </w:rPr>
        <w:t xml:space="preserve"> </w:t>
      </w:r>
      <w:r>
        <w:rPr>
          <w:b/>
          <w:color w:val="DEDD0A"/>
          <w:sz w:val="16"/>
        </w:rPr>
        <w:t>49</w:t>
      </w:r>
      <w:r>
        <w:rPr>
          <w:b/>
          <w:color w:val="DEDD0A"/>
          <w:spacing w:val="-3"/>
          <w:sz w:val="16"/>
        </w:rPr>
        <w:t xml:space="preserve"> </w:t>
      </w:r>
      <w:r>
        <w:rPr>
          <w:b/>
          <w:color w:val="DEDD0A"/>
          <w:sz w:val="16"/>
        </w:rPr>
        <w:t>quater,</w:t>
      </w:r>
      <w:r>
        <w:rPr>
          <w:b/>
          <w:color w:val="DEDD0A"/>
          <w:spacing w:val="-3"/>
          <w:sz w:val="16"/>
        </w:rPr>
        <w:t xml:space="preserve"> </w:t>
      </w:r>
      <w:r>
        <w:rPr>
          <w:b/>
          <w:color w:val="DEDD0A"/>
          <w:sz w:val="16"/>
        </w:rPr>
        <w:t>49</w:t>
      </w:r>
      <w:r>
        <w:rPr>
          <w:b/>
          <w:color w:val="DEDD0A"/>
          <w:spacing w:val="-3"/>
          <w:sz w:val="16"/>
        </w:rPr>
        <w:t xml:space="preserve"> </w:t>
      </w:r>
      <w:r>
        <w:rPr>
          <w:b/>
          <w:color w:val="DEDD0A"/>
          <w:sz w:val="16"/>
        </w:rPr>
        <w:t>quinquies</w:t>
      </w:r>
      <w:r>
        <w:rPr>
          <w:b/>
          <w:color w:val="DEDD0A"/>
          <w:spacing w:val="-3"/>
          <w:sz w:val="16"/>
        </w:rPr>
        <w:t xml:space="preserve"> </w:t>
      </w:r>
      <w:r>
        <w:rPr>
          <w:b/>
          <w:color w:val="DEDD0A"/>
          <w:sz w:val="16"/>
        </w:rPr>
        <w:t>et</w:t>
      </w:r>
      <w:r>
        <w:rPr>
          <w:b/>
          <w:color w:val="DEDD0A"/>
          <w:spacing w:val="-3"/>
          <w:sz w:val="16"/>
        </w:rPr>
        <w:t xml:space="preserve"> </w:t>
      </w:r>
      <w:r>
        <w:rPr>
          <w:b/>
          <w:color w:val="DEDD0A"/>
          <w:sz w:val="16"/>
        </w:rPr>
        <w:t>49</w:t>
      </w:r>
      <w:r>
        <w:rPr>
          <w:b/>
          <w:color w:val="DEDD0A"/>
          <w:spacing w:val="-2"/>
          <w:sz w:val="16"/>
        </w:rPr>
        <w:t xml:space="preserve"> </w:t>
      </w:r>
      <w:r>
        <w:rPr>
          <w:b/>
          <w:color w:val="DEDD0A"/>
          <w:sz w:val="16"/>
        </w:rPr>
        <w:t>sexies</w:t>
      </w:r>
      <w:r>
        <w:rPr>
          <w:b/>
          <w:color w:val="DEDD0A"/>
          <w:spacing w:val="-3"/>
          <w:sz w:val="16"/>
        </w:rPr>
        <w:t xml:space="preserve"> </w:t>
      </w:r>
      <w:r>
        <w:rPr>
          <w:b/>
          <w:color w:val="DEDD0A"/>
          <w:sz w:val="16"/>
        </w:rPr>
        <w:t>du</w:t>
      </w:r>
      <w:r>
        <w:rPr>
          <w:b/>
          <w:color w:val="DEDD0A"/>
          <w:spacing w:val="-3"/>
          <w:sz w:val="16"/>
        </w:rPr>
        <w:t xml:space="preserve"> </w:t>
      </w:r>
      <w:r>
        <w:rPr>
          <w:b/>
          <w:color w:val="DEDD0A"/>
          <w:sz w:val="16"/>
        </w:rPr>
        <w:t>décret</w:t>
      </w:r>
      <w:r>
        <w:rPr>
          <w:b/>
          <w:color w:val="DEDD0A"/>
          <w:spacing w:val="-4"/>
          <w:sz w:val="16"/>
        </w:rPr>
        <w:t xml:space="preserve"> </w:t>
      </w:r>
      <w:r>
        <w:rPr>
          <w:b/>
          <w:color w:val="DEDD0A"/>
          <w:sz w:val="16"/>
        </w:rPr>
        <w:t>n°88-145</w:t>
      </w:r>
    </w:p>
    <w:p w14:paraId="5D9A4ABC" w14:textId="77777777" w:rsidR="001E150C" w:rsidRDefault="001E150C">
      <w:pPr>
        <w:pStyle w:val="Corpsdetexte"/>
        <w:spacing w:before="1"/>
        <w:rPr>
          <w:b/>
          <w:sz w:val="25"/>
        </w:rPr>
      </w:pPr>
    </w:p>
    <w:p w14:paraId="1CD8E67F" w14:textId="3FD5385F" w:rsidR="00C55AFD" w:rsidRDefault="004232E3" w:rsidP="002D4DB7">
      <w:pPr>
        <w:ind w:left="1133" w:right="1019"/>
        <w:jc w:val="both"/>
        <w:rPr>
          <w:color w:val="231F20"/>
          <w:sz w:val="24"/>
        </w:rPr>
      </w:pPr>
      <w:r>
        <w:rPr>
          <w:color w:val="231F20"/>
          <w:sz w:val="24"/>
        </w:rPr>
        <w:t xml:space="preserve">Suivant la réception de la demande de rupture conventionnelle, </w:t>
      </w:r>
      <w:r>
        <w:rPr>
          <w:b/>
          <w:color w:val="231F20"/>
          <w:sz w:val="24"/>
        </w:rPr>
        <w:t>il y a lieu d’organiser au</w:t>
      </w:r>
      <w:r>
        <w:rPr>
          <w:b/>
          <w:color w:val="231F20"/>
          <w:spacing w:val="1"/>
          <w:sz w:val="24"/>
        </w:rPr>
        <w:t xml:space="preserve"> </w:t>
      </w:r>
      <w:r>
        <w:rPr>
          <w:b/>
          <w:color w:val="231F20"/>
          <w:sz w:val="24"/>
        </w:rPr>
        <w:t xml:space="preserve">moins un entretien préalable entre les deux parties </w:t>
      </w:r>
      <w:r>
        <w:rPr>
          <w:color w:val="231F20"/>
          <w:sz w:val="24"/>
        </w:rPr>
        <w:t>afin qu’un éventuel accord soit</w:t>
      </w:r>
      <w:r>
        <w:rPr>
          <w:color w:val="231F20"/>
          <w:spacing w:val="1"/>
          <w:sz w:val="24"/>
        </w:rPr>
        <w:t xml:space="preserve"> </w:t>
      </w:r>
      <w:r>
        <w:rPr>
          <w:color w:val="231F20"/>
          <w:sz w:val="24"/>
        </w:rPr>
        <w:t>trouvé</w:t>
      </w:r>
      <w:r>
        <w:rPr>
          <w:color w:val="231F20"/>
          <w:spacing w:val="-1"/>
          <w:sz w:val="24"/>
        </w:rPr>
        <w:t xml:space="preserve"> </w:t>
      </w:r>
      <w:r>
        <w:rPr>
          <w:color w:val="231F20"/>
          <w:sz w:val="24"/>
        </w:rPr>
        <w:t>entre</w:t>
      </w:r>
      <w:r>
        <w:rPr>
          <w:color w:val="231F20"/>
          <w:spacing w:val="-2"/>
          <w:sz w:val="24"/>
        </w:rPr>
        <w:t xml:space="preserve"> </w:t>
      </w:r>
      <w:r>
        <w:rPr>
          <w:color w:val="231F20"/>
          <w:sz w:val="24"/>
        </w:rPr>
        <w:t>l’agent et</w:t>
      </w:r>
      <w:r>
        <w:rPr>
          <w:color w:val="231F20"/>
          <w:spacing w:val="-2"/>
          <w:sz w:val="24"/>
        </w:rPr>
        <w:t xml:space="preserve"> </w:t>
      </w:r>
      <w:r>
        <w:rPr>
          <w:color w:val="231F20"/>
          <w:sz w:val="24"/>
        </w:rPr>
        <w:t>son</w:t>
      </w:r>
      <w:r>
        <w:rPr>
          <w:color w:val="231F20"/>
          <w:spacing w:val="-2"/>
          <w:sz w:val="24"/>
        </w:rPr>
        <w:t xml:space="preserve"> </w:t>
      </w:r>
      <w:r>
        <w:rPr>
          <w:color w:val="231F20"/>
          <w:sz w:val="24"/>
        </w:rPr>
        <w:t>employeur.</w:t>
      </w:r>
    </w:p>
    <w:p w14:paraId="49FEE3FB" w14:textId="77777777" w:rsidR="002D4DB7" w:rsidRPr="002D4DB7" w:rsidRDefault="002D4DB7" w:rsidP="002D4DB7">
      <w:pPr>
        <w:ind w:left="1133" w:right="1019"/>
        <w:jc w:val="both"/>
        <w:rPr>
          <w:sz w:val="24"/>
        </w:rPr>
      </w:pPr>
    </w:p>
    <w:p w14:paraId="324E6A66" w14:textId="3D3F48B6" w:rsidR="001E150C" w:rsidRPr="00C55AFD" w:rsidRDefault="004232E3" w:rsidP="00C55AFD">
      <w:pPr>
        <w:pStyle w:val="Corpsdetexte"/>
        <w:spacing w:before="90" w:line="232" w:lineRule="auto"/>
        <w:ind w:left="1133" w:right="1018" w:hanging="1"/>
        <w:jc w:val="both"/>
        <w:rPr>
          <w:rFonts w:ascii="Microsoft Sans Serif" w:eastAsia="Microsoft Sans Serif" w:hAnsi="Microsoft Sans Serif"/>
          <w:color w:val="231F20"/>
          <w:spacing w:val="-15"/>
          <w:sz w:val="28"/>
        </w:rPr>
      </w:pPr>
      <w:r>
        <w:rPr>
          <w:rFonts w:ascii="Segoe UI Symbol" w:eastAsia="Microsoft Sans Serif" w:hAnsi="Segoe UI Symbol" w:cs="Segoe UI Symbol"/>
          <w:color w:val="231F20"/>
          <w:sz w:val="28"/>
        </w:rPr>
        <w:t>🖝</w:t>
      </w:r>
      <w:r>
        <w:rPr>
          <w:rFonts w:ascii="Microsoft Sans Serif" w:eastAsia="Microsoft Sans Serif" w:hAnsi="Microsoft Sans Serif"/>
          <w:color w:val="231F20"/>
          <w:spacing w:val="-15"/>
          <w:sz w:val="28"/>
        </w:rPr>
        <w:t xml:space="preserve"> </w:t>
      </w:r>
      <w:r>
        <w:rPr>
          <w:b/>
          <w:color w:val="231F20"/>
        </w:rPr>
        <w:t>Date</w:t>
      </w:r>
      <w:r>
        <w:rPr>
          <w:b/>
          <w:color w:val="231F20"/>
          <w:spacing w:val="-14"/>
        </w:rPr>
        <w:t xml:space="preserve"> </w:t>
      </w:r>
      <w:r>
        <w:rPr>
          <w:b/>
          <w:color w:val="231F20"/>
        </w:rPr>
        <w:t>de</w:t>
      </w:r>
      <w:r>
        <w:rPr>
          <w:b/>
          <w:color w:val="231F20"/>
          <w:spacing w:val="-14"/>
        </w:rPr>
        <w:t xml:space="preserve"> </w:t>
      </w:r>
      <w:r>
        <w:rPr>
          <w:b/>
          <w:color w:val="231F20"/>
        </w:rPr>
        <w:t>l’entretien</w:t>
      </w:r>
      <w:r>
        <w:rPr>
          <w:b/>
          <w:color w:val="231F20"/>
          <w:spacing w:val="-14"/>
        </w:rPr>
        <w:t xml:space="preserve"> </w:t>
      </w:r>
      <w:r>
        <w:rPr>
          <w:b/>
          <w:color w:val="231F20"/>
        </w:rPr>
        <w:t>:</w:t>
      </w:r>
      <w:r>
        <w:rPr>
          <w:b/>
          <w:color w:val="231F20"/>
          <w:spacing w:val="-11"/>
        </w:rPr>
        <w:t xml:space="preserve"> </w:t>
      </w:r>
      <w:r>
        <w:rPr>
          <w:color w:val="231F20"/>
        </w:rPr>
        <w:t>au</w:t>
      </w:r>
      <w:r>
        <w:rPr>
          <w:color w:val="231F20"/>
          <w:spacing w:val="-15"/>
        </w:rPr>
        <w:t xml:space="preserve"> </w:t>
      </w:r>
      <w:r>
        <w:rPr>
          <w:color w:val="231F20"/>
        </w:rPr>
        <w:t>moins</w:t>
      </w:r>
      <w:r>
        <w:rPr>
          <w:color w:val="231F20"/>
          <w:spacing w:val="-15"/>
        </w:rPr>
        <w:t xml:space="preserve"> </w:t>
      </w:r>
      <w:r>
        <w:rPr>
          <w:color w:val="231F20"/>
        </w:rPr>
        <w:t>dix</w:t>
      </w:r>
      <w:r>
        <w:rPr>
          <w:color w:val="231F20"/>
          <w:spacing w:val="-16"/>
        </w:rPr>
        <w:t xml:space="preserve"> </w:t>
      </w:r>
      <w:r>
        <w:rPr>
          <w:color w:val="231F20"/>
        </w:rPr>
        <w:t>jours</w:t>
      </w:r>
      <w:r>
        <w:rPr>
          <w:color w:val="231F20"/>
          <w:spacing w:val="-15"/>
        </w:rPr>
        <w:t xml:space="preserve"> </w:t>
      </w:r>
      <w:r>
        <w:rPr>
          <w:color w:val="231F20"/>
        </w:rPr>
        <w:t>francs</w:t>
      </w:r>
      <w:r>
        <w:rPr>
          <w:color w:val="231F20"/>
          <w:spacing w:val="-15"/>
        </w:rPr>
        <w:t xml:space="preserve"> </w:t>
      </w:r>
      <w:r>
        <w:rPr>
          <w:rFonts w:ascii="Calibri" w:eastAsia="Calibri" w:hAnsi="Calibri"/>
          <w:i/>
          <w:color w:val="DF2858"/>
        </w:rPr>
        <w:t>(1)</w:t>
      </w:r>
      <w:r>
        <w:rPr>
          <w:rFonts w:ascii="Calibri" w:eastAsia="Calibri" w:hAnsi="Calibri"/>
          <w:i/>
          <w:color w:val="DF2858"/>
          <w:spacing w:val="5"/>
        </w:rPr>
        <w:t xml:space="preserve"> </w:t>
      </w:r>
      <w:r>
        <w:rPr>
          <w:color w:val="231F20"/>
        </w:rPr>
        <w:t>et</w:t>
      </w:r>
      <w:r>
        <w:rPr>
          <w:color w:val="231F20"/>
          <w:spacing w:val="-16"/>
        </w:rPr>
        <w:t xml:space="preserve"> </w:t>
      </w:r>
      <w:r>
        <w:rPr>
          <w:color w:val="231F20"/>
        </w:rPr>
        <w:t>au</w:t>
      </w:r>
      <w:r>
        <w:rPr>
          <w:color w:val="231F20"/>
          <w:spacing w:val="-15"/>
        </w:rPr>
        <w:t xml:space="preserve"> </w:t>
      </w:r>
      <w:r>
        <w:rPr>
          <w:color w:val="231F20"/>
        </w:rPr>
        <w:t>plus</w:t>
      </w:r>
      <w:r>
        <w:rPr>
          <w:color w:val="231F20"/>
          <w:spacing w:val="-15"/>
        </w:rPr>
        <w:t xml:space="preserve"> </w:t>
      </w:r>
      <w:r>
        <w:rPr>
          <w:color w:val="231F20"/>
        </w:rPr>
        <w:t>tard</w:t>
      </w:r>
      <w:r>
        <w:rPr>
          <w:color w:val="231F20"/>
          <w:spacing w:val="-15"/>
        </w:rPr>
        <w:t xml:space="preserve"> </w:t>
      </w:r>
      <w:r>
        <w:rPr>
          <w:color w:val="231F20"/>
        </w:rPr>
        <w:t>un</w:t>
      </w:r>
      <w:r>
        <w:rPr>
          <w:color w:val="231F20"/>
          <w:spacing w:val="-16"/>
        </w:rPr>
        <w:t xml:space="preserve"> </w:t>
      </w:r>
      <w:r>
        <w:rPr>
          <w:color w:val="231F20"/>
        </w:rPr>
        <w:t>mois</w:t>
      </w:r>
      <w:r>
        <w:rPr>
          <w:color w:val="231F20"/>
          <w:spacing w:val="-15"/>
        </w:rPr>
        <w:t xml:space="preserve"> </w:t>
      </w:r>
      <w:r>
        <w:rPr>
          <w:color w:val="231F20"/>
        </w:rPr>
        <w:t>après</w:t>
      </w:r>
      <w:r>
        <w:rPr>
          <w:color w:val="231F20"/>
          <w:spacing w:val="-15"/>
        </w:rPr>
        <w:t xml:space="preserve"> </w:t>
      </w:r>
      <w:r>
        <w:rPr>
          <w:color w:val="231F20"/>
        </w:rPr>
        <w:t>la</w:t>
      </w:r>
      <w:r>
        <w:rPr>
          <w:color w:val="231F20"/>
          <w:spacing w:val="-16"/>
        </w:rPr>
        <w:t xml:space="preserve"> </w:t>
      </w:r>
      <w:proofErr w:type="spellStart"/>
      <w:r>
        <w:rPr>
          <w:color w:val="231F20"/>
        </w:rPr>
        <w:t>récep</w:t>
      </w:r>
      <w:proofErr w:type="spellEnd"/>
      <w:r>
        <w:rPr>
          <w:color w:val="231F20"/>
        </w:rPr>
        <w:t>-</w:t>
      </w:r>
      <w:r>
        <w:rPr>
          <w:color w:val="231F20"/>
          <w:spacing w:val="1"/>
        </w:rPr>
        <w:t xml:space="preserve"> </w:t>
      </w:r>
      <w:proofErr w:type="spellStart"/>
      <w:r>
        <w:rPr>
          <w:color w:val="231F20"/>
        </w:rPr>
        <w:t>tion</w:t>
      </w:r>
      <w:proofErr w:type="spellEnd"/>
      <w:r>
        <w:rPr>
          <w:color w:val="231F20"/>
        </w:rPr>
        <w:t xml:space="preserve"> de la lettre recommandée de rupture conventionnelle ou remise en main propre contre</w:t>
      </w:r>
      <w:r>
        <w:rPr>
          <w:color w:val="231F20"/>
          <w:spacing w:val="1"/>
        </w:rPr>
        <w:t xml:space="preserve"> </w:t>
      </w:r>
      <w:r>
        <w:rPr>
          <w:color w:val="231F20"/>
        </w:rPr>
        <w:t>signature.</w:t>
      </w:r>
    </w:p>
    <w:p w14:paraId="1BDB83D7" w14:textId="77777777" w:rsidR="002D4DB7" w:rsidRDefault="002D4DB7">
      <w:pPr>
        <w:spacing w:before="29"/>
        <w:ind w:left="1133"/>
        <w:jc w:val="both"/>
        <w:rPr>
          <w:rFonts w:ascii="Microsoft Sans Serif" w:eastAsia="Microsoft Sans Serif" w:hAnsi="Microsoft Sans Serif"/>
          <w:color w:val="231F20"/>
          <w:sz w:val="28"/>
        </w:rPr>
      </w:pPr>
      <w:bookmarkStart w:id="1" w:name="_Hlk151991728"/>
    </w:p>
    <w:p w14:paraId="3BE17A1B" w14:textId="059FF0DC" w:rsidR="00F36EA1" w:rsidRPr="00642E69" w:rsidRDefault="00F36EA1" w:rsidP="00F36EA1">
      <w:pPr>
        <w:spacing w:before="29"/>
        <w:ind w:left="1133" w:right="995"/>
        <w:jc w:val="both"/>
        <w:rPr>
          <w:rFonts w:eastAsia="Microsoft Sans Serif"/>
          <w:color w:val="231F20"/>
          <w:sz w:val="24"/>
          <w:szCs w:val="24"/>
        </w:rPr>
      </w:pPr>
      <w:r w:rsidRPr="003515E7">
        <w:rPr>
          <w:rFonts w:eastAsia="Microsoft Sans Serif"/>
          <w:b/>
          <w:bCs/>
          <w:color w:val="231F20"/>
          <w:sz w:val="24"/>
          <w:szCs w:val="24"/>
        </w:rPr>
        <w:t>A souligner :</w:t>
      </w:r>
      <w:r w:rsidRPr="00642E69">
        <w:rPr>
          <w:rFonts w:eastAsia="Microsoft Sans Serif"/>
          <w:color w:val="231F20"/>
          <w:sz w:val="24"/>
          <w:szCs w:val="24"/>
        </w:rPr>
        <w:t xml:space="preserve"> même s’il convient de respecter les délais réglementaires, le juge administratif considère que le délai d’un mois, qui court à compter de la date de réception de la demande, n’est pas prescrit à peine de nullité (CAA de Marseille, 27 juin 2023,</w:t>
      </w:r>
      <w:r w:rsidR="005B28B4" w:rsidRPr="00642E69">
        <w:rPr>
          <w:rFonts w:eastAsia="Microsoft Sans Serif"/>
          <w:color w:val="231F20"/>
          <w:sz w:val="24"/>
          <w:szCs w:val="24"/>
        </w:rPr>
        <w:t xml:space="preserve"> </w:t>
      </w:r>
      <w:r w:rsidR="005B28B4" w:rsidRPr="00642E69">
        <w:rPr>
          <w:rFonts w:eastAsia="Microsoft Sans Serif"/>
          <w:i/>
          <w:iCs/>
          <w:color w:val="231F20"/>
          <w:sz w:val="24"/>
          <w:szCs w:val="24"/>
        </w:rPr>
        <w:t xml:space="preserve">op. </w:t>
      </w:r>
      <w:proofErr w:type="spellStart"/>
      <w:proofErr w:type="gramStart"/>
      <w:r w:rsidR="005B28B4" w:rsidRPr="00642E69">
        <w:rPr>
          <w:rFonts w:eastAsia="Microsoft Sans Serif"/>
          <w:i/>
          <w:iCs/>
          <w:color w:val="231F20"/>
          <w:sz w:val="24"/>
          <w:szCs w:val="24"/>
        </w:rPr>
        <w:t>cit</w:t>
      </w:r>
      <w:proofErr w:type="spellEnd"/>
      <w:proofErr w:type="gramEnd"/>
      <w:r w:rsidR="005B28B4" w:rsidRPr="00642E69">
        <w:rPr>
          <w:rFonts w:eastAsia="Microsoft Sans Serif"/>
          <w:i/>
          <w:iCs/>
          <w:color w:val="231F20"/>
          <w:sz w:val="24"/>
          <w:szCs w:val="24"/>
        </w:rPr>
        <w:t>.</w:t>
      </w:r>
      <w:r w:rsidR="005B28B4" w:rsidRPr="00642E69">
        <w:rPr>
          <w:rFonts w:eastAsia="Microsoft Sans Serif"/>
          <w:color w:val="231F20"/>
          <w:sz w:val="24"/>
          <w:szCs w:val="24"/>
        </w:rPr>
        <w:t xml:space="preserve">, </w:t>
      </w:r>
      <w:r w:rsidRPr="00642E69">
        <w:rPr>
          <w:rFonts w:eastAsia="Microsoft Sans Serif"/>
          <w:color w:val="231F20"/>
          <w:sz w:val="24"/>
          <w:szCs w:val="24"/>
        </w:rPr>
        <w:t xml:space="preserve">n° 22MA02314). </w:t>
      </w:r>
    </w:p>
    <w:p w14:paraId="7305B11D" w14:textId="77777777" w:rsidR="00F36EA1" w:rsidRPr="00642E69" w:rsidRDefault="00F36EA1">
      <w:pPr>
        <w:spacing w:before="29"/>
        <w:ind w:left="1133"/>
        <w:jc w:val="both"/>
        <w:rPr>
          <w:rFonts w:ascii="Microsoft Sans Serif" w:eastAsia="Microsoft Sans Serif" w:hAnsi="Microsoft Sans Serif"/>
          <w:color w:val="231F20"/>
          <w:sz w:val="28"/>
        </w:rPr>
      </w:pPr>
    </w:p>
    <w:bookmarkEnd w:id="1"/>
    <w:p w14:paraId="05548B1F" w14:textId="527CE149" w:rsidR="001E150C" w:rsidRPr="00642E69" w:rsidRDefault="004232E3">
      <w:pPr>
        <w:spacing w:before="29"/>
        <w:ind w:left="1133"/>
        <w:jc w:val="both"/>
        <w:rPr>
          <w:sz w:val="24"/>
        </w:rPr>
      </w:pPr>
      <w:r w:rsidRPr="00642E69">
        <w:rPr>
          <w:rFonts w:ascii="Microsoft Sans Serif" w:eastAsia="Microsoft Sans Serif" w:hAnsi="Microsoft Sans Serif"/>
          <w:color w:val="231F20"/>
          <w:sz w:val="28"/>
        </w:rPr>
        <w:t>🖝</w:t>
      </w:r>
      <w:r w:rsidRPr="00642E69">
        <w:rPr>
          <w:rFonts w:ascii="Microsoft Sans Serif" w:eastAsia="Microsoft Sans Serif" w:hAnsi="Microsoft Sans Serif"/>
          <w:color w:val="231F20"/>
          <w:spacing w:val="-5"/>
          <w:sz w:val="28"/>
        </w:rPr>
        <w:t xml:space="preserve"> </w:t>
      </w:r>
      <w:r w:rsidRPr="00642E69">
        <w:rPr>
          <w:b/>
          <w:color w:val="231F20"/>
          <w:sz w:val="24"/>
        </w:rPr>
        <w:t>Conduit</w:t>
      </w:r>
      <w:r w:rsidRPr="00642E69">
        <w:rPr>
          <w:b/>
          <w:color w:val="231F20"/>
          <w:spacing w:val="-5"/>
          <w:sz w:val="24"/>
        </w:rPr>
        <w:t xml:space="preserve"> </w:t>
      </w:r>
      <w:r w:rsidRPr="00642E69">
        <w:rPr>
          <w:b/>
          <w:color w:val="231F20"/>
          <w:sz w:val="24"/>
        </w:rPr>
        <w:t>par</w:t>
      </w:r>
      <w:r w:rsidRPr="00642E69">
        <w:rPr>
          <w:b/>
          <w:color w:val="231F20"/>
          <w:spacing w:val="-6"/>
          <w:sz w:val="24"/>
        </w:rPr>
        <w:t xml:space="preserve"> </w:t>
      </w:r>
      <w:r w:rsidRPr="00642E69">
        <w:rPr>
          <w:b/>
          <w:color w:val="231F20"/>
          <w:sz w:val="24"/>
        </w:rPr>
        <w:t xml:space="preserve">: </w:t>
      </w:r>
      <w:r w:rsidRPr="00642E69">
        <w:rPr>
          <w:color w:val="231F20"/>
          <w:sz w:val="24"/>
        </w:rPr>
        <w:t>l’autorité</w:t>
      </w:r>
      <w:r w:rsidRPr="00642E69">
        <w:rPr>
          <w:color w:val="231F20"/>
          <w:spacing w:val="-6"/>
          <w:sz w:val="24"/>
        </w:rPr>
        <w:t xml:space="preserve"> </w:t>
      </w:r>
      <w:r w:rsidRPr="00642E69">
        <w:rPr>
          <w:color w:val="231F20"/>
          <w:sz w:val="24"/>
        </w:rPr>
        <w:t>territoriale,</w:t>
      </w:r>
      <w:r w:rsidRPr="00642E69">
        <w:rPr>
          <w:color w:val="231F20"/>
          <w:spacing w:val="-5"/>
          <w:sz w:val="24"/>
        </w:rPr>
        <w:t xml:space="preserve"> </w:t>
      </w:r>
      <w:r w:rsidRPr="00642E69">
        <w:rPr>
          <w:color w:val="231F20"/>
          <w:sz w:val="24"/>
        </w:rPr>
        <w:t>ou</w:t>
      </w:r>
      <w:r w:rsidRPr="00642E69">
        <w:rPr>
          <w:color w:val="231F20"/>
          <w:spacing w:val="-5"/>
          <w:sz w:val="24"/>
        </w:rPr>
        <w:t xml:space="preserve"> </w:t>
      </w:r>
      <w:r w:rsidRPr="00642E69">
        <w:rPr>
          <w:color w:val="231F20"/>
          <w:sz w:val="24"/>
        </w:rPr>
        <w:t>son</w:t>
      </w:r>
      <w:r w:rsidRPr="00642E69">
        <w:rPr>
          <w:color w:val="231F20"/>
          <w:spacing w:val="-6"/>
          <w:sz w:val="24"/>
        </w:rPr>
        <w:t xml:space="preserve"> </w:t>
      </w:r>
      <w:r w:rsidRPr="00642E69">
        <w:rPr>
          <w:color w:val="231F20"/>
          <w:sz w:val="24"/>
        </w:rPr>
        <w:t>représentant.</w:t>
      </w:r>
    </w:p>
    <w:p w14:paraId="52D74F3F" w14:textId="77777777" w:rsidR="002D4DB7" w:rsidRPr="00642E69" w:rsidRDefault="002D4DB7">
      <w:pPr>
        <w:pStyle w:val="Corpsdetexte"/>
        <w:spacing w:before="32" w:line="228" w:lineRule="auto"/>
        <w:ind w:left="1133" w:right="1017" w:hanging="1"/>
        <w:jc w:val="both"/>
        <w:rPr>
          <w:rFonts w:ascii="Microsoft Sans Serif" w:eastAsia="Microsoft Sans Serif" w:hAnsi="Microsoft Sans Serif"/>
          <w:color w:val="231F20"/>
          <w:sz w:val="28"/>
        </w:rPr>
      </w:pPr>
    </w:p>
    <w:p w14:paraId="1769E35B" w14:textId="4F5D8C2C" w:rsidR="001E150C" w:rsidRPr="00642E69" w:rsidRDefault="004232E3">
      <w:pPr>
        <w:pStyle w:val="Corpsdetexte"/>
        <w:spacing w:before="32" w:line="228" w:lineRule="auto"/>
        <w:ind w:left="1133" w:right="1017" w:hanging="1"/>
        <w:jc w:val="both"/>
      </w:pPr>
      <w:r w:rsidRPr="00642E69">
        <w:rPr>
          <w:rFonts w:ascii="Microsoft Sans Serif" w:eastAsia="Microsoft Sans Serif" w:hAnsi="Microsoft Sans Serif"/>
          <w:color w:val="231F20"/>
          <w:sz w:val="28"/>
        </w:rPr>
        <w:t xml:space="preserve">🖝 </w:t>
      </w:r>
      <w:r w:rsidRPr="00642E69">
        <w:rPr>
          <w:b/>
          <w:color w:val="231F20"/>
        </w:rPr>
        <w:t xml:space="preserve">Possibilité d’assistance de l’agent : </w:t>
      </w:r>
      <w:r w:rsidRPr="00642E69">
        <w:rPr>
          <w:color w:val="231F20"/>
        </w:rPr>
        <w:t>au cours du ou des entretiens, l’agent a la possibilité de se faire assister par un conseiller désigné par une organisation syndicale</w:t>
      </w:r>
      <w:r w:rsidR="00700583" w:rsidRPr="00642E69">
        <w:rPr>
          <w:color w:val="231F20"/>
        </w:rPr>
        <w:t xml:space="preserve"> </w:t>
      </w:r>
      <w:r w:rsidRPr="00642E69">
        <w:rPr>
          <w:color w:val="231F20"/>
        </w:rPr>
        <w:t>de son</w:t>
      </w:r>
      <w:r w:rsidRPr="00642E69">
        <w:rPr>
          <w:color w:val="231F20"/>
          <w:spacing w:val="1"/>
        </w:rPr>
        <w:t xml:space="preserve"> </w:t>
      </w:r>
      <w:r w:rsidRPr="00642E69">
        <w:rPr>
          <w:color w:val="231F20"/>
        </w:rPr>
        <w:t>choix.</w:t>
      </w:r>
      <w:r w:rsidRPr="00642E69">
        <w:rPr>
          <w:color w:val="231F20"/>
          <w:spacing w:val="-3"/>
        </w:rPr>
        <w:t xml:space="preserve"> </w:t>
      </w:r>
      <w:r w:rsidRPr="00642E69">
        <w:rPr>
          <w:color w:val="231F20"/>
        </w:rPr>
        <w:t>Il</w:t>
      </w:r>
      <w:r w:rsidRPr="00642E69">
        <w:rPr>
          <w:color w:val="231F20"/>
          <w:spacing w:val="-2"/>
        </w:rPr>
        <w:t xml:space="preserve"> </w:t>
      </w:r>
      <w:r w:rsidRPr="00642E69">
        <w:rPr>
          <w:color w:val="231F20"/>
        </w:rPr>
        <w:t>doit</w:t>
      </w:r>
      <w:r w:rsidRPr="00642E69">
        <w:rPr>
          <w:color w:val="231F20"/>
          <w:spacing w:val="-3"/>
        </w:rPr>
        <w:t xml:space="preserve"> </w:t>
      </w:r>
      <w:r w:rsidRPr="00642E69">
        <w:rPr>
          <w:color w:val="231F20"/>
        </w:rPr>
        <w:t>en</w:t>
      </w:r>
      <w:r w:rsidRPr="00642E69">
        <w:rPr>
          <w:color w:val="231F20"/>
          <w:spacing w:val="-3"/>
        </w:rPr>
        <w:t xml:space="preserve"> </w:t>
      </w:r>
      <w:r w:rsidRPr="00642E69">
        <w:rPr>
          <w:color w:val="231F20"/>
        </w:rPr>
        <w:t>informer</w:t>
      </w:r>
      <w:r w:rsidRPr="00642E69">
        <w:rPr>
          <w:color w:val="231F20"/>
          <w:spacing w:val="-2"/>
        </w:rPr>
        <w:t xml:space="preserve"> </w:t>
      </w:r>
      <w:r w:rsidRPr="00642E69">
        <w:rPr>
          <w:color w:val="231F20"/>
        </w:rPr>
        <w:t>au</w:t>
      </w:r>
      <w:r w:rsidRPr="00642E69">
        <w:rPr>
          <w:color w:val="231F20"/>
          <w:spacing w:val="-2"/>
        </w:rPr>
        <w:t xml:space="preserve"> </w:t>
      </w:r>
      <w:r w:rsidRPr="00642E69">
        <w:rPr>
          <w:color w:val="231F20"/>
        </w:rPr>
        <w:t>préalable</w:t>
      </w:r>
      <w:r w:rsidRPr="00642E69">
        <w:rPr>
          <w:color w:val="231F20"/>
          <w:spacing w:val="-3"/>
        </w:rPr>
        <w:t xml:space="preserve"> </w:t>
      </w:r>
      <w:r w:rsidRPr="00642E69">
        <w:rPr>
          <w:color w:val="231F20"/>
        </w:rPr>
        <w:t>l’autorité</w:t>
      </w:r>
      <w:r w:rsidRPr="00642E69">
        <w:rPr>
          <w:color w:val="231F20"/>
          <w:spacing w:val="-2"/>
        </w:rPr>
        <w:t xml:space="preserve"> </w:t>
      </w:r>
      <w:r w:rsidRPr="00642E69">
        <w:rPr>
          <w:color w:val="231F20"/>
        </w:rPr>
        <w:t>avec</w:t>
      </w:r>
      <w:r w:rsidRPr="00642E69">
        <w:rPr>
          <w:color w:val="231F20"/>
          <w:spacing w:val="-2"/>
        </w:rPr>
        <w:t xml:space="preserve"> </w:t>
      </w:r>
      <w:r w:rsidRPr="00642E69">
        <w:rPr>
          <w:color w:val="231F20"/>
        </w:rPr>
        <w:t>laquelle</w:t>
      </w:r>
      <w:r w:rsidRPr="00642E69">
        <w:rPr>
          <w:color w:val="231F20"/>
          <w:spacing w:val="-2"/>
        </w:rPr>
        <w:t xml:space="preserve"> </w:t>
      </w:r>
      <w:r w:rsidRPr="00642E69">
        <w:rPr>
          <w:color w:val="231F20"/>
        </w:rPr>
        <w:t>la</w:t>
      </w:r>
      <w:r w:rsidRPr="00642E69">
        <w:rPr>
          <w:color w:val="231F20"/>
          <w:spacing w:val="-2"/>
        </w:rPr>
        <w:t xml:space="preserve"> </w:t>
      </w:r>
      <w:r w:rsidRPr="00642E69">
        <w:rPr>
          <w:color w:val="231F20"/>
        </w:rPr>
        <w:t>procédure</w:t>
      </w:r>
      <w:r w:rsidRPr="00642E69">
        <w:rPr>
          <w:color w:val="231F20"/>
          <w:spacing w:val="-3"/>
        </w:rPr>
        <w:t xml:space="preserve"> </w:t>
      </w:r>
      <w:r w:rsidRPr="00642E69">
        <w:rPr>
          <w:color w:val="231F20"/>
        </w:rPr>
        <w:t>est</w:t>
      </w:r>
      <w:r w:rsidRPr="00642E69">
        <w:rPr>
          <w:color w:val="231F20"/>
          <w:spacing w:val="-3"/>
        </w:rPr>
        <w:t xml:space="preserve"> </w:t>
      </w:r>
      <w:r w:rsidRPr="00642E69">
        <w:rPr>
          <w:color w:val="231F20"/>
        </w:rPr>
        <w:t>engagée.</w:t>
      </w:r>
    </w:p>
    <w:p w14:paraId="5443CB49" w14:textId="77777777" w:rsidR="001E150C" w:rsidRPr="00642E69" w:rsidRDefault="001E150C">
      <w:pPr>
        <w:pStyle w:val="Corpsdetexte"/>
        <w:spacing w:before="1"/>
      </w:pPr>
    </w:p>
    <w:p w14:paraId="609E3C9E" w14:textId="77777777" w:rsidR="00C55AFD" w:rsidRPr="00642E69" w:rsidRDefault="004232E3" w:rsidP="00C55AFD">
      <w:pPr>
        <w:pStyle w:val="Corpsdetexte"/>
        <w:ind w:left="1133" w:right="1016"/>
        <w:jc w:val="both"/>
        <w:rPr>
          <w:b/>
          <w:color w:val="DF2858"/>
        </w:rPr>
      </w:pPr>
      <w:r w:rsidRPr="00642E69">
        <w:rPr>
          <w:b/>
          <w:color w:val="DF2858"/>
        </w:rPr>
        <w:t>A NOTER :</w:t>
      </w:r>
    </w:p>
    <w:p w14:paraId="6C672B9A" w14:textId="3836D125" w:rsidR="00C55AFD" w:rsidRPr="00642E69" w:rsidRDefault="00C55AFD" w:rsidP="00C55AFD">
      <w:pPr>
        <w:pStyle w:val="Corpsdetexte"/>
        <w:ind w:left="1133" w:right="1016"/>
        <w:jc w:val="both"/>
        <w:rPr>
          <w:bCs/>
        </w:rPr>
      </w:pPr>
      <w:bookmarkStart w:id="2" w:name="_Hlk151991736"/>
      <w:r w:rsidRPr="00642E69">
        <w:rPr>
          <w:bCs/>
        </w:rPr>
        <w:t>- si le texte précise que l’agent peut se faire assister par un conseiller désigné par une organisation syndicale, l’agent peut également se faire assister par un avocat</w:t>
      </w:r>
      <w:r w:rsidR="0029459D" w:rsidRPr="00642E69">
        <w:rPr>
          <w:bCs/>
        </w:rPr>
        <w:t xml:space="preserve">. </w:t>
      </w:r>
      <w:r w:rsidRPr="00642E69">
        <w:rPr>
          <w:bCs/>
        </w:rPr>
        <w:t xml:space="preserve">En effet, le droit pour un administré d’être accompagné par un avocat dans </w:t>
      </w:r>
      <w:r w:rsidR="00F36EA1" w:rsidRPr="00642E69">
        <w:rPr>
          <w:bCs/>
        </w:rPr>
        <w:t>s</w:t>
      </w:r>
      <w:r w:rsidRPr="00642E69">
        <w:rPr>
          <w:bCs/>
        </w:rPr>
        <w:t xml:space="preserve">es démarches constitue une liberté fondamentale (TA de Cergy-Pontoise, ord., 10 décembre 2020, Mme A., n° 2013496) ; </w:t>
      </w:r>
    </w:p>
    <w:bookmarkEnd w:id="2"/>
    <w:p w14:paraId="47DA9652" w14:textId="2BB52F48" w:rsidR="001E150C" w:rsidRPr="00C55AFD" w:rsidRDefault="00C55AFD" w:rsidP="00C55AFD">
      <w:pPr>
        <w:pStyle w:val="Corpsdetexte"/>
        <w:ind w:left="1133" w:right="1016"/>
        <w:jc w:val="both"/>
        <w:rPr>
          <w:b/>
          <w:color w:val="DF2858"/>
        </w:rPr>
      </w:pPr>
      <w:r w:rsidRPr="00642E69">
        <w:rPr>
          <w:bCs/>
        </w:rPr>
        <w:t>- l</w:t>
      </w:r>
      <w:r w:rsidRPr="00642E69">
        <w:rPr>
          <w:color w:val="231F20"/>
        </w:rPr>
        <w:t>e conseiller de l’agent est tenu à une obligation de confidentialité à l’égard des</w:t>
      </w:r>
      <w:r w:rsidRPr="00642E69">
        <w:rPr>
          <w:color w:val="231F20"/>
          <w:spacing w:val="1"/>
        </w:rPr>
        <w:t xml:space="preserve"> </w:t>
      </w:r>
      <w:r w:rsidRPr="00642E69">
        <w:rPr>
          <w:color w:val="231F20"/>
        </w:rPr>
        <w:t>informations</w:t>
      </w:r>
      <w:r w:rsidRPr="00642E69">
        <w:rPr>
          <w:color w:val="231F20"/>
          <w:spacing w:val="-1"/>
        </w:rPr>
        <w:t xml:space="preserve"> </w:t>
      </w:r>
      <w:r w:rsidRPr="00642E69">
        <w:rPr>
          <w:color w:val="231F20"/>
        </w:rPr>
        <w:t>relatives</w:t>
      </w:r>
      <w:r w:rsidRPr="00642E69">
        <w:rPr>
          <w:color w:val="231F20"/>
          <w:spacing w:val="-2"/>
        </w:rPr>
        <w:t xml:space="preserve"> </w:t>
      </w:r>
      <w:r w:rsidRPr="00642E69">
        <w:rPr>
          <w:color w:val="231F20"/>
        </w:rPr>
        <w:t>aux</w:t>
      </w:r>
      <w:r w:rsidRPr="00642E69">
        <w:rPr>
          <w:color w:val="231F20"/>
          <w:spacing w:val="-1"/>
        </w:rPr>
        <w:t xml:space="preserve"> </w:t>
      </w:r>
      <w:r w:rsidRPr="00642E69">
        <w:rPr>
          <w:color w:val="231F20"/>
        </w:rPr>
        <w:t>situations</w:t>
      </w:r>
      <w:r w:rsidRPr="00642E69">
        <w:rPr>
          <w:color w:val="231F20"/>
          <w:spacing w:val="-1"/>
        </w:rPr>
        <w:t xml:space="preserve"> </w:t>
      </w:r>
      <w:r w:rsidRPr="00642E69">
        <w:rPr>
          <w:color w:val="231F20"/>
        </w:rPr>
        <w:t>individuelles</w:t>
      </w:r>
      <w:r w:rsidRPr="00642E69">
        <w:rPr>
          <w:color w:val="231F20"/>
          <w:spacing w:val="-1"/>
        </w:rPr>
        <w:t xml:space="preserve"> </w:t>
      </w:r>
      <w:r w:rsidRPr="00642E69">
        <w:rPr>
          <w:color w:val="231F20"/>
        </w:rPr>
        <w:t>auxquelles</w:t>
      </w:r>
      <w:r w:rsidRPr="00642E69">
        <w:rPr>
          <w:color w:val="231F20"/>
          <w:spacing w:val="-1"/>
        </w:rPr>
        <w:t xml:space="preserve"> </w:t>
      </w:r>
      <w:r w:rsidRPr="00642E69">
        <w:rPr>
          <w:color w:val="231F20"/>
        </w:rPr>
        <w:t>il a</w:t>
      </w:r>
      <w:r w:rsidRPr="00642E69">
        <w:rPr>
          <w:color w:val="231F20"/>
          <w:spacing w:val="-1"/>
        </w:rPr>
        <w:t xml:space="preserve"> </w:t>
      </w:r>
      <w:r w:rsidRPr="00642E69">
        <w:rPr>
          <w:color w:val="231F20"/>
        </w:rPr>
        <w:t>accès.</w:t>
      </w:r>
    </w:p>
    <w:p w14:paraId="27C5A9B9" w14:textId="77777777" w:rsidR="001E150C" w:rsidRDefault="001E150C">
      <w:pPr>
        <w:pStyle w:val="Corpsdetexte"/>
        <w:spacing w:before="7"/>
        <w:rPr>
          <w:sz w:val="23"/>
        </w:rPr>
      </w:pPr>
    </w:p>
    <w:p w14:paraId="650CE131" w14:textId="77777777" w:rsidR="001E150C" w:rsidRDefault="004232E3">
      <w:pPr>
        <w:pStyle w:val="Corpsdetexte"/>
        <w:ind w:left="1133"/>
      </w:pPr>
      <w:r>
        <w:rPr>
          <w:color w:val="231F20"/>
        </w:rPr>
        <w:t>L’entretien</w:t>
      </w:r>
      <w:r>
        <w:rPr>
          <w:color w:val="231F20"/>
          <w:spacing w:val="-6"/>
        </w:rPr>
        <w:t xml:space="preserve"> </w:t>
      </w:r>
      <w:r>
        <w:rPr>
          <w:color w:val="231F20"/>
        </w:rPr>
        <w:t>doit</w:t>
      </w:r>
      <w:r>
        <w:rPr>
          <w:color w:val="231F20"/>
          <w:spacing w:val="-5"/>
        </w:rPr>
        <w:t xml:space="preserve"> </w:t>
      </w:r>
      <w:r>
        <w:rPr>
          <w:color w:val="231F20"/>
        </w:rPr>
        <w:t>notamment</w:t>
      </w:r>
      <w:r>
        <w:rPr>
          <w:color w:val="231F20"/>
          <w:spacing w:val="-4"/>
        </w:rPr>
        <w:t xml:space="preserve"> </w:t>
      </w:r>
      <w:r>
        <w:rPr>
          <w:color w:val="231F20"/>
        </w:rPr>
        <w:t>porter</w:t>
      </w:r>
      <w:r>
        <w:rPr>
          <w:color w:val="231F20"/>
          <w:spacing w:val="-4"/>
        </w:rPr>
        <w:t xml:space="preserve"> </w:t>
      </w:r>
      <w:r>
        <w:rPr>
          <w:color w:val="231F20"/>
        </w:rPr>
        <w:t>sur</w:t>
      </w:r>
      <w:r>
        <w:rPr>
          <w:color w:val="231F20"/>
          <w:spacing w:val="-5"/>
        </w:rPr>
        <w:t xml:space="preserve"> </w:t>
      </w:r>
      <w:r>
        <w:rPr>
          <w:color w:val="231F20"/>
        </w:rPr>
        <w:t>:</w:t>
      </w:r>
    </w:p>
    <w:p w14:paraId="3A27FD7A" w14:textId="77777777" w:rsidR="001E150C" w:rsidRDefault="004232E3">
      <w:pPr>
        <w:pStyle w:val="Paragraphedeliste"/>
        <w:numPr>
          <w:ilvl w:val="0"/>
          <w:numId w:val="5"/>
        </w:numPr>
        <w:tabs>
          <w:tab w:val="left" w:pos="1473"/>
        </w:tabs>
        <w:spacing w:before="35"/>
        <w:ind w:left="1472" w:hanging="340"/>
        <w:rPr>
          <w:rFonts w:ascii="Wingdings" w:hAnsi="Wingdings"/>
          <w:color w:val="231F20"/>
          <w:sz w:val="28"/>
        </w:rPr>
      </w:pPr>
      <w:r>
        <w:rPr>
          <w:color w:val="231F20"/>
          <w:sz w:val="24"/>
        </w:rPr>
        <w:t>Les</w:t>
      </w:r>
      <w:r>
        <w:rPr>
          <w:color w:val="231F20"/>
          <w:spacing w:val="-3"/>
          <w:sz w:val="24"/>
        </w:rPr>
        <w:t xml:space="preserve"> </w:t>
      </w:r>
      <w:r>
        <w:rPr>
          <w:color w:val="231F20"/>
          <w:sz w:val="24"/>
        </w:rPr>
        <w:t>motifs</w:t>
      </w:r>
      <w:r>
        <w:rPr>
          <w:color w:val="231F20"/>
          <w:spacing w:val="-3"/>
          <w:sz w:val="24"/>
        </w:rPr>
        <w:t xml:space="preserve"> </w:t>
      </w:r>
      <w:r>
        <w:rPr>
          <w:color w:val="231F20"/>
          <w:sz w:val="24"/>
        </w:rPr>
        <w:t>de</w:t>
      </w:r>
      <w:r>
        <w:rPr>
          <w:color w:val="231F20"/>
          <w:spacing w:val="-2"/>
          <w:sz w:val="24"/>
        </w:rPr>
        <w:t xml:space="preserve"> </w:t>
      </w:r>
      <w:r>
        <w:rPr>
          <w:color w:val="231F20"/>
          <w:sz w:val="24"/>
        </w:rPr>
        <w:t>la</w:t>
      </w:r>
      <w:r>
        <w:rPr>
          <w:color w:val="231F20"/>
          <w:spacing w:val="-2"/>
          <w:sz w:val="24"/>
        </w:rPr>
        <w:t xml:space="preserve"> </w:t>
      </w:r>
      <w:r>
        <w:rPr>
          <w:color w:val="231F20"/>
          <w:sz w:val="24"/>
        </w:rPr>
        <w:t>demande</w:t>
      </w:r>
      <w:r>
        <w:rPr>
          <w:color w:val="231F20"/>
          <w:spacing w:val="-3"/>
          <w:sz w:val="24"/>
        </w:rPr>
        <w:t xml:space="preserve"> </w:t>
      </w:r>
      <w:r>
        <w:rPr>
          <w:color w:val="231F20"/>
          <w:sz w:val="24"/>
        </w:rPr>
        <w:t>et</w:t>
      </w:r>
      <w:r>
        <w:rPr>
          <w:color w:val="231F20"/>
          <w:spacing w:val="-3"/>
          <w:sz w:val="24"/>
        </w:rPr>
        <w:t xml:space="preserve"> </w:t>
      </w:r>
      <w:r>
        <w:rPr>
          <w:color w:val="231F20"/>
          <w:sz w:val="24"/>
        </w:rPr>
        <w:t>le</w:t>
      </w:r>
      <w:r>
        <w:rPr>
          <w:color w:val="231F20"/>
          <w:spacing w:val="-2"/>
          <w:sz w:val="24"/>
        </w:rPr>
        <w:t xml:space="preserve"> </w:t>
      </w:r>
      <w:r>
        <w:rPr>
          <w:color w:val="231F20"/>
          <w:sz w:val="24"/>
        </w:rPr>
        <w:t>principe</w:t>
      </w:r>
      <w:r>
        <w:rPr>
          <w:color w:val="231F20"/>
          <w:spacing w:val="-2"/>
          <w:sz w:val="24"/>
        </w:rPr>
        <w:t xml:space="preserve"> </w:t>
      </w:r>
      <w:r>
        <w:rPr>
          <w:color w:val="231F20"/>
          <w:sz w:val="24"/>
        </w:rPr>
        <w:t>de</w:t>
      </w:r>
      <w:r>
        <w:rPr>
          <w:color w:val="231F20"/>
          <w:spacing w:val="-3"/>
          <w:sz w:val="24"/>
        </w:rPr>
        <w:t xml:space="preserve"> </w:t>
      </w:r>
      <w:r>
        <w:rPr>
          <w:color w:val="231F20"/>
          <w:sz w:val="24"/>
        </w:rPr>
        <w:t>la</w:t>
      </w:r>
      <w:r>
        <w:rPr>
          <w:color w:val="231F20"/>
          <w:spacing w:val="-2"/>
          <w:sz w:val="24"/>
        </w:rPr>
        <w:t xml:space="preserve"> </w:t>
      </w:r>
      <w:r>
        <w:rPr>
          <w:color w:val="231F20"/>
          <w:sz w:val="24"/>
        </w:rPr>
        <w:t>rupture</w:t>
      </w:r>
      <w:r>
        <w:rPr>
          <w:color w:val="231F20"/>
          <w:spacing w:val="-3"/>
          <w:sz w:val="24"/>
        </w:rPr>
        <w:t xml:space="preserve"> </w:t>
      </w:r>
      <w:r>
        <w:rPr>
          <w:color w:val="231F20"/>
          <w:sz w:val="24"/>
        </w:rPr>
        <w:t>conventionnelle,</w:t>
      </w:r>
    </w:p>
    <w:p w14:paraId="2B3401A5" w14:textId="77777777" w:rsidR="001E150C" w:rsidRDefault="004232E3">
      <w:pPr>
        <w:pStyle w:val="Paragraphedeliste"/>
        <w:numPr>
          <w:ilvl w:val="0"/>
          <w:numId w:val="5"/>
        </w:numPr>
        <w:tabs>
          <w:tab w:val="left" w:pos="1473"/>
        </w:tabs>
        <w:spacing w:before="25"/>
        <w:ind w:left="1472" w:hanging="340"/>
        <w:rPr>
          <w:rFonts w:ascii="Wingdings" w:hAnsi="Wingdings"/>
          <w:color w:val="231F20"/>
          <w:sz w:val="28"/>
        </w:rPr>
      </w:pPr>
      <w:r>
        <w:rPr>
          <w:color w:val="231F20"/>
          <w:sz w:val="24"/>
        </w:rPr>
        <w:t>La</w:t>
      </w:r>
      <w:r>
        <w:rPr>
          <w:color w:val="231F20"/>
          <w:spacing w:val="-3"/>
          <w:sz w:val="24"/>
        </w:rPr>
        <w:t xml:space="preserve"> </w:t>
      </w:r>
      <w:r>
        <w:rPr>
          <w:color w:val="231F20"/>
          <w:sz w:val="24"/>
        </w:rPr>
        <w:t>fixation</w:t>
      </w:r>
      <w:r>
        <w:rPr>
          <w:color w:val="231F20"/>
          <w:spacing w:val="-3"/>
          <w:sz w:val="24"/>
        </w:rPr>
        <w:t xml:space="preserve"> </w:t>
      </w:r>
      <w:r>
        <w:rPr>
          <w:color w:val="231F20"/>
          <w:sz w:val="24"/>
        </w:rPr>
        <w:t>de</w:t>
      </w:r>
      <w:r>
        <w:rPr>
          <w:color w:val="231F20"/>
          <w:spacing w:val="-3"/>
          <w:sz w:val="24"/>
        </w:rPr>
        <w:t xml:space="preserve"> </w:t>
      </w:r>
      <w:r>
        <w:rPr>
          <w:color w:val="231F20"/>
          <w:sz w:val="24"/>
        </w:rPr>
        <w:t>la</w:t>
      </w:r>
      <w:r>
        <w:rPr>
          <w:color w:val="231F20"/>
          <w:spacing w:val="-2"/>
          <w:sz w:val="24"/>
        </w:rPr>
        <w:t xml:space="preserve"> </w:t>
      </w:r>
      <w:r>
        <w:rPr>
          <w:color w:val="231F20"/>
          <w:sz w:val="24"/>
        </w:rPr>
        <w:t>date</w:t>
      </w:r>
      <w:r>
        <w:rPr>
          <w:color w:val="231F20"/>
          <w:spacing w:val="-3"/>
          <w:sz w:val="24"/>
        </w:rPr>
        <w:t xml:space="preserve"> </w:t>
      </w:r>
      <w:r>
        <w:rPr>
          <w:color w:val="231F20"/>
          <w:sz w:val="24"/>
        </w:rPr>
        <w:t>de</w:t>
      </w:r>
      <w:r>
        <w:rPr>
          <w:color w:val="231F20"/>
          <w:spacing w:val="-3"/>
          <w:sz w:val="24"/>
        </w:rPr>
        <w:t xml:space="preserve"> </w:t>
      </w:r>
      <w:r>
        <w:rPr>
          <w:color w:val="231F20"/>
          <w:sz w:val="24"/>
        </w:rPr>
        <w:t>la</w:t>
      </w:r>
      <w:r>
        <w:rPr>
          <w:color w:val="231F20"/>
          <w:spacing w:val="-2"/>
          <w:sz w:val="24"/>
        </w:rPr>
        <w:t xml:space="preserve"> </w:t>
      </w:r>
      <w:r>
        <w:rPr>
          <w:color w:val="231F20"/>
          <w:sz w:val="24"/>
        </w:rPr>
        <w:t>cessation</w:t>
      </w:r>
      <w:r>
        <w:rPr>
          <w:color w:val="231F20"/>
          <w:spacing w:val="-4"/>
          <w:sz w:val="24"/>
        </w:rPr>
        <w:t xml:space="preserve"> </w:t>
      </w:r>
      <w:r>
        <w:rPr>
          <w:color w:val="231F20"/>
          <w:sz w:val="24"/>
        </w:rPr>
        <w:t>définitive</w:t>
      </w:r>
      <w:r>
        <w:rPr>
          <w:color w:val="231F20"/>
          <w:spacing w:val="-4"/>
          <w:sz w:val="24"/>
        </w:rPr>
        <w:t xml:space="preserve"> </w:t>
      </w:r>
      <w:r>
        <w:rPr>
          <w:color w:val="231F20"/>
          <w:sz w:val="24"/>
        </w:rPr>
        <w:t>des</w:t>
      </w:r>
      <w:r>
        <w:rPr>
          <w:color w:val="231F20"/>
          <w:spacing w:val="-2"/>
          <w:sz w:val="24"/>
        </w:rPr>
        <w:t xml:space="preserve"> </w:t>
      </w:r>
      <w:r>
        <w:rPr>
          <w:color w:val="231F20"/>
          <w:sz w:val="24"/>
        </w:rPr>
        <w:t>fonctions,</w:t>
      </w:r>
    </w:p>
    <w:p w14:paraId="052FE5FF" w14:textId="77777777" w:rsidR="001E150C" w:rsidRDefault="004232E3">
      <w:pPr>
        <w:pStyle w:val="Paragraphedeliste"/>
        <w:numPr>
          <w:ilvl w:val="0"/>
          <w:numId w:val="5"/>
        </w:numPr>
        <w:tabs>
          <w:tab w:val="left" w:pos="1473"/>
        </w:tabs>
        <w:spacing w:before="25"/>
        <w:ind w:left="1472" w:hanging="340"/>
        <w:rPr>
          <w:rFonts w:ascii="Wingdings" w:hAnsi="Wingdings"/>
          <w:color w:val="231F20"/>
          <w:sz w:val="28"/>
        </w:rPr>
      </w:pPr>
      <w:r>
        <w:rPr>
          <w:color w:val="231F20"/>
          <w:sz w:val="24"/>
        </w:rPr>
        <w:t>Le</w:t>
      </w:r>
      <w:r>
        <w:rPr>
          <w:color w:val="231F20"/>
          <w:spacing w:val="-5"/>
          <w:sz w:val="24"/>
        </w:rPr>
        <w:t xml:space="preserve"> </w:t>
      </w:r>
      <w:r>
        <w:rPr>
          <w:color w:val="231F20"/>
          <w:sz w:val="24"/>
        </w:rPr>
        <w:t>montant</w:t>
      </w:r>
      <w:r>
        <w:rPr>
          <w:color w:val="231F20"/>
          <w:spacing w:val="-4"/>
          <w:sz w:val="24"/>
        </w:rPr>
        <w:t xml:space="preserve"> </w:t>
      </w:r>
      <w:r>
        <w:rPr>
          <w:color w:val="231F20"/>
          <w:sz w:val="24"/>
        </w:rPr>
        <w:t>envisagé</w:t>
      </w:r>
      <w:r>
        <w:rPr>
          <w:color w:val="231F20"/>
          <w:spacing w:val="-5"/>
          <w:sz w:val="24"/>
        </w:rPr>
        <w:t xml:space="preserve"> </w:t>
      </w:r>
      <w:r>
        <w:rPr>
          <w:color w:val="231F20"/>
          <w:sz w:val="24"/>
        </w:rPr>
        <w:t>de</w:t>
      </w:r>
      <w:r>
        <w:rPr>
          <w:color w:val="231F20"/>
          <w:spacing w:val="-4"/>
          <w:sz w:val="24"/>
        </w:rPr>
        <w:t xml:space="preserve"> </w:t>
      </w:r>
      <w:r>
        <w:rPr>
          <w:color w:val="231F20"/>
          <w:sz w:val="24"/>
        </w:rPr>
        <w:t>l’indemnité</w:t>
      </w:r>
      <w:r>
        <w:rPr>
          <w:color w:val="231F20"/>
          <w:spacing w:val="-4"/>
          <w:sz w:val="24"/>
        </w:rPr>
        <w:t xml:space="preserve"> </w:t>
      </w:r>
      <w:r>
        <w:rPr>
          <w:color w:val="231F20"/>
          <w:sz w:val="24"/>
        </w:rPr>
        <w:t>spécifique</w:t>
      </w:r>
      <w:r>
        <w:rPr>
          <w:color w:val="231F20"/>
          <w:spacing w:val="-6"/>
          <w:sz w:val="24"/>
        </w:rPr>
        <w:t xml:space="preserve"> </w:t>
      </w:r>
      <w:r>
        <w:rPr>
          <w:color w:val="231F20"/>
          <w:sz w:val="24"/>
        </w:rPr>
        <w:t>de</w:t>
      </w:r>
      <w:r>
        <w:rPr>
          <w:color w:val="231F20"/>
          <w:spacing w:val="-4"/>
          <w:sz w:val="24"/>
        </w:rPr>
        <w:t xml:space="preserve"> </w:t>
      </w:r>
      <w:r>
        <w:rPr>
          <w:color w:val="231F20"/>
          <w:sz w:val="24"/>
        </w:rPr>
        <w:t>rupture</w:t>
      </w:r>
      <w:r>
        <w:rPr>
          <w:color w:val="231F20"/>
          <w:spacing w:val="-5"/>
          <w:sz w:val="24"/>
        </w:rPr>
        <w:t xml:space="preserve"> </w:t>
      </w:r>
      <w:r>
        <w:rPr>
          <w:color w:val="231F20"/>
          <w:sz w:val="24"/>
        </w:rPr>
        <w:t>conventionnelle,</w:t>
      </w:r>
    </w:p>
    <w:p w14:paraId="19970CF4" w14:textId="77777777" w:rsidR="001E150C" w:rsidRDefault="004232E3">
      <w:pPr>
        <w:pStyle w:val="Paragraphedeliste"/>
        <w:numPr>
          <w:ilvl w:val="0"/>
          <w:numId w:val="5"/>
        </w:numPr>
        <w:tabs>
          <w:tab w:val="left" w:pos="1473"/>
        </w:tabs>
        <w:spacing w:before="26"/>
        <w:ind w:left="1472" w:hanging="340"/>
        <w:rPr>
          <w:rFonts w:ascii="Wingdings" w:hAnsi="Wingdings"/>
          <w:color w:val="231F20"/>
          <w:sz w:val="28"/>
        </w:rPr>
      </w:pPr>
      <w:r>
        <w:rPr>
          <w:color w:val="231F20"/>
          <w:sz w:val="24"/>
        </w:rPr>
        <w:t>Les</w:t>
      </w:r>
      <w:r>
        <w:rPr>
          <w:color w:val="231F20"/>
          <w:spacing w:val="-3"/>
          <w:sz w:val="24"/>
        </w:rPr>
        <w:t xml:space="preserve"> </w:t>
      </w:r>
      <w:r>
        <w:rPr>
          <w:color w:val="231F20"/>
          <w:sz w:val="24"/>
        </w:rPr>
        <w:t>conséquences</w:t>
      </w:r>
      <w:r>
        <w:rPr>
          <w:color w:val="231F20"/>
          <w:spacing w:val="-4"/>
          <w:sz w:val="24"/>
        </w:rPr>
        <w:t xml:space="preserve"> </w:t>
      </w:r>
      <w:r>
        <w:rPr>
          <w:color w:val="231F20"/>
          <w:sz w:val="24"/>
        </w:rPr>
        <w:t>de</w:t>
      </w:r>
      <w:r>
        <w:rPr>
          <w:color w:val="231F20"/>
          <w:spacing w:val="-3"/>
          <w:sz w:val="24"/>
        </w:rPr>
        <w:t xml:space="preserve"> </w:t>
      </w:r>
      <w:r>
        <w:rPr>
          <w:color w:val="231F20"/>
          <w:sz w:val="24"/>
        </w:rPr>
        <w:t>la</w:t>
      </w:r>
      <w:r>
        <w:rPr>
          <w:color w:val="231F20"/>
          <w:spacing w:val="-3"/>
          <w:sz w:val="24"/>
        </w:rPr>
        <w:t xml:space="preserve"> </w:t>
      </w:r>
      <w:r>
        <w:rPr>
          <w:color w:val="231F20"/>
          <w:sz w:val="24"/>
        </w:rPr>
        <w:t>cessation</w:t>
      </w:r>
      <w:r>
        <w:rPr>
          <w:color w:val="231F20"/>
          <w:spacing w:val="-4"/>
          <w:sz w:val="24"/>
        </w:rPr>
        <w:t xml:space="preserve"> </w:t>
      </w:r>
      <w:r>
        <w:rPr>
          <w:color w:val="231F20"/>
          <w:sz w:val="24"/>
        </w:rPr>
        <w:t>définitive</w:t>
      </w:r>
      <w:r>
        <w:rPr>
          <w:color w:val="231F20"/>
          <w:spacing w:val="-4"/>
          <w:sz w:val="24"/>
        </w:rPr>
        <w:t xml:space="preserve"> </w:t>
      </w:r>
      <w:r>
        <w:rPr>
          <w:color w:val="231F20"/>
          <w:sz w:val="24"/>
        </w:rPr>
        <w:t>des</w:t>
      </w:r>
      <w:r>
        <w:rPr>
          <w:color w:val="231F20"/>
          <w:spacing w:val="-3"/>
          <w:sz w:val="24"/>
        </w:rPr>
        <w:t xml:space="preserve"> </w:t>
      </w:r>
      <w:r>
        <w:rPr>
          <w:color w:val="231F20"/>
          <w:sz w:val="24"/>
        </w:rPr>
        <w:t>fonctions</w:t>
      </w:r>
      <w:r>
        <w:rPr>
          <w:color w:val="231F20"/>
          <w:spacing w:val="-3"/>
          <w:sz w:val="24"/>
        </w:rPr>
        <w:t xml:space="preserve"> </w:t>
      </w:r>
      <w:r>
        <w:rPr>
          <w:color w:val="231F20"/>
          <w:sz w:val="24"/>
        </w:rPr>
        <w:t>à</w:t>
      </w:r>
      <w:r>
        <w:rPr>
          <w:color w:val="231F20"/>
          <w:spacing w:val="-3"/>
          <w:sz w:val="24"/>
        </w:rPr>
        <w:t xml:space="preserve"> </w:t>
      </w:r>
      <w:r>
        <w:rPr>
          <w:color w:val="231F20"/>
          <w:sz w:val="24"/>
        </w:rPr>
        <w:t>savoir</w:t>
      </w:r>
      <w:r>
        <w:rPr>
          <w:color w:val="231F20"/>
          <w:spacing w:val="-3"/>
          <w:sz w:val="24"/>
        </w:rPr>
        <w:t xml:space="preserve"> </w:t>
      </w:r>
      <w:r>
        <w:rPr>
          <w:color w:val="231F20"/>
          <w:sz w:val="24"/>
        </w:rPr>
        <w:t>:</w:t>
      </w:r>
    </w:p>
    <w:p w14:paraId="52463931" w14:textId="0AF627D7" w:rsidR="00642E69" w:rsidRDefault="00B023A5" w:rsidP="00642E69">
      <w:pPr>
        <w:tabs>
          <w:tab w:val="left" w:pos="1473"/>
        </w:tabs>
        <w:spacing w:before="25"/>
        <w:ind w:left="1132"/>
        <w:rPr>
          <w:rFonts w:ascii="Wingdings" w:hAnsi="Wingdings"/>
          <w:color w:val="231F20"/>
          <w:sz w:val="28"/>
        </w:rPr>
      </w:pPr>
      <w:r>
        <w:rPr>
          <w:color w:val="231F20"/>
          <w:sz w:val="24"/>
        </w:rPr>
        <w:tab/>
      </w:r>
      <w:r>
        <w:rPr>
          <w:color w:val="231F20"/>
          <w:sz w:val="24"/>
        </w:rPr>
        <w:tab/>
      </w:r>
      <w:r w:rsidR="00642E69" w:rsidRPr="00642E69">
        <w:rPr>
          <w:color w:val="231F20"/>
          <w:sz w:val="24"/>
        </w:rPr>
        <w:t>-</w:t>
      </w:r>
      <w:r w:rsidR="00642E69">
        <w:rPr>
          <w:color w:val="231F20"/>
          <w:sz w:val="24"/>
        </w:rPr>
        <w:t xml:space="preserve"> </w:t>
      </w:r>
      <w:r w:rsidR="00642E69" w:rsidRPr="00642E69">
        <w:rPr>
          <w:color w:val="231F20"/>
          <w:sz w:val="24"/>
        </w:rPr>
        <w:t>le</w:t>
      </w:r>
      <w:r w:rsidR="00642E69" w:rsidRPr="00642E69">
        <w:rPr>
          <w:color w:val="231F20"/>
          <w:spacing w:val="-4"/>
          <w:sz w:val="24"/>
        </w:rPr>
        <w:t xml:space="preserve"> </w:t>
      </w:r>
      <w:r w:rsidR="00642E69" w:rsidRPr="00642E69">
        <w:rPr>
          <w:color w:val="231F20"/>
          <w:sz w:val="24"/>
        </w:rPr>
        <w:t>bénéfice</w:t>
      </w:r>
      <w:r w:rsidR="00642E69" w:rsidRPr="00642E69">
        <w:rPr>
          <w:color w:val="231F20"/>
          <w:spacing w:val="-3"/>
          <w:sz w:val="24"/>
        </w:rPr>
        <w:t xml:space="preserve"> </w:t>
      </w:r>
      <w:r w:rsidR="00642E69" w:rsidRPr="00642E69">
        <w:rPr>
          <w:color w:val="231F20"/>
          <w:sz w:val="24"/>
        </w:rPr>
        <w:t>de</w:t>
      </w:r>
      <w:r w:rsidR="00642E69" w:rsidRPr="00642E69">
        <w:rPr>
          <w:color w:val="231F20"/>
          <w:spacing w:val="-3"/>
          <w:sz w:val="24"/>
        </w:rPr>
        <w:t xml:space="preserve"> </w:t>
      </w:r>
      <w:r w:rsidR="00642E69" w:rsidRPr="00642E69">
        <w:rPr>
          <w:color w:val="231F20"/>
          <w:sz w:val="24"/>
        </w:rPr>
        <w:t>l’assurance</w:t>
      </w:r>
      <w:r w:rsidR="00642E69" w:rsidRPr="00642E69">
        <w:rPr>
          <w:color w:val="231F20"/>
          <w:spacing w:val="-3"/>
          <w:sz w:val="24"/>
        </w:rPr>
        <w:t xml:space="preserve"> </w:t>
      </w:r>
      <w:r w:rsidR="00642E69" w:rsidRPr="00642E69">
        <w:rPr>
          <w:color w:val="231F20"/>
          <w:sz w:val="24"/>
        </w:rPr>
        <w:t>chômage,</w:t>
      </w:r>
    </w:p>
    <w:p w14:paraId="5E24124E" w14:textId="4D216170" w:rsidR="001E150C" w:rsidRPr="00642E69" w:rsidRDefault="00B023A5" w:rsidP="00642E69">
      <w:pPr>
        <w:tabs>
          <w:tab w:val="left" w:pos="1473"/>
        </w:tabs>
        <w:spacing w:before="25"/>
        <w:ind w:left="1132"/>
        <w:rPr>
          <w:rFonts w:ascii="Wingdings" w:hAnsi="Wingdings"/>
          <w:color w:val="231F20"/>
          <w:sz w:val="28"/>
        </w:rPr>
      </w:pPr>
      <w:r>
        <w:rPr>
          <w:color w:val="231F20"/>
          <w:sz w:val="24"/>
        </w:rPr>
        <w:tab/>
      </w:r>
      <w:r>
        <w:rPr>
          <w:color w:val="231F20"/>
          <w:sz w:val="24"/>
        </w:rPr>
        <w:tab/>
      </w:r>
      <w:r w:rsidR="00642E69" w:rsidRPr="00642E69">
        <w:rPr>
          <w:color w:val="231F20"/>
          <w:sz w:val="24"/>
        </w:rPr>
        <w:t>- l</w:t>
      </w:r>
      <w:r w:rsidR="00642E69">
        <w:rPr>
          <w:color w:val="231F20"/>
          <w:sz w:val="24"/>
        </w:rPr>
        <w:t>’</w:t>
      </w:r>
      <w:r w:rsidR="00642E69" w:rsidRPr="00642E69">
        <w:rPr>
          <w:color w:val="231F20"/>
          <w:sz w:val="24"/>
        </w:rPr>
        <w:t>obligation</w:t>
      </w:r>
      <w:r w:rsidR="00642E69" w:rsidRPr="00642E69">
        <w:rPr>
          <w:color w:val="231F20"/>
          <w:spacing w:val="-8"/>
          <w:sz w:val="24"/>
        </w:rPr>
        <w:t xml:space="preserve"> </w:t>
      </w:r>
      <w:r w:rsidR="00642E69" w:rsidRPr="00642E69">
        <w:rPr>
          <w:color w:val="231F20"/>
          <w:sz w:val="24"/>
        </w:rPr>
        <w:t>de</w:t>
      </w:r>
      <w:r w:rsidR="00642E69" w:rsidRPr="00642E69">
        <w:rPr>
          <w:color w:val="231F20"/>
          <w:spacing w:val="-8"/>
          <w:sz w:val="24"/>
        </w:rPr>
        <w:t xml:space="preserve"> </w:t>
      </w:r>
      <w:r w:rsidR="00642E69" w:rsidRPr="00642E69">
        <w:rPr>
          <w:color w:val="231F20"/>
          <w:sz w:val="24"/>
        </w:rPr>
        <w:t>remboursement</w:t>
      </w:r>
      <w:r w:rsidR="00642E69" w:rsidRPr="00642E69">
        <w:rPr>
          <w:color w:val="231F20"/>
          <w:spacing w:val="-9"/>
          <w:sz w:val="24"/>
        </w:rPr>
        <w:t xml:space="preserve"> </w:t>
      </w:r>
      <w:r w:rsidR="00642E69" w:rsidRPr="00642E69">
        <w:rPr>
          <w:rFonts w:ascii="Calibri Light" w:hAnsi="Calibri Light"/>
          <w:i/>
          <w:color w:val="231F20"/>
          <w:sz w:val="24"/>
        </w:rPr>
        <w:t>(cf.</w:t>
      </w:r>
      <w:r w:rsidR="00642E69" w:rsidRPr="00642E69">
        <w:rPr>
          <w:rFonts w:ascii="Calibri Light" w:hAnsi="Calibri Light"/>
          <w:i/>
          <w:color w:val="231F20"/>
          <w:spacing w:val="-6"/>
          <w:sz w:val="24"/>
        </w:rPr>
        <w:t xml:space="preserve"> </w:t>
      </w:r>
      <w:r w:rsidR="00B86707">
        <w:rPr>
          <w:rFonts w:ascii="Calibri Light" w:hAnsi="Calibri Light"/>
          <w:i/>
          <w:color w:val="231F20"/>
          <w:sz w:val="24"/>
        </w:rPr>
        <w:t xml:space="preserve">infra), </w:t>
      </w:r>
    </w:p>
    <w:p w14:paraId="28DF34D8" w14:textId="648F1A3E" w:rsidR="001E150C" w:rsidRDefault="00B023A5" w:rsidP="00642E69">
      <w:pPr>
        <w:pStyle w:val="Paragraphedeliste"/>
        <w:tabs>
          <w:tab w:val="left" w:pos="1481"/>
        </w:tabs>
        <w:spacing w:before="25" w:line="235" w:lineRule="auto"/>
        <w:ind w:left="1133" w:right="1012" w:firstLine="0"/>
        <w:jc w:val="both"/>
        <w:rPr>
          <w:rFonts w:ascii="Wingdings" w:hAnsi="Wingdings"/>
          <w:color w:val="231F20"/>
          <w:sz w:val="28"/>
        </w:rPr>
      </w:pPr>
      <w:r>
        <w:rPr>
          <w:color w:val="231F20"/>
          <w:sz w:val="24"/>
        </w:rPr>
        <w:tab/>
      </w:r>
      <w:r>
        <w:rPr>
          <w:color w:val="231F20"/>
          <w:sz w:val="24"/>
        </w:rPr>
        <w:tab/>
      </w:r>
      <w:r w:rsidR="00642E69">
        <w:rPr>
          <w:color w:val="231F20"/>
          <w:sz w:val="24"/>
        </w:rPr>
        <w:t>- le respect des règles déontologiques prévues aux articles L 124-9 à L 124-23 et articles</w:t>
      </w:r>
      <w:r w:rsidR="00642E69">
        <w:rPr>
          <w:color w:val="231F20"/>
          <w:spacing w:val="1"/>
          <w:sz w:val="24"/>
        </w:rPr>
        <w:t xml:space="preserve"> </w:t>
      </w:r>
      <w:r w:rsidR="00642E69">
        <w:rPr>
          <w:color w:val="231F20"/>
          <w:sz w:val="24"/>
        </w:rPr>
        <w:t>L</w:t>
      </w:r>
      <w:r w:rsidR="00642E69">
        <w:rPr>
          <w:color w:val="231F20"/>
          <w:spacing w:val="-6"/>
          <w:sz w:val="24"/>
        </w:rPr>
        <w:t xml:space="preserve"> </w:t>
      </w:r>
      <w:r w:rsidR="00642E69">
        <w:rPr>
          <w:color w:val="231F20"/>
          <w:sz w:val="24"/>
        </w:rPr>
        <w:t>121-6</w:t>
      </w:r>
      <w:r w:rsidR="00642E69">
        <w:rPr>
          <w:color w:val="231F20"/>
          <w:spacing w:val="-6"/>
          <w:sz w:val="24"/>
        </w:rPr>
        <w:t xml:space="preserve"> </w:t>
      </w:r>
      <w:r w:rsidR="00642E69">
        <w:rPr>
          <w:color w:val="231F20"/>
          <w:sz w:val="24"/>
        </w:rPr>
        <w:t>à</w:t>
      </w:r>
      <w:r w:rsidR="00642E69">
        <w:rPr>
          <w:color w:val="231F20"/>
          <w:spacing w:val="-5"/>
          <w:sz w:val="24"/>
        </w:rPr>
        <w:t xml:space="preserve"> </w:t>
      </w:r>
      <w:r w:rsidR="00642E69">
        <w:rPr>
          <w:color w:val="231F20"/>
          <w:sz w:val="24"/>
        </w:rPr>
        <w:t>L</w:t>
      </w:r>
      <w:r w:rsidR="00642E69">
        <w:rPr>
          <w:color w:val="231F20"/>
          <w:spacing w:val="-6"/>
          <w:sz w:val="24"/>
        </w:rPr>
        <w:t xml:space="preserve"> </w:t>
      </w:r>
      <w:r w:rsidR="00642E69">
        <w:rPr>
          <w:color w:val="231F20"/>
          <w:sz w:val="24"/>
        </w:rPr>
        <w:t>121-7</w:t>
      </w:r>
      <w:r w:rsidR="00642E69">
        <w:rPr>
          <w:color w:val="231F20"/>
          <w:spacing w:val="-6"/>
          <w:sz w:val="24"/>
        </w:rPr>
        <w:t xml:space="preserve"> </w:t>
      </w:r>
      <w:r w:rsidR="00642E69">
        <w:rPr>
          <w:color w:val="231F20"/>
          <w:sz w:val="24"/>
        </w:rPr>
        <w:t>du</w:t>
      </w:r>
      <w:r w:rsidR="00642E69">
        <w:rPr>
          <w:color w:val="231F20"/>
          <w:spacing w:val="-5"/>
          <w:sz w:val="24"/>
        </w:rPr>
        <w:t xml:space="preserve"> </w:t>
      </w:r>
      <w:r w:rsidR="00642E69">
        <w:rPr>
          <w:color w:val="231F20"/>
          <w:sz w:val="24"/>
        </w:rPr>
        <w:t>CGFP</w:t>
      </w:r>
      <w:r w:rsidR="00AB55C4">
        <w:rPr>
          <w:color w:val="231F20"/>
          <w:sz w:val="24"/>
        </w:rPr>
        <w:t xml:space="preserve"> </w:t>
      </w:r>
      <w:r w:rsidR="00642E69">
        <w:rPr>
          <w:color w:val="231F20"/>
          <w:sz w:val="24"/>
        </w:rPr>
        <w:t>et</w:t>
      </w:r>
      <w:r w:rsidR="00642E69">
        <w:rPr>
          <w:color w:val="231F20"/>
          <w:spacing w:val="-6"/>
          <w:sz w:val="24"/>
        </w:rPr>
        <w:t xml:space="preserve"> </w:t>
      </w:r>
      <w:r w:rsidR="00642E69">
        <w:rPr>
          <w:color w:val="231F20"/>
          <w:sz w:val="24"/>
        </w:rPr>
        <w:t>à</w:t>
      </w:r>
      <w:r w:rsidR="00642E69">
        <w:rPr>
          <w:color w:val="231F20"/>
          <w:spacing w:val="-6"/>
          <w:sz w:val="24"/>
        </w:rPr>
        <w:t xml:space="preserve"> </w:t>
      </w:r>
      <w:r w:rsidR="00642E69">
        <w:rPr>
          <w:color w:val="231F20"/>
          <w:sz w:val="24"/>
        </w:rPr>
        <w:t>l’article</w:t>
      </w:r>
      <w:r w:rsidR="00642E69">
        <w:rPr>
          <w:color w:val="231F20"/>
          <w:spacing w:val="-72"/>
          <w:sz w:val="24"/>
        </w:rPr>
        <w:t xml:space="preserve"> </w:t>
      </w:r>
      <w:r w:rsidR="00642E69">
        <w:rPr>
          <w:color w:val="231F20"/>
          <w:sz w:val="24"/>
        </w:rPr>
        <w:t>432-13 du Code pénal (compatibilité de l’activité si départ vers le privé, secret et discrétion</w:t>
      </w:r>
      <w:r w:rsidR="00642E69">
        <w:rPr>
          <w:color w:val="231F20"/>
          <w:spacing w:val="1"/>
          <w:sz w:val="24"/>
        </w:rPr>
        <w:t xml:space="preserve"> </w:t>
      </w:r>
      <w:r w:rsidR="00642E69">
        <w:rPr>
          <w:color w:val="231F20"/>
          <w:sz w:val="24"/>
        </w:rPr>
        <w:t>professionnelle,</w:t>
      </w:r>
      <w:r w:rsidR="00642E69">
        <w:rPr>
          <w:color w:val="231F20"/>
          <w:spacing w:val="-1"/>
          <w:sz w:val="24"/>
        </w:rPr>
        <w:t xml:space="preserve"> </w:t>
      </w:r>
      <w:r w:rsidR="00642E69">
        <w:rPr>
          <w:color w:val="231F20"/>
          <w:sz w:val="24"/>
        </w:rPr>
        <w:t>prise illégale d’intérêts, …).</w:t>
      </w:r>
    </w:p>
    <w:p w14:paraId="15FB1BA3" w14:textId="77777777" w:rsidR="001E150C" w:rsidRDefault="001E150C">
      <w:pPr>
        <w:pStyle w:val="Corpsdetexte"/>
        <w:spacing w:before="5"/>
        <w:rPr>
          <w:sz w:val="25"/>
        </w:rPr>
      </w:pPr>
    </w:p>
    <w:p w14:paraId="2EB1E28D" w14:textId="63E7E729" w:rsidR="002D4DB7" w:rsidRDefault="004232E3" w:rsidP="005B28B4">
      <w:pPr>
        <w:spacing w:line="235" w:lineRule="auto"/>
        <w:ind w:left="1133" w:right="1016"/>
        <w:jc w:val="both"/>
        <w:rPr>
          <w:rFonts w:ascii="Calibri" w:hAnsi="Calibri"/>
          <w:i/>
          <w:color w:val="231F20"/>
          <w:sz w:val="24"/>
        </w:rPr>
      </w:pPr>
      <w:r>
        <w:rPr>
          <w:rFonts w:ascii="Calibri" w:hAnsi="Calibri"/>
          <w:i/>
          <w:color w:val="231F20"/>
          <w:spacing w:val="-1"/>
          <w:sz w:val="24"/>
        </w:rPr>
        <w:t>Il</w:t>
      </w:r>
      <w:r>
        <w:rPr>
          <w:rFonts w:ascii="Calibri" w:hAnsi="Calibri"/>
          <w:i/>
          <w:color w:val="231F20"/>
          <w:spacing w:val="-13"/>
          <w:sz w:val="24"/>
        </w:rPr>
        <w:t xml:space="preserve"> </w:t>
      </w:r>
      <w:r>
        <w:rPr>
          <w:rFonts w:ascii="Calibri" w:hAnsi="Calibri"/>
          <w:i/>
          <w:color w:val="231F20"/>
          <w:spacing w:val="-1"/>
          <w:sz w:val="24"/>
        </w:rPr>
        <w:t>est</w:t>
      </w:r>
      <w:r>
        <w:rPr>
          <w:rFonts w:ascii="Calibri" w:hAnsi="Calibri"/>
          <w:i/>
          <w:color w:val="231F20"/>
          <w:spacing w:val="-13"/>
          <w:sz w:val="24"/>
        </w:rPr>
        <w:t xml:space="preserve"> </w:t>
      </w:r>
      <w:r>
        <w:rPr>
          <w:rFonts w:ascii="Calibri" w:hAnsi="Calibri"/>
          <w:i/>
          <w:color w:val="231F20"/>
          <w:spacing w:val="-1"/>
          <w:sz w:val="24"/>
        </w:rPr>
        <w:t>recommandé</w:t>
      </w:r>
      <w:r>
        <w:rPr>
          <w:rFonts w:ascii="Calibri" w:hAnsi="Calibri"/>
          <w:i/>
          <w:color w:val="231F20"/>
          <w:spacing w:val="-12"/>
          <w:sz w:val="24"/>
        </w:rPr>
        <w:t xml:space="preserve"> </w:t>
      </w:r>
      <w:r>
        <w:rPr>
          <w:rFonts w:ascii="Calibri" w:hAnsi="Calibri"/>
          <w:i/>
          <w:color w:val="231F20"/>
          <w:spacing w:val="-1"/>
          <w:sz w:val="24"/>
        </w:rPr>
        <w:t>de</w:t>
      </w:r>
      <w:r>
        <w:rPr>
          <w:rFonts w:ascii="Calibri" w:hAnsi="Calibri"/>
          <w:i/>
          <w:color w:val="231F20"/>
          <w:spacing w:val="-13"/>
          <w:sz w:val="24"/>
        </w:rPr>
        <w:t xml:space="preserve"> </w:t>
      </w:r>
      <w:r>
        <w:rPr>
          <w:rFonts w:ascii="Calibri" w:hAnsi="Calibri"/>
          <w:i/>
          <w:color w:val="231F20"/>
          <w:spacing w:val="-1"/>
          <w:sz w:val="24"/>
        </w:rPr>
        <w:t>faire</w:t>
      </w:r>
      <w:r>
        <w:rPr>
          <w:rFonts w:ascii="Calibri" w:hAnsi="Calibri"/>
          <w:i/>
          <w:color w:val="231F20"/>
          <w:spacing w:val="-12"/>
          <w:sz w:val="24"/>
        </w:rPr>
        <w:t xml:space="preserve"> </w:t>
      </w:r>
      <w:r>
        <w:rPr>
          <w:rFonts w:ascii="Calibri" w:hAnsi="Calibri"/>
          <w:i/>
          <w:color w:val="231F20"/>
          <w:spacing w:val="-1"/>
          <w:sz w:val="24"/>
        </w:rPr>
        <w:t>un</w:t>
      </w:r>
      <w:r>
        <w:rPr>
          <w:rFonts w:ascii="Calibri" w:hAnsi="Calibri"/>
          <w:i/>
          <w:color w:val="231F20"/>
          <w:spacing w:val="-13"/>
          <w:sz w:val="24"/>
        </w:rPr>
        <w:t xml:space="preserve"> </w:t>
      </w:r>
      <w:r>
        <w:rPr>
          <w:rFonts w:ascii="Calibri" w:hAnsi="Calibri"/>
          <w:i/>
          <w:color w:val="231F20"/>
          <w:spacing w:val="-1"/>
          <w:sz w:val="24"/>
        </w:rPr>
        <w:t>compte-rendu</w:t>
      </w:r>
      <w:r>
        <w:rPr>
          <w:rFonts w:ascii="Calibri" w:hAnsi="Calibri"/>
          <w:i/>
          <w:color w:val="231F20"/>
          <w:spacing w:val="-12"/>
          <w:sz w:val="24"/>
        </w:rPr>
        <w:t xml:space="preserve"> </w:t>
      </w:r>
      <w:r>
        <w:rPr>
          <w:rFonts w:ascii="Calibri" w:hAnsi="Calibri"/>
          <w:i/>
          <w:color w:val="231F20"/>
          <w:spacing w:val="-1"/>
          <w:sz w:val="24"/>
        </w:rPr>
        <w:t>après</w:t>
      </w:r>
      <w:r>
        <w:rPr>
          <w:rFonts w:ascii="Calibri" w:hAnsi="Calibri"/>
          <w:i/>
          <w:color w:val="231F20"/>
          <w:spacing w:val="-13"/>
          <w:sz w:val="24"/>
        </w:rPr>
        <w:t xml:space="preserve"> </w:t>
      </w:r>
      <w:r>
        <w:rPr>
          <w:rFonts w:ascii="Calibri" w:hAnsi="Calibri"/>
          <w:i/>
          <w:color w:val="231F20"/>
          <w:spacing w:val="-1"/>
          <w:sz w:val="24"/>
        </w:rPr>
        <w:t>chaque</w:t>
      </w:r>
      <w:r>
        <w:rPr>
          <w:rFonts w:ascii="Calibri" w:hAnsi="Calibri"/>
          <w:i/>
          <w:color w:val="231F20"/>
          <w:spacing w:val="-12"/>
          <w:sz w:val="24"/>
        </w:rPr>
        <w:t xml:space="preserve"> </w:t>
      </w:r>
      <w:r>
        <w:rPr>
          <w:rFonts w:ascii="Calibri" w:hAnsi="Calibri"/>
          <w:i/>
          <w:color w:val="231F20"/>
          <w:spacing w:val="-1"/>
          <w:sz w:val="24"/>
        </w:rPr>
        <w:t>entretien</w:t>
      </w:r>
      <w:r>
        <w:rPr>
          <w:rFonts w:ascii="Calibri" w:hAnsi="Calibri"/>
          <w:i/>
          <w:color w:val="231F20"/>
          <w:spacing w:val="-13"/>
          <w:sz w:val="24"/>
        </w:rPr>
        <w:t xml:space="preserve"> </w:t>
      </w:r>
      <w:r>
        <w:rPr>
          <w:rFonts w:ascii="Calibri" w:hAnsi="Calibri"/>
          <w:i/>
          <w:color w:val="231F20"/>
          <w:spacing w:val="-1"/>
          <w:sz w:val="24"/>
        </w:rPr>
        <w:t>tenu</w:t>
      </w:r>
      <w:r>
        <w:rPr>
          <w:rFonts w:ascii="Calibri" w:hAnsi="Calibri"/>
          <w:i/>
          <w:color w:val="231F20"/>
          <w:spacing w:val="-13"/>
          <w:sz w:val="24"/>
        </w:rPr>
        <w:t xml:space="preserve"> </w:t>
      </w:r>
      <w:r>
        <w:rPr>
          <w:rFonts w:ascii="Calibri" w:hAnsi="Calibri"/>
          <w:i/>
          <w:color w:val="231F20"/>
          <w:spacing w:val="-1"/>
          <w:sz w:val="24"/>
        </w:rPr>
        <w:t>pour</w:t>
      </w:r>
      <w:r>
        <w:rPr>
          <w:rFonts w:ascii="Calibri" w:hAnsi="Calibri"/>
          <w:i/>
          <w:color w:val="231F20"/>
          <w:spacing w:val="-12"/>
          <w:sz w:val="24"/>
        </w:rPr>
        <w:t xml:space="preserve"> </w:t>
      </w:r>
      <w:r>
        <w:rPr>
          <w:rFonts w:ascii="Calibri" w:hAnsi="Calibri"/>
          <w:i/>
          <w:color w:val="231F20"/>
          <w:sz w:val="24"/>
        </w:rPr>
        <w:t>attester</w:t>
      </w:r>
      <w:r>
        <w:rPr>
          <w:rFonts w:ascii="Calibri" w:hAnsi="Calibri"/>
          <w:i/>
          <w:color w:val="231F20"/>
          <w:spacing w:val="-13"/>
          <w:sz w:val="24"/>
        </w:rPr>
        <w:t xml:space="preserve"> </w:t>
      </w:r>
      <w:r>
        <w:rPr>
          <w:rFonts w:ascii="Calibri" w:hAnsi="Calibri"/>
          <w:i/>
          <w:color w:val="231F20"/>
          <w:sz w:val="24"/>
        </w:rPr>
        <w:t>que</w:t>
      </w:r>
      <w:r>
        <w:rPr>
          <w:rFonts w:ascii="Calibri" w:hAnsi="Calibri"/>
          <w:i/>
          <w:color w:val="231F20"/>
          <w:spacing w:val="-12"/>
          <w:sz w:val="24"/>
        </w:rPr>
        <w:t xml:space="preserve"> </w:t>
      </w:r>
      <w:r>
        <w:rPr>
          <w:rFonts w:ascii="Calibri" w:hAnsi="Calibri"/>
          <w:i/>
          <w:color w:val="231F20"/>
          <w:sz w:val="24"/>
        </w:rPr>
        <w:t>l’ensemble</w:t>
      </w:r>
      <w:r>
        <w:rPr>
          <w:rFonts w:ascii="Calibri" w:hAnsi="Calibri"/>
          <w:i/>
          <w:color w:val="231F20"/>
          <w:spacing w:val="-52"/>
          <w:sz w:val="24"/>
        </w:rPr>
        <w:t xml:space="preserve"> </w:t>
      </w:r>
      <w:r>
        <w:rPr>
          <w:rFonts w:ascii="Calibri" w:hAnsi="Calibri"/>
          <w:i/>
          <w:color w:val="231F20"/>
          <w:sz w:val="24"/>
        </w:rPr>
        <w:t>des points obligatoires a été abordé. Ce compte-rendu devra être daté, signé par les deux parties et</w:t>
      </w:r>
      <w:r>
        <w:rPr>
          <w:rFonts w:ascii="Calibri" w:hAnsi="Calibri"/>
          <w:i/>
          <w:color w:val="231F20"/>
          <w:spacing w:val="1"/>
          <w:sz w:val="24"/>
        </w:rPr>
        <w:t xml:space="preserve"> </w:t>
      </w:r>
      <w:r>
        <w:rPr>
          <w:rFonts w:ascii="Calibri" w:hAnsi="Calibri"/>
          <w:i/>
          <w:color w:val="231F20"/>
          <w:sz w:val="24"/>
        </w:rPr>
        <w:t>versé</w:t>
      </w:r>
      <w:r>
        <w:rPr>
          <w:rFonts w:ascii="Calibri" w:hAnsi="Calibri"/>
          <w:i/>
          <w:color w:val="231F20"/>
          <w:spacing w:val="-1"/>
          <w:sz w:val="24"/>
        </w:rPr>
        <w:t xml:space="preserve"> </w:t>
      </w:r>
      <w:r>
        <w:rPr>
          <w:rFonts w:ascii="Calibri" w:hAnsi="Calibri"/>
          <w:i/>
          <w:color w:val="231F20"/>
          <w:sz w:val="24"/>
        </w:rPr>
        <w:t>au</w:t>
      </w:r>
      <w:r>
        <w:rPr>
          <w:rFonts w:ascii="Calibri" w:hAnsi="Calibri"/>
          <w:i/>
          <w:color w:val="231F20"/>
          <w:spacing w:val="-1"/>
          <w:sz w:val="24"/>
        </w:rPr>
        <w:t xml:space="preserve"> </w:t>
      </w:r>
      <w:r>
        <w:rPr>
          <w:rFonts w:ascii="Calibri" w:hAnsi="Calibri"/>
          <w:i/>
          <w:color w:val="231F20"/>
          <w:sz w:val="24"/>
        </w:rPr>
        <w:t>dossier</w:t>
      </w:r>
      <w:r>
        <w:rPr>
          <w:rFonts w:ascii="Calibri" w:hAnsi="Calibri"/>
          <w:i/>
          <w:color w:val="231F20"/>
          <w:spacing w:val="-1"/>
          <w:sz w:val="24"/>
        </w:rPr>
        <w:t xml:space="preserve"> </w:t>
      </w:r>
      <w:r>
        <w:rPr>
          <w:rFonts w:ascii="Calibri" w:hAnsi="Calibri"/>
          <w:i/>
          <w:color w:val="231F20"/>
          <w:sz w:val="24"/>
        </w:rPr>
        <w:t>de</w:t>
      </w:r>
      <w:r>
        <w:rPr>
          <w:rFonts w:ascii="Calibri" w:hAnsi="Calibri"/>
          <w:i/>
          <w:color w:val="231F20"/>
          <w:spacing w:val="-1"/>
          <w:sz w:val="24"/>
        </w:rPr>
        <w:t xml:space="preserve"> </w:t>
      </w:r>
      <w:r>
        <w:rPr>
          <w:rFonts w:ascii="Calibri" w:hAnsi="Calibri"/>
          <w:i/>
          <w:color w:val="231F20"/>
          <w:sz w:val="24"/>
        </w:rPr>
        <w:t>l’agent.</w:t>
      </w:r>
    </w:p>
    <w:p w14:paraId="4CC12F2C" w14:textId="3B7622C7" w:rsidR="001E150C" w:rsidRDefault="00F06F1B">
      <w:pPr>
        <w:pStyle w:val="Corpsdetexte"/>
        <w:spacing w:before="11"/>
        <w:rPr>
          <w:sz w:val="17"/>
        </w:rPr>
      </w:pPr>
      <w:r>
        <w:rPr>
          <w:noProof/>
        </w:rPr>
        <mc:AlternateContent>
          <mc:Choice Requires="wps">
            <w:drawing>
              <wp:anchor distT="0" distB="0" distL="0" distR="0" simplePos="0" relativeHeight="487592960" behindDoc="1" locked="0" layoutInCell="1" allowOverlap="1" wp14:anchorId="727D0D1B" wp14:editId="2AB6A21E">
                <wp:simplePos x="0" y="0"/>
                <wp:positionH relativeFrom="page">
                  <wp:posOffset>720090</wp:posOffset>
                </wp:positionH>
                <wp:positionV relativeFrom="paragraph">
                  <wp:posOffset>169545</wp:posOffset>
                </wp:positionV>
                <wp:extent cx="2524125" cy="1270"/>
                <wp:effectExtent l="0" t="0" r="0" b="0"/>
                <wp:wrapTopAndBottom/>
                <wp:docPr id="1682121762"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24125" cy="1270"/>
                        </a:xfrm>
                        <a:custGeom>
                          <a:avLst/>
                          <a:gdLst>
                            <a:gd name="T0" fmla="+- 0 1134 1134"/>
                            <a:gd name="T1" fmla="*/ T0 w 3975"/>
                            <a:gd name="T2" fmla="+- 0 5109 1134"/>
                            <a:gd name="T3" fmla="*/ T2 w 3975"/>
                          </a:gdLst>
                          <a:ahLst/>
                          <a:cxnLst>
                            <a:cxn ang="0">
                              <a:pos x="T1" y="0"/>
                            </a:cxn>
                            <a:cxn ang="0">
                              <a:pos x="T3" y="0"/>
                            </a:cxn>
                          </a:cxnLst>
                          <a:rect l="0" t="0" r="r" b="b"/>
                          <a:pathLst>
                            <a:path w="3975">
                              <a:moveTo>
                                <a:pt x="0" y="0"/>
                              </a:moveTo>
                              <a:lnTo>
                                <a:pt x="3975" y="0"/>
                              </a:lnTo>
                            </a:path>
                          </a:pathLst>
                        </a:custGeom>
                        <a:noFill/>
                        <a:ln w="14935">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340CF4" id="Freeform 15" o:spid="_x0000_s1026" style="position:absolute;margin-left:56.7pt;margin-top:13.35pt;width:198.75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" path="m,l3975,e" filled="f" strokecolor="#221e1f" strokeweight=".41486mm">
                <v:path arrowok="t" o:connecttype="custom" o:connectlocs="0,0;2524125,0" o:connectangles="0,0"/>
                <w10:wrap type="topAndBottom" anchorx="page"/>
              </v:shape>
            </w:pict>
          </mc:Fallback>
        </mc:AlternateContent>
      </w:r>
    </w:p>
    <w:p w14:paraId="2A3B9A8E" w14:textId="77777777" w:rsidR="001E150C" w:rsidRDefault="004232E3">
      <w:pPr>
        <w:pStyle w:val="Paragraphedeliste"/>
        <w:numPr>
          <w:ilvl w:val="0"/>
          <w:numId w:val="4"/>
        </w:numPr>
        <w:tabs>
          <w:tab w:val="left" w:pos="1416"/>
        </w:tabs>
        <w:spacing w:line="183" w:lineRule="exact"/>
        <w:ind w:hanging="283"/>
        <w:jc w:val="both"/>
        <w:rPr>
          <w:sz w:val="18"/>
        </w:rPr>
      </w:pPr>
      <w:r>
        <w:rPr>
          <w:color w:val="231F20"/>
          <w:sz w:val="18"/>
        </w:rPr>
        <w:t>Jour</w:t>
      </w:r>
      <w:r>
        <w:rPr>
          <w:color w:val="231F20"/>
          <w:spacing w:val="-12"/>
          <w:sz w:val="18"/>
        </w:rPr>
        <w:t xml:space="preserve"> </w:t>
      </w:r>
      <w:r>
        <w:rPr>
          <w:color w:val="231F20"/>
          <w:sz w:val="18"/>
        </w:rPr>
        <w:t>franc</w:t>
      </w:r>
      <w:r>
        <w:rPr>
          <w:color w:val="231F20"/>
          <w:spacing w:val="-12"/>
          <w:sz w:val="18"/>
        </w:rPr>
        <w:t xml:space="preserve"> </w:t>
      </w:r>
      <w:r>
        <w:rPr>
          <w:color w:val="231F20"/>
          <w:sz w:val="18"/>
        </w:rPr>
        <w:t>:</w:t>
      </w:r>
      <w:r>
        <w:rPr>
          <w:color w:val="231F20"/>
          <w:spacing w:val="-12"/>
          <w:sz w:val="18"/>
        </w:rPr>
        <w:t xml:space="preserve"> </w:t>
      </w:r>
      <w:r>
        <w:rPr>
          <w:color w:val="231F20"/>
          <w:sz w:val="18"/>
        </w:rPr>
        <w:t>Jour</w:t>
      </w:r>
      <w:r>
        <w:rPr>
          <w:color w:val="231F20"/>
          <w:spacing w:val="-12"/>
          <w:sz w:val="18"/>
        </w:rPr>
        <w:t xml:space="preserve"> </w:t>
      </w:r>
      <w:r>
        <w:rPr>
          <w:color w:val="231F20"/>
          <w:sz w:val="18"/>
        </w:rPr>
        <w:t>qui</w:t>
      </w:r>
      <w:r>
        <w:rPr>
          <w:color w:val="231F20"/>
          <w:spacing w:val="-12"/>
          <w:sz w:val="18"/>
        </w:rPr>
        <w:t xml:space="preserve"> </w:t>
      </w:r>
      <w:r>
        <w:rPr>
          <w:color w:val="231F20"/>
          <w:sz w:val="18"/>
        </w:rPr>
        <w:t>dure</w:t>
      </w:r>
      <w:r>
        <w:rPr>
          <w:color w:val="231F20"/>
          <w:spacing w:val="-12"/>
          <w:sz w:val="18"/>
        </w:rPr>
        <w:t xml:space="preserve"> </w:t>
      </w:r>
      <w:r>
        <w:rPr>
          <w:color w:val="231F20"/>
          <w:sz w:val="18"/>
        </w:rPr>
        <w:t>de</w:t>
      </w:r>
      <w:r>
        <w:rPr>
          <w:color w:val="231F20"/>
          <w:spacing w:val="-12"/>
          <w:sz w:val="18"/>
        </w:rPr>
        <w:t xml:space="preserve"> </w:t>
      </w:r>
      <w:r>
        <w:rPr>
          <w:color w:val="231F20"/>
          <w:sz w:val="18"/>
        </w:rPr>
        <w:t>0h</w:t>
      </w:r>
      <w:r>
        <w:rPr>
          <w:color w:val="231F20"/>
          <w:spacing w:val="-12"/>
          <w:sz w:val="18"/>
        </w:rPr>
        <w:t xml:space="preserve"> </w:t>
      </w:r>
      <w:r>
        <w:rPr>
          <w:color w:val="231F20"/>
          <w:sz w:val="18"/>
        </w:rPr>
        <w:t>à</w:t>
      </w:r>
      <w:r>
        <w:rPr>
          <w:color w:val="231F20"/>
          <w:spacing w:val="-11"/>
          <w:sz w:val="18"/>
        </w:rPr>
        <w:t xml:space="preserve"> </w:t>
      </w:r>
      <w:r>
        <w:rPr>
          <w:color w:val="231F20"/>
          <w:sz w:val="18"/>
        </w:rPr>
        <w:t>24h.</w:t>
      </w:r>
      <w:r>
        <w:rPr>
          <w:color w:val="231F20"/>
          <w:spacing w:val="-13"/>
          <w:sz w:val="18"/>
        </w:rPr>
        <w:t xml:space="preserve"> </w:t>
      </w:r>
      <w:r>
        <w:rPr>
          <w:color w:val="231F20"/>
          <w:sz w:val="18"/>
        </w:rPr>
        <w:t>Un</w:t>
      </w:r>
      <w:r>
        <w:rPr>
          <w:color w:val="231F20"/>
          <w:spacing w:val="-12"/>
          <w:sz w:val="18"/>
        </w:rPr>
        <w:t xml:space="preserve"> </w:t>
      </w:r>
      <w:r>
        <w:rPr>
          <w:color w:val="231F20"/>
          <w:sz w:val="18"/>
        </w:rPr>
        <w:t>délai</w:t>
      </w:r>
      <w:r>
        <w:rPr>
          <w:color w:val="231F20"/>
          <w:spacing w:val="-12"/>
          <w:sz w:val="18"/>
        </w:rPr>
        <w:t xml:space="preserve"> </w:t>
      </w:r>
      <w:r>
        <w:rPr>
          <w:color w:val="231F20"/>
          <w:sz w:val="18"/>
        </w:rPr>
        <w:t>ainsi</w:t>
      </w:r>
      <w:r>
        <w:rPr>
          <w:color w:val="231F20"/>
          <w:spacing w:val="-12"/>
          <w:sz w:val="18"/>
        </w:rPr>
        <w:t xml:space="preserve"> </w:t>
      </w:r>
      <w:r>
        <w:rPr>
          <w:color w:val="231F20"/>
          <w:sz w:val="18"/>
        </w:rPr>
        <w:t>calculé</w:t>
      </w:r>
      <w:r>
        <w:rPr>
          <w:color w:val="231F20"/>
          <w:spacing w:val="-13"/>
          <w:sz w:val="18"/>
        </w:rPr>
        <w:t xml:space="preserve"> </w:t>
      </w:r>
      <w:r>
        <w:rPr>
          <w:color w:val="231F20"/>
          <w:sz w:val="18"/>
        </w:rPr>
        <w:t>ne</w:t>
      </w:r>
      <w:r>
        <w:rPr>
          <w:color w:val="231F20"/>
          <w:spacing w:val="-12"/>
          <w:sz w:val="18"/>
        </w:rPr>
        <w:t xml:space="preserve"> </w:t>
      </w:r>
      <w:r>
        <w:rPr>
          <w:color w:val="231F20"/>
          <w:sz w:val="18"/>
        </w:rPr>
        <w:t>tient</w:t>
      </w:r>
      <w:r>
        <w:rPr>
          <w:color w:val="231F20"/>
          <w:spacing w:val="-12"/>
          <w:sz w:val="18"/>
        </w:rPr>
        <w:t xml:space="preserve"> </w:t>
      </w:r>
      <w:r>
        <w:rPr>
          <w:color w:val="231F20"/>
          <w:sz w:val="18"/>
        </w:rPr>
        <w:t>pas</w:t>
      </w:r>
      <w:r>
        <w:rPr>
          <w:color w:val="231F20"/>
          <w:spacing w:val="-12"/>
          <w:sz w:val="18"/>
        </w:rPr>
        <w:t xml:space="preserve"> </w:t>
      </w:r>
      <w:r>
        <w:rPr>
          <w:color w:val="231F20"/>
          <w:sz w:val="18"/>
        </w:rPr>
        <w:t>compte</w:t>
      </w:r>
      <w:r>
        <w:rPr>
          <w:color w:val="231F20"/>
          <w:spacing w:val="-11"/>
          <w:sz w:val="18"/>
        </w:rPr>
        <w:t xml:space="preserve"> </w:t>
      </w:r>
      <w:r>
        <w:rPr>
          <w:color w:val="231F20"/>
          <w:sz w:val="18"/>
        </w:rPr>
        <w:t>du</w:t>
      </w:r>
      <w:r>
        <w:rPr>
          <w:color w:val="231F20"/>
          <w:spacing w:val="-12"/>
          <w:sz w:val="18"/>
        </w:rPr>
        <w:t xml:space="preserve"> </w:t>
      </w:r>
      <w:r>
        <w:rPr>
          <w:color w:val="231F20"/>
          <w:sz w:val="18"/>
        </w:rPr>
        <w:t>jour</w:t>
      </w:r>
      <w:r>
        <w:rPr>
          <w:color w:val="231F20"/>
          <w:spacing w:val="-12"/>
          <w:sz w:val="18"/>
        </w:rPr>
        <w:t xml:space="preserve"> </w:t>
      </w:r>
      <w:r>
        <w:rPr>
          <w:color w:val="231F20"/>
          <w:sz w:val="18"/>
        </w:rPr>
        <w:t>de</w:t>
      </w:r>
      <w:r>
        <w:rPr>
          <w:color w:val="231F20"/>
          <w:spacing w:val="-12"/>
          <w:sz w:val="18"/>
        </w:rPr>
        <w:t xml:space="preserve"> </w:t>
      </w:r>
      <w:r>
        <w:rPr>
          <w:color w:val="231F20"/>
          <w:sz w:val="18"/>
        </w:rPr>
        <w:t>la</w:t>
      </w:r>
      <w:r>
        <w:rPr>
          <w:color w:val="231F20"/>
          <w:spacing w:val="-11"/>
          <w:sz w:val="18"/>
        </w:rPr>
        <w:t xml:space="preserve"> </w:t>
      </w:r>
      <w:r>
        <w:rPr>
          <w:color w:val="231F20"/>
          <w:sz w:val="18"/>
        </w:rPr>
        <w:t>décision</w:t>
      </w:r>
      <w:r>
        <w:rPr>
          <w:color w:val="231F20"/>
          <w:spacing w:val="-12"/>
          <w:sz w:val="18"/>
        </w:rPr>
        <w:t xml:space="preserve"> </w:t>
      </w:r>
      <w:r>
        <w:rPr>
          <w:color w:val="231F20"/>
          <w:sz w:val="18"/>
        </w:rPr>
        <w:t>à</w:t>
      </w:r>
      <w:r>
        <w:rPr>
          <w:color w:val="231F20"/>
          <w:spacing w:val="-12"/>
          <w:sz w:val="18"/>
        </w:rPr>
        <w:t xml:space="preserve"> </w:t>
      </w:r>
      <w:r>
        <w:rPr>
          <w:color w:val="231F20"/>
          <w:sz w:val="18"/>
        </w:rPr>
        <w:t>l’origine</w:t>
      </w:r>
      <w:r>
        <w:rPr>
          <w:color w:val="231F20"/>
          <w:spacing w:val="-12"/>
          <w:sz w:val="18"/>
        </w:rPr>
        <w:t xml:space="preserve"> </w:t>
      </w:r>
      <w:r>
        <w:rPr>
          <w:color w:val="231F20"/>
          <w:sz w:val="18"/>
        </w:rPr>
        <w:t>du</w:t>
      </w:r>
      <w:r>
        <w:rPr>
          <w:color w:val="231F20"/>
          <w:spacing w:val="-11"/>
          <w:sz w:val="18"/>
        </w:rPr>
        <w:t xml:space="preserve"> </w:t>
      </w:r>
      <w:r>
        <w:rPr>
          <w:color w:val="231F20"/>
          <w:sz w:val="18"/>
        </w:rPr>
        <w:t>délai,</w:t>
      </w:r>
    </w:p>
    <w:p w14:paraId="5960C48B" w14:textId="38007227" w:rsidR="00C55AFD" w:rsidRDefault="004232E3" w:rsidP="00254D30">
      <w:pPr>
        <w:ind w:left="1133" w:right="1016"/>
        <w:jc w:val="both"/>
        <w:rPr>
          <w:sz w:val="18"/>
        </w:rPr>
      </w:pPr>
      <w:proofErr w:type="gramStart"/>
      <w:r>
        <w:rPr>
          <w:color w:val="231F20"/>
          <w:sz w:val="18"/>
        </w:rPr>
        <w:t>ni</w:t>
      </w:r>
      <w:proofErr w:type="gramEnd"/>
      <w:r>
        <w:rPr>
          <w:color w:val="231F20"/>
          <w:sz w:val="18"/>
        </w:rPr>
        <w:t xml:space="preserve"> du jour de l’échéance. Si le délai s’achève un samedi, un dimanche ou jour férié, il est reporté d’un jour (définition Code</w:t>
      </w:r>
      <w:r>
        <w:rPr>
          <w:color w:val="231F20"/>
          <w:spacing w:val="-54"/>
          <w:sz w:val="18"/>
        </w:rPr>
        <w:t xml:space="preserve"> </w:t>
      </w:r>
      <w:r>
        <w:rPr>
          <w:color w:val="231F20"/>
          <w:sz w:val="18"/>
        </w:rPr>
        <w:t>du</w:t>
      </w:r>
      <w:r>
        <w:rPr>
          <w:color w:val="231F20"/>
          <w:spacing w:val="-9"/>
          <w:sz w:val="18"/>
        </w:rPr>
        <w:t xml:space="preserve"> </w:t>
      </w:r>
      <w:r>
        <w:rPr>
          <w:color w:val="231F20"/>
          <w:sz w:val="18"/>
        </w:rPr>
        <w:t>travail).</w:t>
      </w:r>
      <w:r>
        <w:rPr>
          <w:color w:val="231F20"/>
          <w:spacing w:val="-8"/>
          <w:sz w:val="18"/>
        </w:rPr>
        <w:t xml:space="preserve"> </w:t>
      </w:r>
      <w:r>
        <w:rPr>
          <w:color w:val="231F20"/>
          <w:sz w:val="18"/>
        </w:rPr>
        <w:t>Le</w:t>
      </w:r>
      <w:r>
        <w:rPr>
          <w:color w:val="231F20"/>
          <w:spacing w:val="-8"/>
          <w:sz w:val="18"/>
        </w:rPr>
        <w:t xml:space="preserve"> </w:t>
      </w:r>
      <w:r>
        <w:rPr>
          <w:color w:val="231F20"/>
          <w:sz w:val="18"/>
        </w:rPr>
        <w:t>délai</w:t>
      </w:r>
      <w:r>
        <w:rPr>
          <w:color w:val="231F20"/>
          <w:spacing w:val="-8"/>
          <w:sz w:val="18"/>
        </w:rPr>
        <w:t xml:space="preserve"> </w:t>
      </w:r>
      <w:r>
        <w:rPr>
          <w:color w:val="231F20"/>
          <w:sz w:val="18"/>
        </w:rPr>
        <w:t>est</w:t>
      </w:r>
      <w:r>
        <w:rPr>
          <w:color w:val="231F20"/>
          <w:spacing w:val="-8"/>
          <w:sz w:val="18"/>
        </w:rPr>
        <w:t xml:space="preserve"> </w:t>
      </w:r>
      <w:r>
        <w:rPr>
          <w:color w:val="231F20"/>
          <w:sz w:val="18"/>
        </w:rPr>
        <w:t>prorogé,</w:t>
      </w:r>
      <w:r>
        <w:rPr>
          <w:color w:val="231F20"/>
          <w:spacing w:val="-8"/>
          <w:sz w:val="18"/>
        </w:rPr>
        <w:t xml:space="preserve"> </w:t>
      </w:r>
      <w:r>
        <w:rPr>
          <w:color w:val="231F20"/>
          <w:sz w:val="18"/>
        </w:rPr>
        <w:t>lorsque</w:t>
      </w:r>
      <w:r>
        <w:rPr>
          <w:color w:val="231F20"/>
          <w:spacing w:val="-8"/>
          <w:sz w:val="18"/>
        </w:rPr>
        <w:t xml:space="preserve"> </w:t>
      </w:r>
      <w:r>
        <w:rPr>
          <w:color w:val="231F20"/>
          <w:sz w:val="18"/>
        </w:rPr>
        <w:t>l’échéance</w:t>
      </w:r>
      <w:r>
        <w:rPr>
          <w:color w:val="231F20"/>
          <w:spacing w:val="-8"/>
          <w:sz w:val="18"/>
        </w:rPr>
        <w:t xml:space="preserve"> </w:t>
      </w:r>
      <w:r>
        <w:rPr>
          <w:color w:val="231F20"/>
          <w:sz w:val="18"/>
        </w:rPr>
        <w:t>tombe</w:t>
      </w:r>
      <w:r>
        <w:rPr>
          <w:color w:val="231F20"/>
          <w:spacing w:val="-8"/>
          <w:sz w:val="18"/>
        </w:rPr>
        <w:t xml:space="preserve"> </w:t>
      </w:r>
      <w:r>
        <w:rPr>
          <w:color w:val="231F20"/>
          <w:sz w:val="18"/>
        </w:rPr>
        <w:t>un</w:t>
      </w:r>
      <w:r>
        <w:rPr>
          <w:color w:val="231F20"/>
          <w:spacing w:val="-8"/>
          <w:sz w:val="18"/>
        </w:rPr>
        <w:t xml:space="preserve"> </w:t>
      </w:r>
      <w:r>
        <w:rPr>
          <w:color w:val="231F20"/>
          <w:sz w:val="18"/>
        </w:rPr>
        <w:t>samedi</w:t>
      </w:r>
      <w:r>
        <w:rPr>
          <w:color w:val="231F20"/>
          <w:spacing w:val="-9"/>
          <w:sz w:val="18"/>
        </w:rPr>
        <w:t xml:space="preserve"> </w:t>
      </w:r>
      <w:r>
        <w:rPr>
          <w:color w:val="231F20"/>
          <w:sz w:val="18"/>
        </w:rPr>
        <w:t>ou</w:t>
      </w:r>
      <w:r>
        <w:rPr>
          <w:color w:val="231F20"/>
          <w:spacing w:val="-8"/>
          <w:sz w:val="18"/>
        </w:rPr>
        <w:t xml:space="preserve"> </w:t>
      </w:r>
      <w:r>
        <w:rPr>
          <w:color w:val="231F20"/>
          <w:sz w:val="18"/>
        </w:rPr>
        <w:t>dimanche,</w:t>
      </w:r>
      <w:r>
        <w:rPr>
          <w:color w:val="231F20"/>
          <w:spacing w:val="-8"/>
          <w:sz w:val="18"/>
        </w:rPr>
        <w:t xml:space="preserve"> </w:t>
      </w:r>
      <w:r>
        <w:rPr>
          <w:color w:val="231F20"/>
          <w:sz w:val="18"/>
        </w:rPr>
        <w:t>au</w:t>
      </w:r>
      <w:r>
        <w:rPr>
          <w:color w:val="231F20"/>
          <w:spacing w:val="-8"/>
          <w:sz w:val="18"/>
        </w:rPr>
        <w:t xml:space="preserve"> </w:t>
      </w:r>
      <w:r>
        <w:rPr>
          <w:color w:val="231F20"/>
          <w:sz w:val="18"/>
        </w:rPr>
        <w:t>lundi</w:t>
      </w:r>
      <w:r>
        <w:rPr>
          <w:color w:val="231F20"/>
          <w:spacing w:val="-8"/>
          <w:sz w:val="18"/>
        </w:rPr>
        <w:t xml:space="preserve"> </w:t>
      </w:r>
      <w:r>
        <w:rPr>
          <w:color w:val="231F20"/>
          <w:sz w:val="18"/>
        </w:rPr>
        <w:t>suivant.</w:t>
      </w:r>
      <w:r>
        <w:rPr>
          <w:color w:val="231F20"/>
          <w:spacing w:val="-8"/>
          <w:sz w:val="18"/>
        </w:rPr>
        <w:t xml:space="preserve"> </w:t>
      </w:r>
      <w:r>
        <w:rPr>
          <w:color w:val="231F20"/>
          <w:sz w:val="18"/>
        </w:rPr>
        <w:t>Ce</w:t>
      </w:r>
      <w:r>
        <w:rPr>
          <w:color w:val="231F20"/>
          <w:spacing w:val="-8"/>
          <w:sz w:val="18"/>
        </w:rPr>
        <w:t xml:space="preserve"> </w:t>
      </w:r>
      <w:r>
        <w:rPr>
          <w:color w:val="231F20"/>
          <w:sz w:val="18"/>
        </w:rPr>
        <w:t>délai</w:t>
      </w:r>
      <w:r>
        <w:rPr>
          <w:color w:val="231F20"/>
          <w:spacing w:val="-8"/>
          <w:sz w:val="18"/>
        </w:rPr>
        <w:t xml:space="preserve"> </w:t>
      </w:r>
      <w:r>
        <w:rPr>
          <w:color w:val="231F20"/>
          <w:sz w:val="18"/>
        </w:rPr>
        <w:t>est</w:t>
      </w:r>
      <w:r>
        <w:rPr>
          <w:color w:val="231F20"/>
          <w:spacing w:val="-8"/>
          <w:sz w:val="18"/>
        </w:rPr>
        <w:t xml:space="preserve"> </w:t>
      </w:r>
      <w:r>
        <w:rPr>
          <w:color w:val="231F20"/>
          <w:sz w:val="18"/>
        </w:rPr>
        <w:t>également</w:t>
      </w:r>
      <w:r>
        <w:rPr>
          <w:color w:val="231F20"/>
          <w:spacing w:val="-54"/>
          <w:sz w:val="18"/>
        </w:rPr>
        <w:t xml:space="preserve"> </w:t>
      </w:r>
      <w:r>
        <w:rPr>
          <w:color w:val="231F20"/>
          <w:sz w:val="18"/>
        </w:rPr>
        <w:t>prorogé</w:t>
      </w:r>
      <w:r>
        <w:rPr>
          <w:color w:val="231F20"/>
          <w:spacing w:val="-1"/>
          <w:sz w:val="18"/>
        </w:rPr>
        <w:t xml:space="preserve"> </w:t>
      </w:r>
      <w:r>
        <w:rPr>
          <w:color w:val="231F20"/>
          <w:sz w:val="18"/>
        </w:rPr>
        <w:t>au lendemain lorsque l’échéance tombe</w:t>
      </w:r>
      <w:r>
        <w:rPr>
          <w:color w:val="231F20"/>
          <w:spacing w:val="-1"/>
          <w:sz w:val="18"/>
        </w:rPr>
        <w:t xml:space="preserve"> </w:t>
      </w:r>
      <w:r>
        <w:rPr>
          <w:color w:val="231F20"/>
          <w:sz w:val="18"/>
        </w:rPr>
        <w:t>un</w:t>
      </w:r>
      <w:r>
        <w:rPr>
          <w:color w:val="231F20"/>
          <w:spacing w:val="-1"/>
          <w:sz w:val="18"/>
        </w:rPr>
        <w:t xml:space="preserve"> </w:t>
      </w:r>
      <w:r>
        <w:rPr>
          <w:color w:val="231F20"/>
          <w:sz w:val="18"/>
        </w:rPr>
        <w:t>jour férié.</w:t>
      </w:r>
    </w:p>
    <w:p w14:paraId="5B709CF8" w14:textId="480F5992" w:rsidR="00C55AFD" w:rsidRDefault="00C55AFD" w:rsidP="00C55AFD">
      <w:pPr>
        <w:ind w:left="1133" w:right="1016"/>
        <w:jc w:val="both"/>
        <w:rPr>
          <w:rFonts w:ascii="Calibri" w:hAnsi="Calibri"/>
          <w:sz w:val="18"/>
        </w:rPr>
        <w:sectPr w:rsidR="00C55AFD" w:rsidSect="00A8033F">
          <w:headerReference w:type="default" r:id="rId12"/>
          <w:footerReference w:type="default" r:id="rId13"/>
          <w:pgSz w:w="11910" w:h="16840"/>
          <w:pgMar w:top="700" w:right="0" w:bottom="660" w:left="0" w:header="0" w:footer="461" w:gutter="0"/>
          <w:cols w:space="720"/>
        </w:sectPr>
      </w:pPr>
    </w:p>
    <w:p w14:paraId="0A42AB37" w14:textId="77777777" w:rsidR="001E150C" w:rsidRDefault="001E150C">
      <w:pPr>
        <w:pStyle w:val="Corpsdetexte"/>
        <w:rPr>
          <w:rFonts w:ascii="Calibri"/>
          <w:i/>
          <w:sz w:val="20"/>
        </w:rPr>
      </w:pPr>
    </w:p>
    <w:p w14:paraId="3AAF1DA5" w14:textId="77777777" w:rsidR="001E150C" w:rsidRDefault="001E150C">
      <w:pPr>
        <w:pStyle w:val="Corpsdetexte"/>
        <w:rPr>
          <w:rFonts w:ascii="Calibri"/>
          <w:i/>
          <w:sz w:val="20"/>
        </w:rPr>
      </w:pPr>
    </w:p>
    <w:p w14:paraId="192659B8" w14:textId="77777777" w:rsidR="002D4DB7" w:rsidRDefault="002D4DB7" w:rsidP="00B86707">
      <w:pPr>
        <w:spacing w:line="235" w:lineRule="auto"/>
        <w:ind w:right="1016"/>
        <w:jc w:val="both"/>
        <w:rPr>
          <w:rFonts w:ascii="Calibri" w:hAnsi="Calibri"/>
          <w:i/>
          <w:sz w:val="24"/>
        </w:rPr>
      </w:pPr>
    </w:p>
    <w:p w14:paraId="6F4C9E8A" w14:textId="6FBB2E63" w:rsidR="002D4DB7" w:rsidRPr="00642E69" w:rsidRDefault="002D4DB7" w:rsidP="002D4DB7">
      <w:pPr>
        <w:pStyle w:val="Corpsdetexte"/>
        <w:spacing w:line="237" w:lineRule="auto"/>
        <w:ind w:left="1133" w:right="1015"/>
        <w:jc w:val="both"/>
        <w:rPr>
          <w:color w:val="231F20"/>
        </w:rPr>
      </w:pPr>
      <w:r w:rsidRPr="00642E69">
        <w:rPr>
          <w:noProof/>
        </w:rPr>
        <w:drawing>
          <wp:inline distT="0" distB="0" distL="0" distR="0" wp14:anchorId="49A7D3A1" wp14:editId="466EACCB">
            <wp:extent cx="312419" cy="260349"/>
            <wp:effectExtent l="0" t="0" r="0" b="0"/>
            <wp:docPr id="7" name="image5.jpeg" descr="Une image contenant texte, Panneau de signalisation, sig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jpeg" descr="Une image contenant texte, Panneau de signalisation, signe&#10;&#10;Description générée automatiquement"/>
                    <pic:cNvPicPr/>
                  </pic:nvPicPr>
                  <pic:blipFill>
                    <a:blip r:embed="rId14" cstate="print"/>
                    <a:stretch>
                      <a:fillRect/>
                    </a:stretch>
                  </pic:blipFill>
                  <pic:spPr>
                    <a:xfrm>
                      <a:off x="0" y="0"/>
                      <a:ext cx="312419" cy="260349"/>
                    </a:xfrm>
                    <a:prstGeom prst="rect">
                      <a:avLst/>
                    </a:prstGeom>
                  </pic:spPr>
                </pic:pic>
              </a:graphicData>
            </a:graphic>
          </wp:inline>
        </w:drawing>
      </w:r>
      <w:r w:rsidRPr="00642E69">
        <w:rPr>
          <w:rFonts w:ascii="Times New Roman" w:hAnsi="Times New Roman"/>
          <w:sz w:val="20"/>
        </w:rPr>
        <w:t xml:space="preserve"> </w:t>
      </w:r>
      <w:r w:rsidRPr="00642E69">
        <w:rPr>
          <w:rFonts w:ascii="Times New Roman" w:hAnsi="Times New Roman"/>
          <w:spacing w:val="-15"/>
          <w:sz w:val="20"/>
        </w:rPr>
        <w:t xml:space="preserve"> </w:t>
      </w:r>
      <w:bookmarkStart w:id="3" w:name="_Hlk151991801"/>
      <w:r w:rsidRPr="00642E69">
        <w:rPr>
          <w:b/>
          <w:bCs/>
          <w:color w:val="231F20"/>
        </w:rPr>
        <w:t>: en cas de refus de faire droit à une demande de rupture conventionnelle</w:t>
      </w:r>
      <w:r w:rsidRPr="00642E69">
        <w:rPr>
          <w:b/>
          <w:bCs/>
          <w:color w:val="231F20"/>
          <w:spacing w:val="-11"/>
        </w:rPr>
        <w:t> </w:t>
      </w:r>
      <w:r w:rsidRPr="00642E69">
        <w:rPr>
          <w:b/>
          <w:bCs/>
          <w:color w:val="231F20"/>
        </w:rPr>
        <w:t>: l’entretien préalable doit être obligatoirement réalisé</w:t>
      </w:r>
      <w:r w:rsidR="00642E69" w:rsidRPr="00642E69">
        <w:rPr>
          <w:b/>
          <w:bCs/>
          <w:color w:val="231F20"/>
        </w:rPr>
        <w:t>.</w:t>
      </w:r>
    </w:p>
    <w:p w14:paraId="696B04E6" w14:textId="77777777" w:rsidR="002D4DB7" w:rsidRPr="00642E69" w:rsidRDefault="002D4DB7" w:rsidP="002D4DB7">
      <w:pPr>
        <w:pStyle w:val="Corpsdetexte"/>
        <w:spacing w:line="237" w:lineRule="auto"/>
        <w:ind w:left="1133" w:right="1015"/>
        <w:jc w:val="both"/>
      </w:pPr>
      <w:r w:rsidRPr="00642E69">
        <w:t xml:space="preserve">En effet, le juge administratif considère « que l’autorité administrative ne peut légalement opposer un refus à la demande régulièrement formée par le fonctionnaire qui envisage une rupture conventionnelle </w:t>
      </w:r>
      <w:r w:rsidRPr="00642E69">
        <w:rPr>
          <w:b/>
          <w:bCs/>
        </w:rPr>
        <w:t>sans avoir préalablement organisé l’entretien qu’elles prévoient, cet entretien devant porter sur le principe même d’une telle rupture conventionnelle qui ne peut résulter que d’un accord entre les parties intéressées</w:t>
      </w:r>
      <w:r w:rsidRPr="00642E69">
        <w:t xml:space="preserve">. En revanche, il ne résulte pas de ces dispositions que le montant de l’indemnité spécifique de rupture conventionnelle, la fixation de la date de la cessation définitive des fonctions et les conséquences de la cessation définitive des fonctions, envisagés en cas de conclusion de la convention, doivent être précisés dès le premier entretien ni que ces éléments devraient être impérativement envisagés dans l’hypothèse d’un refus de l’administration sur le principe même de la rupture conventionnelle ». (TA de Rennes, 24 octobre 2023, M. B., A., n° 2105263 ; en ce sens également : TA de Nimes, 21 avril 2023, Mme C. B., n° 2100417 ; TA Paris, 13 juin 2022, M. A., n° 2100749). </w:t>
      </w:r>
    </w:p>
    <w:p w14:paraId="5A84B585" w14:textId="77777777" w:rsidR="00C60D5F" w:rsidRPr="00642E69" w:rsidRDefault="00C60D5F" w:rsidP="00700583">
      <w:pPr>
        <w:pStyle w:val="Corpsdetexte"/>
        <w:spacing w:line="237" w:lineRule="auto"/>
        <w:ind w:left="1133" w:right="1015"/>
        <w:jc w:val="both"/>
      </w:pPr>
    </w:p>
    <w:p w14:paraId="398D8519" w14:textId="33F1EAFF" w:rsidR="002D4DB7" w:rsidRPr="00642E69" w:rsidRDefault="00700583" w:rsidP="00C60D5F">
      <w:pPr>
        <w:pStyle w:val="Corpsdetexte"/>
        <w:spacing w:line="237" w:lineRule="auto"/>
        <w:ind w:left="1133" w:right="1015"/>
        <w:jc w:val="both"/>
      </w:pPr>
      <w:r w:rsidRPr="00642E69">
        <w:t xml:space="preserve">Par ailleurs, </w:t>
      </w:r>
      <w:r w:rsidRPr="00642E69">
        <w:rPr>
          <w:b/>
          <w:bCs/>
        </w:rPr>
        <w:t>le rejet d’une demande de rupture conventionnelle n’a pas à être motivé</w:t>
      </w:r>
      <w:r w:rsidR="00C60D5F" w:rsidRPr="00642E69">
        <w:rPr>
          <w:b/>
          <w:bCs/>
        </w:rPr>
        <w:t xml:space="preserve">. </w:t>
      </w:r>
    </w:p>
    <w:p w14:paraId="78D5946C" w14:textId="77777777" w:rsidR="00C60D5F" w:rsidRPr="00642E69" w:rsidRDefault="00700583" w:rsidP="00700583">
      <w:pPr>
        <w:pStyle w:val="Corpsdetexte"/>
        <w:spacing w:line="237" w:lineRule="auto"/>
        <w:ind w:left="1133" w:right="1015"/>
        <w:jc w:val="both"/>
      </w:pPr>
      <w:r w:rsidRPr="00642E69">
        <w:t xml:space="preserve">En effet, le juge administratif considère que « dès lors que la rupture conventionnelle […] ne constitue pas un droit pour les [agents] qui en remplissent les conditions, et qu'aucun texte législatif ou réglementaire ou principe général du droit ne l'impose », la décision rejetant la demande de rupture conventionnelle n'a pas à être motivée (TA de Nimes, 21 avril 2023, </w:t>
      </w:r>
      <w:r w:rsidRPr="00642E69">
        <w:rPr>
          <w:i/>
          <w:iCs/>
        </w:rPr>
        <w:t>précité</w:t>
      </w:r>
      <w:r w:rsidRPr="00642E69">
        <w:t>, n° 2100417</w:t>
      </w:r>
      <w:r w:rsidR="002D4DB7" w:rsidRPr="00642E69">
        <w:t> ; TA de Caen, 12 mai 2023, M. C. A., n° 2101640).</w:t>
      </w:r>
      <w:r w:rsidR="00C60D5F" w:rsidRPr="00642E69">
        <w:t xml:space="preserve"> </w:t>
      </w:r>
    </w:p>
    <w:p w14:paraId="454A8711" w14:textId="5396F85C" w:rsidR="00700583" w:rsidRDefault="00C60D5F" w:rsidP="00700583">
      <w:pPr>
        <w:pStyle w:val="Corpsdetexte"/>
        <w:spacing w:line="237" w:lineRule="auto"/>
        <w:ind w:left="1133" w:right="1015"/>
        <w:jc w:val="both"/>
      </w:pPr>
      <w:r w:rsidRPr="00642E69">
        <w:t xml:space="preserve">En ce sens, dans le jugement du 18 octobre 2023, le TA de Marseille (M. B., C., n° 2104871) précise que l’octroi d’une rupture conventionnelle ne constitue pas une décision refusant un avantage dont l’attribution constitue un droit pour les personnes qui remplissent les conditions légales pour l’obtenir, au sens du 6° de l’article L. 211-2 du code des relations entre le public et l’administration), ni davantage </w:t>
      </w:r>
      <w:r w:rsidR="00C4131F" w:rsidRPr="00642E69">
        <w:t>ne constitue une décision individuelle qui déroge aux règles générales fixées par la loi ou le règlement en vertu de l’article L. 211-3 du code précité.</w:t>
      </w:r>
      <w:r w:rsidR="00C4131F">
        <w:t xml:space="preserve"> </w:t>
      </w:r>
    </w:p>
    <w:bookmarkEnd w:id="3"/>
    <w:p w14:paraId="5FF56CBE" w14:textId="77777777" w:rsidR="00700583" w:rsidRDefault="00700583" w:rsidP="00700583">
      <w:pPr>
        <w:pStyle w:val="Corpsdetexte"/>
        <w:rPr>
          <w:sz w:val="23"/>
        </w:rPr>
      </w:pPr>
    </w:p>
    <w:p w14:paraId="6559A364" w14:textId="77777777" w:rsidR="00700583" w:rsidRDefault="00700583" w:rsidP="00700583">
      <w:pPr>
        <w:ind w:left="1853"/>
        <w:rPr>
          <w:b/>
        </w:rPr>
      </w:pPr>
      <w:r>
        <w:rPr>
          <w:b/>
          <w:color w:val="DEDD0A"/>
        </w:rPr>
        <w:t>3/</w:t>
      </w:r>
      <w:r>
        <w:rPr>
          <w:b/>
          <w:color w:val="DEDD0A"/>
          <w:spacing w:val="-4"/>
        </w:rPr>
        <w:t xml:space="preserve"> </w:t>
      </w:r>
      <w:r>
        <w:rPr>
          <w:b/>
          <w:color w:val="DEDD0A"/>
        </w:rPr>
        <w:t>Signature</w:t>
      </w:r>
      <w:r>
        <w:rPr>
          <w:b/>
          <w:color w:val="DEDD0A"/>
          <w:spacing w:val="-5"/>
        </w:rPr>
        <w:t xml:space="preserve"> </w:t>
      </w:r>
      <w:r>
        <w:rPr>
          <w:b/>
          <w:color w:val="DEDD0A"/>
        </w:rPr>
        <w:t>de</w:t>
      </w:r>
      <w:r>
        <w:rPr>
          <w:b/>
          <w:color w:val="DEDD0A"/>
          <w:spacing w:val="-5"/>
        </w:rPr>
        <w:t xml:space="preserve"> </w:t>
      </w:r>
      <w:r>
        <w:rPr>
          <w:b/>
          <w:color w:val="DEDD0A"/>
        </w:rPr>
        <w:t>la</w:t>
      </w:r>
      <w:r>
        <w:rPr>
          <w:b/>
          <w:color w:val="DEDD0A"/>
          <w:spacing w:val="-3"/>
        </w:rPr>
        <w:t xml:space="preserve"> </w:t>
      </w:r>
      <w:r>
        <w:rPr>
          <w:b/>
          <w:color w:val="DEDD0A"/>
        </w:rPr>
        <w:t>convention</w:t>
      </w:r>
    </w:p>
    <w:p w14:paraId="3ADE2286" w14:textId="77777777" w:rsidR="00700583" w:rsidRDefault="00700583" w:rsidP="00700583">
      <w:pPr>
        <w:spacing w:before="59"/>
        <w:ind w:left="1853" w:right="6901"/>
        <w:rPr>
          <w:b/>
          <w:sz w:val="16"/>
        </w:rPr>
      </w:pPr>
      <w:r>
        <w:rPr>
          <w:b/>
          <w:color w:val="DEDD0A"/>
          <w:sz w:val="16"/>
        </w:rPr>
        <w:t>Articles 5 et 10 du décret n°2019-1593</w:t>
      </w:r>
      <w:r>
        <w:rPr>
          <w:b/>
          <w:color w:val="DEDD0A"/>
          <w:spacing w:val="-44"/>
          <w:sz w:val="16"/>
        </w:rPr>
        <w:t xml:space="preserve"> </w:t>
      </w:r>
      <w:r>
        <w:rPr>
          <w:b/>
          <w:color w:val="DEDD0A"/>
          <w:sz w:val="16"/>
        </w:rPr>
        <w:t>Article</w:t>
      </w:r>
      <w:r>
        <w:rPr>
          <w:b/>
          <w:color w:val="DEDD0A"/>
          <w:spacing w:val="-2"/>
          <w:sz w:val="16"/>
        </w:rPr>
        <w:t xml:space="preserve"> </w:t>
      </w:r>
      <w:r>
        <w:rPr>
          <w:b/>
          <w:color w:val="DEDD0A"/>
          <w:sz w:val="16"/>
        </w:rPr>
        <w:t>49</w:t>
      </w:r>
      <w:r>
        <w:rPr>
          <w:b/>
          <w:color w:val="DEDD0A"/>
          <w:spacing w:val="-2"/>
          <w:sz w:val="16"/>
        </w:rPr>
        <w:t xml:space="preserve"> </w:t>
      </w:r>
      <w:r>
        <w:rPr>
          <w:b/>
          <w:color w:val="DEDD0A"/>
          <w:sz w:val="16"/>
        </w:rPr>
        <w:t>septies</w:t>
      </w:r>
      <w:r>
        <w:rPr>
          <w:b/>
          <w:color w:val="DEDD0A"/>
          <w:spacing w:val="-2"/>
          <w:sz w:val="16"/>
        </w:rPr>
        <w:t xml:space="preserve"> </w:t>
      </w:r>
      <w:r>
        <w:rPr>
          <w:b/>
          <w:color w:val="DEDD0A"/>
          <w:sz w:val="16"/>
        </w:rPr>
        <w:t>du</w:t>
      </w:r>
      <w:r>
        <w:rPr>
          <w:b/>
          <w:color w:val="DEDD0A"/>
          <w:spacing w:val="-2"/>
          <w:sz w:val="16"/>
        </w:rPr>
        <w:t xml:space="preserve"> </w:t>
      </w:r>
      <w:r>
        <w:rPr>
          <w:b/>
          <w:color w:val="DEDD0A"/>
          <w:sz w:val="16"/>
        </w:rPr>
        <w:t>décret</w:t>
      </w:r>
      <w:r>
        <w:rPr>
          <w:b/>
          <w:color w:val="DEDD0A"/>
          <w:spacing w:val="-3"/>
          <w:sz w:val="16"/>
        </w:rPr>
        <w:t xml:space="preserve"> </w:t>
      </w:r>
      <w:r>
        <w:rPr>
          <w:b/>
          <w:color w:val="DEDD0A"/>
          <w:sz w:val="16"/>
        </w:rPr>
        <w:t>n°88-145</w:t>
      </w:r>
    </w:p>
    <w:p w14:paraId="76DF376F" w14:textId="77777777" w:rsidR="00700583" w:rsidRDefault="00700583" w:rsidP="00700583">
      <w:pPr>
        <w:pStyle w:val="Corpsdetexte"/>
        <w:rPr>
          <w:b/>
          <w:sz w:val="17"/>
        </w:rPr>
      </w:pPr>
    </w:p>
    <w:p w14:paraId="6C5E8579" w14:textId="77777777" w:rsidR="00700583" w:rsidRDefault="00700583" w:rsidP="00700583">
      <w:pPr>
        <w:pStyle w:val="Corpsdetexte"/>
        <w:spacing w:line="289" w:lineRule="exact"/>
        <w:ind w:left="1133"/>
      </w:pPr>
      <w:r>
        <w:rPr>
          <w:color w:val="231F20"/>
        </w:rPr>
        <w:t>A</w:t>
      </w:r>
      <w:r>
        <w:rPr>
          <w:color w:val="231F20"/>
          <w:spacing w:val="19"/>
        </w:rPr>
        <w:t xml:space="preserve"> </w:t>
      </w:r>
      <w:r>
        <w:rPr>
          <w:color w:val="231F20"/>
        </w:rPr>
        <w:t>l’issue</w:t>
      </w:r>
      <w:r>
        <w:rPr>
          <w:color w:val="231F20"/>
          <w:spacing w:val="20"/>
        </w:rPr>
        <w:t xml:space="preserve"> </w:t>
      </w:r>
      <w:r>
        <w:rPr>
          <w:color w:val="231F20"/>
        </w:rPr>
        <w:t>du</w:t>
      </w:r>
      <w:r>
        <w:rPr>
          <w:color w:val="231F20"/>
          <w:spacing w:val="20"/>
        </w:rPr>
        <w:t xml:space="preserve"> </w:t>
      </w:r>
      <w:r>
        <w:rPr>
          <w:color w:val="231F20"/>
        </w:rPr>
        <w:t>(ou</w:t>
      </w:r>
      <w:r>
        <w:rPr>
          <w:color w:val="231F20"/>
          <w:spacing w:val="20"/>
        </w:rPr>
        <w:t xml:space="preserve"> </w:t>
      </w:r>
      <w:r>
        <w:rPr>
          <w:color w:val="231F20"/>
        </w:rPr>
        <w:t>des)</w:t>
      </w:r>
      <w:r>
        <w:rPr>
          <w:color w:val="231F20"/>
          <w:spacing w:val="20"/>
        </w:rPr>
        <w:t xml:space="preserve"> </w:t>
      </w:r>
      <w:r>
        <w:rPr>
          <w:color w:val="231F20"/>
        </w:rPr>
        <w:t>entretien(s)</w:t>
      </w:r>
      <w:r>
        <w:rPr>
          <w:color w:val="231F20"/>
          <w:spacing w:val="20"/>
        </w:rPr>
        <w:t xml:space="preserve"> </w:t>
      </w:r>
      <w:r>
        <w:rPr>
          <w:color w:val="231F20"/>
        </w:rPr>
        <w:t>conduit(s),</w:t>
      </w:r>
      <w:r>
        <w:rPr>
          <w:color w:val="231F20"/>
          <w:spacing w:val="20"/>
        </w:rPr>
        <w:t xml:space="preserve"> </w:t>
      </w:r>
      <w:r>
        <w:rPr>
          <w:color w:val="231F20"/>
        </w:rPr>
        <w:t>si</w:t>
      </w:r>
      <w:r>
        <w:rPr>
          <w:color w:val="231F20"/>
          <w:spacing w:val="20"/>
        </w:rPr>
        <w:t xml:space="preserve"> </w:t>
      </w:r>
      <w:r>
        <w:rPr>
          <w:color w:val="231F20"/>
        </w:rPr>
        <w:t>les</w:t>
      </w:r>
      <w:r>
        <w:rPr>
          <w:color w:val="231F20"/>
          <w:spacing w:val="20"/>
        </w:rPr>
        <w:t xml:space="preserve"> </w:t>
      </w:r>
      <w:r>
        <w:rPr>
          <w:color w:val="231F20"/>
        </w:rPr>
        <w:t>parties</w:t>
      </w:r>
      <w:r>
        <w:rPr>
          <w:color w:val="231F20"/>
          <w:spacing w:val="20"/>
        </w:rPr>
        <w:t xml:space="preserve"> </w:t>
      </w:r>
      <w:r>
        <w:rPr>
          <w:color w:val="231F20"/>
        </w:rPr>
        <w:t>sont</w:t>
      </w:r>
      <w:r>
        <w:rPr>
          <w:color w:val="231F20"/>
          <w:spacing w:val="20"/>
        </w:rPr>
        <w:t xml:space="preserve"> </w:t>
      </w:r>
      <w:r>
        <w:rPr>
          <w:color w:val="231F20"/>
        </w:rPr>
        <w:t>parvenues</w:t>
      </w:r>
      <w:r>
        <w:rPr>
          <w:color w:val="231F20"/>
          <w:spacing w:val="20"/>
        </w:rPr>
        <w:t xml:space="preserve"> </w:t>
      </w:r>
      <w:r>
        <w:rPr>
          <w:color w:val="231F20"/>
        </w:rPr>
        <w:t>à</w:t>
      </w:r>
      <w:r>
        <w:rPr>
          <w:color w:val="231F20"/>
          <w:spacing w:val="20"/>
        </w:rPr>
        <w:t xml:space="preserve"> </w:t>
      </w:r>
      <w:r>
        <w:rPr>
          <w:color w:val="231F20"/>
        </w:rPr>
        <w:t>un</w:t>
      </w:r>
      <w:r>
        <w:rPr>
          <w:color w:val="231F20"/>
          <w:spacing w:val="20"/>
        </w:rPr>
        <w:t xml:space="preserve"> </w:t>
      </w:r>
      <w:r>
        <w:rPr>
          <w:color w:val="231F20"/>
        </w:rPr>
        <w:t>accord,</w:t>
      </w:r>
      <w:r>
        <w:rPr>
          <w:color w:val="231F20"/>
          <w:spacing w:val="20"/>
        </w:rPr>
        <w:t xml:space="preserve"> </w:t>
      </w:r>
      <w:r>
        <w:rPr>
          <w:color w:val="231F20"/>
        </w:rPr>
        <w:t>la</w:t>
      </w:r>
    </w:p>
    <w:p w14:paraId="0649EC25" w14:textId="50427452" w:rsidR="00700583" w:rsidRPr="00700583" w:rsidRDefault="00700583" w:rsidP="00700583">
      <w:pPr>
        <w:pStyle w:val="Corpsdetexte"/>
        <w:spacing w:line="289" w:lineRule="exact"/>
        <w:ind w:left="1133"/>
      </w:pPr>
      <w:proofErr w:type="gramStart"/>
      <w:r>
        <w:rPr>
          <w:color w:val="231F20"/>
        </w:rPr>
        <w:t>rupture</w:t>
      </w:r>
      <w:proofErr w:type="gramEnd"/>
      <w:r>
        <w:rPr>
          <w:color w:val="231F20"/>
          <w:spacing w:val="-8"/>
        </w:rPr>
        <w:t xml:space="preserve"> </w:t>
      </w:r>
      <w:r>
        <w:rPr>
          <w:color w:val="231F20"/>
        </w:rPr>
        <w:t>conventionnelle</w:t>
      </w:r>
      <w:r>
        <w:rPr>
          <w:color w:val="231F20"/>
          <w:spacing w:val="-6"/>
        </w:rPr>
        <w:t xml:space="preserve"> </w:t>
      </w:r>
      <w:r>
        <w:rPr>
          <w:color w:val="231F20"/>
        </w:rPr>
        <w:t>se</w:t>
      </w:r>
      <w:r>
        <w:rPr>
          <w:color w:val="231F20"/>
          <w:spacing w:val="-7"/>
        </w:rPr>
        <w:t xml:space="preserve"> </w:t>
      </w:r>
      <w:r>
        <w:rPr>
          <w:color w:val="231F20"/>
        </w:rPr>
        <w:t>concrétise</w:t>
      </w:r>
      <w:r>
        <w:rPr>
          <w:color w:val="231F20"/>
          <w:spacing w:val="-7"/>
        </w:rPr>
        <w:t xml:space="preserve"> </w:t>
      </w:r>
      <w:r>
        <w:rPr>
          <w:color w:val="231F20"/>
        </w:rPr>
        <w:t>par</w:t>
      </w:r>
      <w:r>
        <w:rPr>
          <w:color w:val="231F20"/>
          <w:spacing w:val="-6"/>
        </w:rPr>
        <w:t xml:space="preserve"> </w:t>
      </w:r>
      <w:r>
        <w:rPr>
          <w:color w:val="231F20"/>
        </w:rPr>
        <w:t>la</w:t>
      </w:r>
      <w:r>
        <w:rPr>
          <w:color w:val="231F20"/>
          <w:spacing w:val="-7"/>
        </w:rPr>
        <w:t xml:space="preserve"> </w:t>
      </w:r>
      <w:r>
        <w:rPr>
          <w:color w:val="231F20"/>
        </w:rPr>
        <w:t>signature</w:t>
      </w:r>
      <w:r>
        <w:rPr>
          <w:color w:val="231F20"/>
          <w:spacing w:val="-7"/>
        </w:rPr>
        <w:t xml:space="preserve"> </w:t>
      </w:r>
      <w:r>
        <w:rPr>
          <w:color w:val="231F20"/>
        </w:rPr>
        <w:t>d’une</w:t>
      </w:r>
      <w:r>
        <w:rPr>
          <w:color w:val="231F20"/>
          <w:spacing w:val="-6"/>
        </w:rPr>
        <w:t xml:space="preserve"> </w:t>
      </w:r>
      <w:r>
        <w:rPr>
          <w:color w:val="231F20"/>
        </w:rPr>
        <w:t>convention.</w:t>
      </w:r>
    </w:p>
    <w:p w14:paraId="0922A67F" w14:textId="3C931308" w:rsidR="001E150C" w:rsidRDefault="004232E3">
      <w:pPr>
        <w:pStyle w:val="Corpsdetexte"/>
        <w:spacing w:before="100"/>
        <w:ind w:left="1133" w:right="1013"/>
        <w:jc w:val="both"/>
        <w:rPr>
          <w:rFonts w:ascii="Calibri" w:hAnsi="Calibri"/>
          <w:i/>
        </w:rPr>
      </w:pPr>
      <w:r>
        <w:rPr>
          <w:color w:val="231F20"/>
        </w:rPr>
        <w:t>Cette</w:t>
      </w:r>
      <w:r>
        <w:rPr>
          <w:color w:val="231F20"/>
          <w:spacing w:val="-8"/>
        </w:rPr>
        <w:t xml:space="preserve"> </w:t>
      </w:r>
      <w:r>
        <w:rPr>
          <w:color w:val="231F20"/>
        </w:rPr>
        <w:t>convention</w:t>
      </w:r>
      <w:r>
        <w:rPr>
          <w:color w:val="231F20"/>
          <w:spacing w:val="-7"/>
        </w:rPr>
        <w:t xml:space="preserve"> </w:t>
      </w:r>
      <w:r>
        <w:rPr>
          <w:color w:val="231F20"/>
        </w:rPr>
        <w:t>devra</w:t>
      </w:r>
      <w:r>
        <w:rPr>
          <w:color w:val="231F20"/>
          <w:spacing w:val="-7"/>
        </w:rPr>
        <w:t xml:space="preserve"> </w:t>
      </w:r>
      <w:r>
        <w:rPr>
          <w:color w:val="231F20"/>
        </w:rPr>
        <w:t>reprendre</w:t>
      </w:r>
      <w:r>
        <w:rPr>
          <w:color w:val="231F20"/>
          <w:spacing w:val="-7"/>
        </w:rPr>
        <w:t xml:space="preserve"> </w:t>
      </w:r>
      <w:r>
        <w:rPr>
          <w:color w:val="231F20"/>
        </w:rPr>
        <w:t>les</w:t>
      </w:r>
      <w:r>
        <w:rPr>
          <w:color w:val="231F20"/>
          <w:spacing w:val="-7"/>
        </w:rPr>
        <w:t xml:space="preserve"> </w:t>
      </w:r>
      <w:r>
        <w:rPr>
          <w:color w:val="231F20"/>
        </w:rPr>
        <w:t>termes</w:t>
      </w:r>
      <w:r>
        <w:rPr>
          <w:color w:val="231F20"/>
          <w:spacing w:val="-7"/>
        </w:rPr>
        <w:t xml:space="preserve"> </w:t>
      </w:r>
      <w:r>
        <w:rPr>
          <w:color w:val="231F20"/>
        </w:rPr>
        <w:t>et</w:t>
      </w:r>
      <w:r>
        <w:rPr>
          <w:color w:val="231F20"/>
          <w:spacing w:val="-7"/>
        </w:rPr>
        <w:t xml:space="preserve"> </w:t>
      </w:r>
      <w:r>
        <w:rPr>
          <w:color w:val="231F20"/>
        </w:rPr>
        <w:t>les</w:t>
      </w:r>
      <w:r>
        <w:rPr>
          <w:color w:val="231F20"/>
          <w:spacing w:val="-7"/>
        </w:rPr>
        <w:t xml:space="preserve"> </w:t>
      </w:r>
      <w:r>
        <w:rPr>
          <w:color w:val="231F20"/>
        </w:rPr>
        <w:t>conditions</w:t>
      </w:r>
      <w:r>
        <w:rPr>
          <w:color w:val="231F20"/>
          <w:spacing w:val="-7"/>
        </w:rPr>
        <w:t xml:space="preserve"> </w:t>
      </w:r>
      <w:r>
        <w:rPr>
          <w:color w:val="231F20"/>
        </w:rPr>
        <w:t>précises</w:t>
      </w:r>
      <w:r>
        <w:rPr>
          <w:color w:val="231F20"/>
          <w:spacing w:val="-7"/>
        </w:rPr>
        <w:t xml:space="preserve"> </w:t>
      </w:r>
      <w:r>
        <w:rPr>
          <w:color w:val="231F20"/>
        </w:rPr>
        <w:t>de</w:t>
      </w:r>
      <w:r>
        <w:rPr>
          <w:color w:val="231F20"/>
          <w:spacing w:val="-7"/>
        </w:rPr>
        <w:t xml:space="preserve"> </w:t>
      </w:r>
      <w:r>
        <w:rPr>
          <w:color w:val="231F20"/>
        </w:rPr>
        <w:t>la</w:t>
      </w:r>
      <w:r>
        <w:rPr>
          <w:color w:val="231F20"/>
          <w:spacing w:val="-7"/>
        </w:rPr>
        <w:t xml:space="preserve"> </w:t>
      </w:r>
      <w:r>
        <w:rPr>
          <w:color w:val="231F20"/>
        </w:rPr>
        <w:t>rupture,</w:t>
      </w:r>
      <w:r>
        <w:rPr>
          <w:color w:val="231F20"/>
          <w:spacing w:val="-7"/>
        </w:rPr>
        <w:t xml:space="preserve"> </w:t>
      </w:r>
      <w:proofErr w:type="spellStart"/>
      <w:r>
        <w:rPr>
          <w:color w:val="231F20"/>
        </w:rPr>
        <w:t>notam</w:t>
      </w:r>
      <w:proofErr w:type="spellEnd"/>
      <w:r>
        <w:rPr>
          <w:color w:val="231F20"/>
        </w:rPr>
        <w:t>-</w:t>
      </w:r>
      <w:r>
        <w:rPr>
          <w:color w:val="231F20"/>
          <w:spacing w:val="-73"/>
        </w:rPr>
        <w:t xml:space="preserve"> </w:t>
      </w:r>
      <w:r>
        <w:rPr>
          <w:color w:val="231F20"/>
        </w:rPr>
        <w:t>ment</w:t>
      </w:r>
      <w:r>
        <w:rPr>
          <w:color w:val="231F20"/>
          <w:spacing w:val="-10"/>
        </w:rPr>
        <w:t xml:space="preserve"> </w:t>
      </w:r>
      <w:r>
        <w:rPr>
          <w:color w:val="231F20"/>
        </w:rPr>
        <w:t>le</w:t>
      </w:r>
      <w:r>
        <w:rPr>
          <w:color w:val="231F20"/>
          <w:spacing w:val="-10"/>
        </w:rPr>
        <w:t xml:space="preserve"> </w:t>
      </w:r>
      <w:r>
        <w:rPr>
          <w:color w:val="231F20"/>
        </w:rPr>
        <w:t>montant</w:t>
      </w:r>
      <w:r>
        <w:rPr>
          <w:color w:val="231F20"/>
          <w:spacing w:val="-9"/>
        </w:rPr>
        <w:t xml:space="preserve"> </w:t>
      </w:r>
      <w:r>
        <w:rPr>
          <w:color w:val="231F20"/>
        </w:rPr>
        <w:t>de</w:t>
      </w:r>
      <w:r>
        <w:rPr>
          <w:color w:val="231F20"/>
          <w:spacing w:val="-10"/>
        </w:rPr>
        <w:t xml:space="preserve"> </w:t>
      </w:r>
      <w:r>
        <w:rPr>
          <w:color w:val="231F20"/>
        </w:rPr>
        <w:t>l’indemnité</w:t>
      </w:r>
      <w:r>
        <w:rPr>
          <w:color w:val="231F20"/>
          <w:spacing w:val="-9"/>
        </w:rPr>
        <w:t xml:space="preserve"> </w:t>
      </w:r>
      <w:r>
        <w:rPr>
          <w:color w:val="231F20"/>
        </w:rPr>
        <w:t>spécifique</w:t>
      </w:r>
      <w:r>
        <w:rPr>
          <w:color w:val="231F20"/>
          <w:spacing w:val="-10"/>
        </w:rPr>
        <w:t xml:space="preserve"> </w:t>
      </w:r>
      <w:r>
        <w:rPr>
          <w:color w:val="231F20"/>
        </w:rPr>
        <w:t>de</w:t>
      </w:r>
      <w:r>
        <w:rPr>
          <w:color w:val="231F20"/>
          <w:spacing w:val="-9"/>
        </w:rPr>
        <w:t xml:space="preserve"> </w:t>
      </w:r>
      <w:r>
        <w:rPr>
          <w:color w:val="231F20"/>
        </w:rPr>
        <w:t>rupture</w:t>
      </w:r>
      <w:r>
        <w:rPr>
          <w:color w:val="231F20"/>
          <w:spacing w:val="-10"/>
        </w:rPr>
        <w:t xml:space="preserve"> </w:t>
      </w:r>
      <w:r>
        <w:rPr>
          <w:color w:val="231F20"/>
        </w:rPr>
        <w:t>conventionnelle</w:t>
      </w:r>
      <w:r>
        <w:rPr>
          <w:color w:val="231F20"/>
          <w:spacing w:val="-9"/>
        </w:rPr>
        <w:t xml:space="preserve"> </w:t>
      </w:r>
      <w:r>
        <w:rPr>
          <w:color w:val="231F20"/>
        </w:rPr>
        <w:t>et</w:t>
      </w:r>
      <w:r>
        <w:rPr>
          <w:color w:val="231F20"/>
          <w:spacing w:val="-10"/>
        </w:rPr>
        <w:t xml:space="preserve"> </w:t>
      </w:r>
      <w:r>
        <w:rPr>
          <w:color w:val="231F20"/>
        </w:rPr>
        <w:t>la</w:t>
      </w:r>
      <w:r>
        <w:rPr>
          <w:color w:val="231F20"/>
          <w:spacing w:val="-9"/>
        </w:rPr>
        <w:t xml:space="preserve"> </w:t>
      </w:r>
      <w:r>
        <w:rPr>
          <w:color w:val="231F20"/>
        </w:rPr>
        <w:t>date</w:t>
      </w:r>
      <w:r>
        <w:rPr>
          <w:color w:val="231F20"/>
          <w:spacing w:val="-10"/>
        </w:rPr>
        <w:t xml:space="preserve"> </w:t>
      </w:r>
      <w:r>
        <w:rPr>
          <w:color w:val="231F20"/>
        </w:rPr>
        <w:t>de</w:t>
      </w:r>
      <w:r>
        <w:rPr>
          <w:color w:val="231F20"/>
          <w:spacing w:val="-9"/>
        </w:rPr>
        <w:t xml:space="preserve"> </w:t>
      </w:r>
      <w:r>
        <w:rPr>
          <w:color w:val="231F20"/>
        </w:rPr>
        <w:t>cessation</w:t>
      </w:r>
      <w:r>
        <w:rPr>
          <w:color w:val="231F20"/>
          <w:spacing w:val="-73"/>
        </w:rPr>
        <w:t xml:space="preserve"> </w:t>
      </w:r>
      <w:r>
        <w:rPr>
          <w:color w:val="231F20"/>
        </w:rPr>
        <w:t>définitive des fonctions de l’agent, laquelle ne pourra intervenir au plus tôt qu’un jour après</w:t>
      </w:r>
      <w:r>
        <w:rPr>
          <w:color w:val="231F20"/>
          <w:spacing w:val="-72"/>
        </w:rPr>
        <w:t xml:space="preserve"> </w:t>
      </w:r>
      <w:r>
        <w:rPr>
          <w:color w:val="231F20"/>
          <w:spacing w:val="-1"/>
        </w:rPr>
        <w:t>la</w:t>
      </w:r>
      <w:r>
        <w:rPr>
          <w:color w:val="231F20"/>
        </w:rPr>
        <w:t xml:space="preserve"> </w:t>
      </w:r>
      <w:r>
        <w:rPr>
          <w:color w:val="231F20"/>
          <w:spacing w:val="-1"/>
        </w:rPr>
        <w:t>fin</w:t>
      </w:r>
      <w:r>
        <w:rPr>
          <w:color w:val="231F20"/>
        </w:rPr>
        <w:t xml:space="preserve"> </w:t>
      </w:r>
      <w:r>
        <w:rPr>
          <w:color w:val="231F20"/>
          <w:spacing w:val="-1"/>
        </w:rPr>
        <w:t>du</w:t>
      </w:r>
      <w:r>
        <w:rPr>
          <w:color w:val="231F20"/>
        </w:rPr>
        <w:t xml:space="preserve"> </w:t>
      </w:r>
      <w:r>
        <w:rPr>
          <w:color w:val="231F20"/>
          <w:spacing w:val="-1"/>
        </w:rPr>
        <w:t>délai</w:t>
      </w:r>
      <w:r>
        <w:rPr>
          <w:color w:val="231F20"/>
        </w:rPr>
        <w:t xml:space="preserve"> </w:t>
      </w:r>
      <w:r>
        <w:rPr>
          <w:color w:val="231F20"/>
          <w:spacing w:val="-1"/>
        </w:rPr>
        <w:t>de</w:t>
      </w:r>
      <w:r>
        <w:rPr>
          <w:color w:val="231F20"/>
          <w:spacing w:val="1"/>
        </w:rPr>
        <w:t xml:space="preserve"> </w:t>
      </w:r>
      <w:r>
        <w:rPr>
          <w:color w:val="231F20"/>
          <w:spacing w:val="-1"/>
        </w:rPr>
        <w:t>rétraction</w:t>
      </w:r>
      <w:r>
        <w:rPr>
          <w:color w:val="231F20"/>
          <w:spacing w:val="-21"/>
        </w:rPr>
        <w:t xml:space="preserve"> </w:t>
      </w:r>
      <w:r>
        <w:rPr>
          <w:rFonts w:ascii="Calibri" w:hAnsi="Calibri"/>
          <w:i/>
          <w:color w:val="231F20"/>
          <w:spacing w:val="-1"/>
        </w:rPr>
        <w:t>(cf. schéma récapitulatif ci-</w:t>
      </w:r>
      <w:r w:rsidR="0029459D">
        <w:rPr>
          <w:rFonts w:ascii="Calibri" w:hAnsi="Calibri"/>
          <w:i/>
          <w:color w:val="231F20"/>
          <w:spacing w:val="-1"/>
        </w:rPr>
        <w:t>après</w:t>
      </w:r>
      <w:r>
        <w:rPr>
          <w:rFonts w:ascii="Calibri" w:hAnsi="Calibri"/>
          <w:i/>
          <w:color w:val="231F20"/>
          <w:spacing w:val="-1"/>
        </w:rPr>
        <w:t>).</w:t>
      </w:r>
    </w:p>
    <w:p w14:paraId="115A19A6" w14:textId="2FBF0137" w:rsidR="001E150C" w:rsidRDefault="001E150C">
      <w:pPr>
        <w:pStyle w:val="Corpsdetexte"/>
        <w:spacing w:before="266"/>
        <w:ind w:left="1133" w:right="1016"/>
        <w:jc w:val="both"/>
      </w:pPr>
    </w:p>
    <w:p w14:paraId="1E2FFA09" w14:textId="77777777" w:rsidR="002D4DB7" w:rsidRDefault="002D4DB7">
      <w:pPr>
        <w:pStyle w:val="Corpsdetexte"/>
        <w:spacing w:before="2"/>
        <w:rPr>
          <w:sz w:val="23"/>
        </w:rPr>
        <w:sectPr w:rsidR="002D4DB7" w:rsidSect="00A8033F">
          <w:headerReference w:type="default" r:id="rId15"/>
          <w:footerReference w:type="default" r:id="rId16"/>
          <w:pgSz w:w="11910" w:h="16840"/>
          <w:pgMar w:top="2000" w:right="0" w:bottom="660" w:left="0" w:header="854" w:footer="440" w:gutter="0"/>
          <w:cols w:space="720"/>
        </w:sectPr>
      </w:pPr>
    </w:p>
    <w:p w14:paraId="4896C208" w14:textId="77777777" w:rsidR="001E150C" w:rsidRDefault="001E150C">
      <w:pPr>
        <w:pStyle w:val="Corpsdetexte"/>
        <w:spacing w:before="2"/>
        <w:rPr>
          <w:sz w:val="23"/>
        </w:rPr>
      </w:pPr>
    </w:p>
    <w:p w14:paraId="2D65533D" w14:textId="77777777" w:rsidR="002D4DB7" w:rsidRDefault="002D4DB7">
      <w:pPr>
        <w:pStyle w:val="Corpsdetexte"/>
        <w:spacing w:before="2"/>
        <w:rPr>
          <w:sz w:val="23"/>
        </w:rPr>
      </w:pPr>
    </w:p>
    <w:p w14:paraId="7EC620A3" w14:textId="77777777" w:rsidR="00C60D5F" w:rsidRDefault="00C60D5F">
      <w:pPr>
        <w:ind w:left="1133" w:right="1018"/>
        <w:jc w:val="both"/>
        <w:rPr>
          <w:color w:val="231F20"/>
          <w:sz w:val="24"/>
        </w:rPr>
      </w:pPr>
      <w:r w:rsidRPr="00C60D5F">
        <w:rPr>
          <w:color w:val="231F20"/>
          <w:sz w:val="24"/>
        </w:rPr>
        <w:t xml:space="preserve">Cette convention est établie selon le modèle défini par un arrêté du ministre chargé de la fonction publique. Nous vous proposons, en annexe à la présente note, des modèles de convention établis conformément à l’arrêté du 6 février 2020 fixant les modèles de </w:t>
      </w:r>
      <w:proofErr w:type="spellStart"/>
      <w:r w:rsidRPr="00C60D5F">
        <w:rPr>
          <w:color w:val="231F20"/>
          <w:sz w:val="24"/>
        </w:rPr>
        <w:t>conven</w:t>
      </w:r>
      <w:proofErr w:type="spellEnd"/>
      <w:r w:rsidRPr="00C60D5F">
        <w:rPr>
          <w:color w:val="231F20"/>
          <w:sz w:val="24"/>
        </w:rPr>
        <w:t xml:space="preserve">- </w:t>
      </w:r>
      <w:proofErr w:type="spellStart"/>
      <w:r w:rsidRPr="00C60D5F">
        <w:rPr>
          <w:color w:val="231F20"/>
          <w:sz w:val="24"/>
        </w:rPr>
        <w:t>tion</w:t>
      </w:r>
      <w:proofErr w:type="spellEnd"/>
      <w:r w:rsidRPr="00C60D5F">
        <w:rPr>
          <w:color w:val="231F20"/>
          <w:sz w:val="24"/>
        </w:rPr>
        <w:t xml:space="preserve"> de rupture conventionnelle prévus par le décret n° 2019-1593 du 31 décembre 2019 relatif à la procédure de rupture conventionnelle dans la fonction publique</w:t>
      </w:r>
      <w:r>
        <w:rPr>
          <w:color w:val="231F20"/>
          <w:sz w:val="24"/>
        </w:rPr>
        <w:t>.</w:t>
      </w:r>
    </w:p>
    <w:p w14:paraId="35437158" w14:textId="77777777" w:rsidR="00C60D5F" w:rsidRDefault="00C60D5F">
      <w:pPr>
        <w:ind w:left="1133" w:right="1018"/>
        <w:jc w:val="both"/>
        <w:rPr>
          <w:color w:val="231F20"/>
          <w:sz w:val="24"/>
        </w:rPr>
      </w:pPr>
    </w:p>
    <w:p w14:paraId="5A9E86BE" w14:textId="11DF0EB2" w:rsidR="001E150C" w:rsidRDefault="004232E3">
      <w:pPr>
        <w:ind w:left="1133" w:right="1018"/>
        <w:jc w:val="both"/>
        <w:rPr>
          <w:sz w:val="24"/>
        </w:rPr>
      </w:pPr>
      <w:r>
        <w:rPr>
          <w:color w:val="231F20"/>
          <w:sz w:val="24"/>
        </w:rPr>
        <w:t xml:space="preserve">La signature de la convention a lieu </w:t>
      </w:r>
      <w:r>
        <w:rPr>
          <w:b/>
          <w:color w:val="231F20"/>
          <w:sz w:val="24"/>
        </w:rPr>
        <w:t>au moins quinze jours francs après le dernier</w:t>
      </w:r>
      <w:r>
        <w:rPr>
          <w:b/>
          <w:color w:val="231F20"/>
          <w:spacing w:val="1"/>
          <w:sz w:val="24"/>
        </w:rPr>
        <w:t xml:space="preserve"> </w:t>
      </w:r>
      <w:r>
        <w:rPr>
          <w:b/>
          <w:color w:val="231F20"/>
          <w:sz w:val="24"/>
        </w:rPr>
        <w:t xml:space="preserve">entretien </w:t>
      </w:r>
      <w:r>
        <w:rPr>
          <w:color w:val="231F20"/>
          <w:sz w:val="24"/>
        </w:rPr>
        <w:t>(en cas de pluralité d’entretiens), à une date arrêtée par l’autorité territoriale ou</w:t>
      </w:r>
      <w:r>
        <w:rPr>
          <w:color w:val="231F20"/>
          <w:spacing w:val="1"/>
          <w:sz w:val="24"/>
        </w:rPr>
        <w:t xml:space="preserve"> </w:t>
      </w:r>
      <w:r>
        <w:rPr>
          <w:color w:val="231F20"/>
          <w:sz w:val="24"/>
        </w:rPr>
        <w:t>son</w:t>
      </w:r>
      <w:r>
        <w:rPr>
          <w:color w:val="231F20"/>
          <w:spacing w:val="-2"/>
          <w:sz w:val="24"/>
        </w:rPr>
        <w:t xml:space="preserve"> </w:t>
      </w:r>
      <w:r>
        <w:rPr>
          <w:color w:val="231F20"/>
          <w:sz w:val="24"/>
        </w:rPr>
        <w:t>représentant.</w:t>
      </w:r>
    </w:p>
    <w:p w14:paraId="0EA41F10" w14:textId="77777777" w:rsidR="001E150C" w:rsidRDefault="001E150C">
      <w:pPr>
        <w:pStyle w:val="Corpsdetexte"/>
        <w:spacing w:before="5"/>
        <w:rPr>
          <w:sz w:val="23"/>
        </w:rPr>
      </w:pPr>
    </w:p>
    <w:p w14:paraId="73D4F7DC" w14:textId="77777777" w:rsidR="00F96435" w:rsidRDefault="004232E3">
      <w:pPr>
        <w:pStyle w:val="Corpsdetexte"/>
        <w:spacing w:before="1"/>
        <w:ind w:left="1133" w:right="1017"/>
        <w:jc w:val="both"/>
        <w:rPr>
          <w:color w:val="231F20"/>
        </w:rPr>
      </w:pPr>
      <w:r>
        <w:rPr>
          <w:color w:val="231F20"/>
        </w:rPr>
        <w:t>Ce</w:t>
      </w:r>
      <w:r>
        <w:rPr>
          <w:color w:val="231F20"/>
          <w:spacing w:val="-7"/>
        </w:rPr>
        <w:t xml:space="preserve"> </w:t>
      </w:r>
      <w:r w:rsidRPr="00C60D5F">
        <w:rPr>
          <w:b/>
          <w:bCs/>
          <w:color w:val="231F20"/>
        </w:rPr>
        <w:t>document</w:t>
      </w:r>
      <w:r w:rsidRPr="00C60D5F">
        <w:rPr>
          <w:b/>
          <w:bCs/>
          <w:color w:val="231F20"/>
          <w:spacing w:val="-7"/>
        </w:rPr>
        <w:t xml:space="preserve"> </w:t>
      </w:r>
      <w:r w:rsidRPr="00C60D5F">
        <w:rPr>
          <w:b/>
          <w:bCs/>
          <w:color w:val="231F20"/>
        </w:rPr>
        <w:t>devra</w:t>
      </w:r>
      <w:r w:rsidRPr="00C60D5F">
        <w:rPr>
          <w:b/>
          <w:bCs/>
          <w:color w:val="231F20"/>
          <w:spacing w:val="-7"/>
        </w:rPr>
        <w:t xml:space="preserve"> </w:t>
      </w:r>
      <w:r w:rsidRPr="00C60D5F">
        <w:rPr>
          <w:b/>
          <w:bCs/>
          <w:color w:val="231F20"/>
        </w:rPr>
        <w:t>être</w:t>
      </w:r>
      <w:r w:rsidRPr="00C60D5F">
        <w:rPr>
          <w:b/>
          <w:bCs/>
          <w:color w:val="231F20"/>
          <w:spacing w:val="-7"/>
        </w:rPr>
        <w:t xml:space="preserve"> </w:t>
      </w:r>
      <w:r w:rsidRPr="00C60D5F">
        <w:rPr>
          <w:b/>
          <w:bCs/>
          <w:color w:val="231F20"/>
        </w:rPr>
        <w:t>signé</w:t>
      </w:r>
      <w:r w:rsidRPr="00C60D5F">
        <w:rPr>
          <w:b/>
          <w:bCs/>
          <w:color w:val="231F20"/>
          <w:spacing w:val="-8"/>
        </w:rPr>
        <w:t xml:space="preserve"> </w:t>
      </w:r>
      <w:r w:rsidRPr="00C60D5F">
        <w:rPr>
          <w:b/>
          <w:bCs/>
          <w:color w:val="231F20"/>
        </w:rPr>
        <w:t>par</w:t>
      </w:r>
      <w:r w:rsidRPr="00C60D5F">
        <w:rPr>
          <w:b/>
          <w:bCs/>
          <w:color w:val="231F20"/>
          <w:spacing w:val="-7"/>
        </w:rPr>
        <w:t xml:space="preserve"> </w:t>
      </w:r>
      <w:r w:rsidRPr="00C60D5F">
        <w:rPr>
          <w:b/>
          <w:bCs/>
          <w:color w:val="231F20"/>
        </w:rPr>
        <w:t>les</w:t>
      </w:r>
      <w:r w:rsidRPr="00C60D5F">
        <w:rPr>
          <w:b/>
          <w:bCs/>
          <w:color w:val="231F20"/>
          <w:spacing w:val="-6"/>
        </w:rPr>
        <w:t xml:space="preserve"> </w:t>
      </w:r>
      <w:r w:rsidRPr="00C60D5F">
        <w:rPr>
          <w:b/>
          <w:bCs/>
          <w:color w:val="231F20"/>
        </w:rPr>
        <w:t>deux</w:t>
      </w:r>
      <w:r w:rsidRPr="00C60D5F">
        <w:rPr>
          <w:b/>
          <w:bCs/>
          <w:color w:val="231F20"/>
          <w:spacing w:val="-7"/>
        </w:rPr>
        <w:t xml:space="preserve"> </w:t>
      </w:r>
      <w:r w:rsidRPr="00C60D5F">
        <w:rPr>
          <w:b/>
          <w:bCs/>
          <w:color w:val="231F20"/>
        </w:rPr>
        <w:t>parties</w:t>
      </w:r>
      <w:r>
        <w:rPr>
          <w:color w:val="231F20"/>
        </w:rPr>
        <w:t>,</w:t>
      </w:r>
      <w:r>
        <w:rPr>
          <w:color w:val="231F20"/>
          <w:spacing w:val="-7"/>
        </w:rPr>
        <w:t xml:space="preserve"> </w:t>
      </w:r>
      <w:r>
        <w:rPr>
          <w:color w:val="231F20"/>
        </w:rPr>
        <w:t>qui</w:t>
      </w:r>
      <w:r>
        <w:rPr>
          <w:color w:val="231F20"/>
          <w:spacing w:val="-7"/>
        </w:rPr>
        <w:t xml:space="preserve"> </w:t>
      </w:r>
      <w:r>
        <w:rPr>
          <w:color w:val="231F20"/>
        </w:rPr>
        <w:t>en</w:t>
      </w:r>
      <w:r>
        <w:rPr>
          <w:color w:val="231F20"/>
          <w:spacing w:val="-8"/>
        </w:rPr>
        <w:t xml:space="preserve"> </w:t>
      </w:r>
      <w:r>
        <w:rPr>
          <w:color w:val="231F20"/>
        </w:rPr>
        <w:t>recevront</w:t>
      </w:r>
      <w:r>
        <w:rPr>
          <w:color w:val="231F20"/>
          <w:spacing w:val="-7"/>
        </w:rPr>
        <w:t xml:space="preserve"> </w:t>
      </w:r>
      <w:r>
        <w:rPr>
          <w:color w:val="231F20"/>
        </w:rPr>
        <w:t>chacune</w:t>
      </w:r>
      <w:r>
        <w:rPr>
          <w:color w:val="231F20"/>
          <w:spacing w:val="-7"/>
        </w:rPr>
        <w:t xml:space="preserve"> </w:t>
      </w:r>
      <w:r>
        <w:rPr>
          <w:color w:val="231F20"/>
        </w:rPr>
        <w:t>un</w:t>
      </w:r>
      <w:r>
        <w:rPr>
          <w:color w:val="231F20"/>
          <w:spacing w:val="-7"/>
        </w:rPr>
        <w:t xml:space="preserve"> </w:t>
      </w:r>
      <w:r>
        <w:rPr>
          <w:color w:val="231F20"/>
        </w:rPr>
        <w:t>exemplaire</w:t>
      </w:r>
      <w:r w:rsidR="00F96435">
        <w:rPr>
          <w:color w:val="231F20"/>
        </w:rPr>
        <w:t xml:space="preserve">. </w:t>
      </w:r>
    </w:p>
    <w:p w14:paraId="49485BD7" w14:textId="23F47263" w:rsidR="001E150C" w:rsidRDefault="004232E3">
      <w:pPr>
        <w:pStyle w:val="Corpsdetexte"/>
        <w:spacing w:before="1"/>
        <w:ind w:left="1133" w:right="1017"/>
        <w:jc w:val="both"/>
      </w:pPr>
      <w:r w:rsidRPr="00C60D5F">
        <w:rPr>
          <w:b/>
          <w:bCs/>
          <w:color w:val="231F20"/>
        </w:rPr>
        <w:t>Une copie de la convention de rupture conventionnelle sera versée au dossier individuel de</w:t>
      </w:r>
      <w:r w:rsidRPr="00C60D5F">
        <w:rPr>
          <w:b/>
          <w:bCs/>
          <w:color w:val="231F20"/>
          <w:spacing w:val="1"/>
        </w:rPr>
        <w:t xml:space="preserve"> </w:t>
      </w:r>
      <w:r w:rsidRPr="00C60D5F">
        <w:rPr>
          <w:b/>
          <w:bCs/>
          <w:color w:val="231F20"/>
        </w:rPr>
        <w:t>l’agent.</w:t>
      </w:r>
    </w:p>
    <w:p w14:paraId="77F81554" w14:textId="77777777" w:rsidR="001E150C" w:rsidRDefault="001E150C">
      <w:pPr>
        <w:pStyle w:val="Corpsdetexte"/>
        <w:spacing w:before="1"/>
        <w:rPr>
          <w:sz w:val="23"/>
        </w:rPr>
      </w:pPr>
    </w:p>
    <w:p w14:paraId="035729A3" w14:textId="77777777" w:rsidR="001E150C" w:rsidRDefault="004232E3">
      <w:pPr>
        <w:ind w:left="1853"/>
        <w:rPr>
          <w:b/>
        </w:rPr>
      </w:pPr>
      <w:r>
        <w:rPr>
          <w:b/>
          <w:color w:val="DEDD0A"/>
        </w:rPr>
        <w:t>4/</w:t>
      </w:r>
      <w:r>
        <w:rPr>
          <w:b/>
          <w:color w:val="DEDD0A"/>
          <w:spacing w:val="-4"/>
        </w:rPr>
        <w:t xml:space="preserve"> </w:t>
      </w:r>
      <w:r>
        <w:rPr>
          <w:b/>
          <w:color w:val="DEDD0A"/>
        </w:rPr>
        <w:t>Droit</w:t>
      </w:r>
      <w:r>
        <w:rPr>
          <w:b/>
          <w:color w:val="DEDD0A"/>
          <w:spacing w:val="-4"/>
        </w:rPr>
        <w:t xml:space="preserve"> </w:t>
      </w:r>
      <w:r>
        <w:rPr>
          <w:b/>
          <w:color w:val="DEDD0A"/>
        </w:rPr>
        <w:t>de</w:t>
      </w:r>
      <w:r>
        <w:rPr>
          <w:b/>
          <w:color w:val="DEDD0A"/>
          <w:spacing w:val="-4"/>
        </w:rPr>
        <w:t xml:space="preserve"> </w:t>
      </w:r>
      <w:r>
        <w:rPr>
          <w:b/>
          <w:color w:val="DEDD0A"/>
        </w:rPr>
        <w:t>rétraction,</w:t>
      </w:r>
      <w:r>
        <w:rPr>
          <w:b/>
          <w:color w:val="DEDD0A"/>
          <w:spacing w:val="-3"/>
        </w:rPr>
        <w:t xml:space="preserve"> </w:t>
      </w:r>
      <w:r>
        <w:rPr>
          <w:b/>
          <w:color w:val="DEDD0A"/>
        </w:rPr>
        <w:t>date</w:t>
      </w:r>
      <w:r>
        <w:rPr>
          <w:b/>
          <w:color w:val="DEDD0A"/>
          <w:spacing w:val="-4"/>
        </w:rPr>
        <w:t xml:space="preserve"> </w:t>
      </w:r>
      <w:r>
        <w:rPr>
          <w:b/>
          <w:color w:val="DEDD0A"/>
        </w:rPr>
        <w:t>et</w:t>
      </w:r>
      <w:r>
        <w:rPr>
          <w:b/>
          <w:color w:val="DEDD0A"/>
          <w:spacing w:val="-4"/>
        </w:rPr>
        <w:t xml:space="preserve"> </w:t>
      </w:r>
      <w:r>
        <w:rPr>
          <w:b/>
          <w:color w:val="DEDD0A"/>
        </w:rPr>
        <w:t>effets</w:t>
      </w:r>
      <w:r>
        <w:rPr>
          <w:b/>
          <w:color w:val="DEDD0A"/>
          <w:spacing w:val="-3"/>
        </w:rPr>
        <w:t xml:space="preserve"> </w:t>
      </w:r>
      <w:r>
        <w:rPr>
          <w:b/>
          <w:color w:val="DEDD0A"/>
        </w:rPr>
        <w:t>de</w:t>
      </w:r>
      <w:r>
        <w:rPr>
          <w:b/>
          <w:color w:val="DEDD0A"/>
          <w:spacing w:val="-4"/>
        </w:rPr>
        <w:t xml:space="preserve"> </w:t>
      </w:r>
      <w:r>
        <w:rPr>
          <w:b/>
          <w:color w:val="DEDD0A"/>
        </w:rPr>
        <w:t>la</w:t>
      </w:r>
      <w:r>
        <w:rPr>
          <w:b/>
          <w:color w:val="DEDD0A"/>
          <w:spacing w:val="-3"/>
        </w:rPr>
        <w:t xml:space="preserve"> </w:t>
      </w:r>
      <w:r>
        <w:rPr>
          <w:b/>
          <w:color w:val="DEDD0A"/>
        </w:rPr>
        <w:t>cessation</w:t>
      </w:r>
      <w:r>
        <w:rPr>
          <w:b/>
          <w:color w:val="DEDD0A"/>
          <w:spacing w:val="-4"/>
        </w:rPr>
        <w:t xml:space="preserve"> </w:t>
      </w:r>
      <w:r>
        <w:rPr>
          <w:b/>
          <w:color w:val="DEDD0A"/>
        </w:rPr>
        <w:t>définitive</w:t>
      </w:r>
      <w:r>
        <w:rPr>
          <w:b/>
          <w:color w:val="DEDD0A"/>
          <w:spacing w:val="-5"/>
        </w:rPr>
        <w:t xml:space="preserve"> </w:t>
      </w:r>
      <w:r>
        <w:rPr>
          <w:b/>
          <w:color w:val="DEDD0A"/>
        </w:rPr>
        <w:t>de</w:t>
      </w:r>
      <w:r>
        <w:rPr>
          <w:b/>
          <w:color w:val="DEDD0A"/>
          <w:spacing w:val="-4"/>
        </w:rPr>
        <w:t xml:space="preserve"> </w:t>
      </w:r>
      <w:r>
        <w:rPr>
          <w:b/>
          <w:color w:val="DEDD0A"/>
        </w:rPr>
        <w:t>fonctions</w:t>
      </w:r>
    </w:p>
    <w:p w14:paraId="41E4F7E7" w14:textId="77777777" w:rsidR="001E150C" w:rsidRDefault="004232E3">
      <w:pPr>
        <w:spacing w:before="58" w:line="193" w:lineRule="exact"/>
        <w:ind w:left="1853"/>
        <w:rPr>
          <w:b/>
          <w:sz w:val="16"/>
        </w:rPr>
      </w:pPr>
      <w:r>
        <w:rPr>
          <w:b/>
          <w:color w:val="DEDD0A"/>
          <w:sz w:val="16"/>
        </w:rPr>
        <w:t>Articles</w:t>
      </w:r>
      <w:r>
        <w:rPr>
          <w:b/>
          <w:color w:val="DEDD0A"/>
          <w:spacing w:val="-1"/>
          <w:sz w:val="16"/>
        </w:rPr>
        <w:t xml:space="preserve"> </w:t>
      </w:r>
      <w:r>
        <w:rPr>
          <w:b/>
          <w:color w:val="DEDD0A"/>
          <w:sz w:val="16"/>
        </w:rPr>
        <w:t>6,</w:t>
      </w:r>
      <w:r>
        <w:rPr>
          <w:b/>
          <w:color w:val="DEDD0A"/>
          <w:spacing w:val="-1"/>
          <w:sz w:val="16"/>
        </w:rPr>
        <w:t xml:space="preserve"> </w:t>
      </w:r>
      <w:r>
        <w:rPr>
          <w:b/>
          <w:color w:val="DEDD0A"/>
          <w:sz w:val="16"/>
        </w:rPr>
        <w:t>7</w:t>
      </w:r>
      <w:r>
        <w:rPr>
          <w:b/>
          <w:color w:val="DEDD0A"/>
          <w:spacing w:val="-1"/>
          <w:sz w:val="16"/>
        </w:rPr>
        <w:t xml:space="preserve"> </w:t>
      </w:r>
      <w:r>
        <w:rPr>
          <w:b/>
          <w:color w:val="DEDD0A"/>
          <w:sz w:val="16"/>
        </w:rPr>
        <w:t>et 10</w:t>
      </w:r>
      <w:r>
        <w:rPr>
          <w:b/>
          <w:color w:val="DEDD0A"/>
          <w:spacing w:val="-1"/>
          <w:sz w:val="16"/>
        </w:rPr>
        <w:t xml:space="preserve"> </w:t>
      </w:r>
      <w:r>
        <w:rPr>
          <w:b/>
          <w:color w:val="DEDD0A"/>
          <w:sz w:val="16"/>
        </w:rPr>
        <w:t>du</w:t>
      </w:r>
      <w:r>
        <w:rPr>
          <w:b/>
          <w:color w:val="DEDD0A"/>
          <w:spacing w:val="-2"/>
          <w:sz w:val="16"/>
        </w:rPr>
        <w:t xml:space="preserve"> </w:t>
      </w:r>
      <w:r>
        <w:rPr>
          <w:b/>
          <w:color w:val="DEDD0A"/>
          <w:sz w:val="16"/>
        </w:rPr>
        <w:t>décret</w:t>
      </w:r>
      <w:r>
        <w:rPr>
          <w:b/>
          <w:color w:val="DEDD0A"/>
          <w:spacing w:val="-2"/>
          <w:sz w:val="16"/>
        </w:rPr>
        <w:t xml:space="preserve"> </w:t>
      </w:r>
      <w:r>
        <w:rPr>
          <w:b/>
          <w:color w:val="DEDD0A"/>
          <w:sz w:val="16"/>
        </w:rPr>
        <w:t>2019-1593</w:t>
      </w:r>
    </w:p>
    <w:p w14:paraId="080740C6" w14:textId="77777777" w:rsidR="001E150C" w:rsidRDefault="004232E3">
      <w:pPr>
        <w:spacing w:line="193" w:lineRule="exact"/>
        <w:ind w:left="1853"/>
        <w:rPr>
          <w:b/>
          <w:sz w:val="16"/>
        </w:rPr>
      </w:pPr>
      <w:r>
        <w:rPr>
          <w:b/>
          <w:color w:val="DEDD0A"/>
          <w:sz w:val="16"/>
        </w:rPr>
        <w:t>Articles</w:t>
      </w:r>
      <w:r>
        <w:rPr>
          <w:b/>
          <w:color w:val="DEDD0A"/>
          <w:spacing w:val="-3"/>
          <w:sz w:val="16"/>
        </w:rPr>
        <w:t xml:space="preserve"> </w:t>
      </w:r>
      <w:r>
        <w:rPr>
          <w:b/>
          <w:color w:val="DEDD0A"/>
          <w:sz w:val="16"/>
        </w:rPr>
        <w:t>49</w:t>
      </w:r>
      <w:r>
        <w:rPr>
          <w:b/>
          <w:color w:val="DEDD0A"/>
          <w:spacing w:val="-3"/>
          <w:sz w:val="16"/>
        </w:rPr>
        <w:t xml:space="preserve"> </w:t>
      </w:r>
      <w:r>
        <w:rPr>
          <w:b/>
          <w:color w:val="DEDD0A"/>
          <w:sz w:val="16"/>
        </w:rPr>
        <w:t>octies</w:t>
      </w:r>
      <w:r>
        <w:rPr>
          <w:b/>
          <w:color w:val="DEDD0A"/>
          <w:spacing w:val="-3"/>
          <w:sz w:val="16"/>
        </w:rPr>
        <w:t xml:space="preserve"> </w:t>
      </w:r>
      <w:r>
        <w:rPr>
          <w:b/>
          <w:color w:val="DEDD0A"/>
          <w:sz w:val="16"/>
        </w:rPr>
        <w:t>et</w:t>
      </w:r>
      <w:r>
        <w:rPr>
          <w:b/>
          <w:color w:val="DEDD0A"/>
          <w:spacing w:val="-3"/>
          <w:sz w:val="16"/>
        </w:rPr>
        <w:t xml:space="preserve"> </w:t>
      </w:r>
      <w:r>
        <w:rPr>
          <w:b/>
          <w:color w:val="DEDD0A"/>
          <w:sz w:val="16"/>
        </w:rPr>
        <w:t>49</w:t>
      </w:r>
      <w:r>
        <w:rPr>
          <w:b/>
          <w:color w:val="DEDD0A"/>
          <w:spacing w:val="-3"/>
          <w:sz w:val="16"/>
        </w:rPr>
        <w:t xml:space="preserve"> </w:t>
      </w:r>
      <w:r>
        <w:rPr>
          <w:b/>
          <w:color w:val="DEDD0A"/>
          <w:sz w:val="16"/>
        </w:rPr>
        <w:t>nonies</w:t>
      </w:r>
      <w:r>
        <w:rPr>
          <w:b/>
          <w:color w:val="DEDD0A"/>
          <w:spacing w:val="-3"/>
          <w:sz w:val="16"/>
        </w:rPr>
        <w:t xml:space="preserve"> </w:t>
      </w:r>
      <w:r>
        <w:rPr>
          <w:b/>
          <w:color w:val="DEDD0A"/>
          <w:sz w:val="16"/>
        </w:rPr>
        <w:t>du</w:t>
      </w:r>
      <w:r>
        <w:rPr>
          <w:b/>
          <w:color w:val="DEDD0A"/>
          <w:spacing w:val="-4"/>
          <w:sz w:val="16"/>
        </w:rPr>
        <w:t xml:space="preserve"> </w:t>
      </w:r>
      <w:r>
        <w:rPr>
          <w:b/>
          <w:color w:val="DEDD0A"/>
          <w:sz w:val="16"/>
        </w:rPr>
        <w:t>décret</w:t>
      </w:r>
      <w:r>
        <w:rPr>
          <w:b/>
          <w:color w:val="DEDD0A"/>
          <w:spacing w:val="-3"/>
          <w:sz w:val="16"/>
        </w:rPr>
        <w:t xml:space="preserve"> </w:t>
      </w:r>
      <w:r>
        <w:rPr>
          <w:b/>
          <w:color w:val="DEDD0A"/>
          <w:sz w:val="16"/>
        </w:rPr>
        <w:t>n°88-145</w:t>
      </w:r>
    </w:p>
    <w:p w14:paraId="194C95F8" w14:textId="77777777" w:rsidR="001E150C" w:rsidRDefault="001E150C">
      <w:pPr>
        <w:pStyle w:val="Corpsdetexte"/>
        <w:spacing w:before="1"/>
        <w:rPr>
          <w:b/>
          <w:sz w:val="25"/>
        </w:rPr>
      </w:pPr>
    </w:p>
    <w:p w14:paraId="4E2F87BB" w14:textId="77777777" w:rsidR="002D4DB7" w:rsidRPr="00F96435" w:rsidRDefault="004232E3">
      <w:pPr>
        <w:pStyle w:val="Corpsdetexte"/>
        <w:ind w:left="1133" w:right="1012"/>
        <w:jc w:val="both"/>
        <w:rPr>
          <w:b/>
          <w:bCs/>
          <w:color w:val="231F20"/>
        </w:rPr>
      </w:pPr>
      <w:r w:rsidRPr="00F96435">
        <w:rPr>
          <w:b/>
          <w:bCs/>
          <w:color w:val="231F20"/>
        </w:rPr>
        <w:t xml:space="preserve">Chacune des deux parties dispose d’un droit de rétractation. </w:t>
      </w:r>
    </w:p>
    <w:p w14:paraId="749D5F4E" w14:textId="0AC89EA9" w:rsidR="001E150C" w:rsidRPr="00F96435" w:rsidRDefault="004232E3" w:rsidP="00F96435">
      <w:pPr>
        <w:pStyle w:val="Corpsdetexte"/>
        <w:ind w:left="1133" w:right="1012"/>
        <w:jc w:val="both"/>
      </w:pPr>
      <w:r>
        <w:rPr>
          <w:color w:val="231F20"/>
        </w:rPr>
        <w:t>Ce droit s’exerce dans un déla</w:t>
      </w:r>
      <w:r w:rsidR="00642E69">
        <w:rPr>
          <w:color w:val="231F20"/>
        </w:rPr>
        <w:t xml:space="preserve">i </w:t>
      </w:r>
      <w:r>
        <w:rPr>
          <w:color w:val="231F20"/>
        </w:rPr>
        <w:t>de</w:t>
      </w:r>
      <w:r>
        <w:rPr>
          <w:color w:val="231F20"/>
          <w:spacing w:val="-4"/>
        </w:rPr>
        <w:t xml:space="preserve"> </w:t>
      </w:r>
      <w:r>
        <w:rPr>
          <w:color w:val="231F20"/>
        </w:rPr>
        <w:t>quinze</w:t>
      </w:r>
      <w:r>
        <w:rPr>
          <w:color w:val="231F20"/>
          <w:spacing w:val="-3"/>
        </w:rPr>
        <w:t xml:space="preserve"> </w:t>
      </w:r>
      <w:r>
        <w:rPr>
          <w:color w:val="231F20"/>
        </w:rPr>
        <w:t>jours</w:t>
      </w:r>
      <w:r>
        <w:rPr>
          <w:color w:val="231F20"/>
          <w:spacing w:val="-3"/>
        </w:rPr>
        <w:t xml:space="preserve"> </w:t>
      </w:r>
      <w:r>
        <w:rPr>
          <w:color w:val="231F20"/>
        </w:rPr>
        <w:t>francs,</w:t>
      </w:r>
      <w:r>
        <w:rPr>
          <w:color w:val="231F20"/>
          <w:spacing w:val="-3"/>
        </w:rPr>
        <w:t xml:space="preserve"> </w:t>
      </w:r>
      <w:r>
        <w:rPr>
          <w:color w:val="231F20"/>
        </w:rPr>
        <w:t>qui</w:t>
      </w:r>
      <w:r>
        <w:rPr>
          <w:color w:val="231F20"/>
          <w:spacing w:val="-3"/>
        </w:rPr>
        <w:t xml:space="preserve"> </w:t>
      </w:r>
      <w:r>
        <w:rPr>
          <w:color w:val="231F20"/>
        </w:rPr>
        <w:t>commence</w:t>
      </w:r>
      <w:r>
        <w:rPr>
          <w:color w:val="231F20"/>
          <w:spacing w:val="-3"/>
        </w:rPr>
        <w:t xml:space="preserve"> </w:t>
      </w:r>
      <w:r>
        <w:rPr>
          <w:color w:val="231F20"/>
        </w:rPr>
        <w:t>à</w:t>
      </w:r>
      <w:r>
        <w:rPr>
          <w:color w:val="231F20"/>
          <w:spacing w:val="-3"/>
        </w:rPr>
        <w:t xml:space="preserve"> </w:t>
      </w:r>
      <w:r>
        <w:rPr>
          <w:color w:val="231F20"/>
        </w:rPr>
        <w:t>courir</w:t>
      </w:r>
      <w:r>
        <w:rPr>
          <w:color w:val="231F20"/>
          <w:spacing w:val="-3"/>
        </w:rPr>
        <w:t xml:space="preserve"> </w:t>
      </w:r>
      <w:r>
        <w:rPr>
          <w:color w:val="231F20"/>
        </w:rPr>
        <w:t>un</w:t>
      </w:r>
      <w:r>
        <w:rPr>
          <w:color w:val="231F20"/>
          <w:spacing w:val="-3"/>
        </w:rPr>
        <w:t xml:space="preserve"> </w:t>
      </w:r>
      <w:r>
        <w:rPr>
          <w:color w:val="231F20"/>
        </w:rPr>
        <w:t>jour</w:t>
      </w:r>
      <w:r>
        <w:rPr>
          <w:color w:val="231F20"/>
          <w:spacing w:val="-4"/>
        </w:rPr>
        <w:t xml:space="preserve"> </w:t>
      </w:r>
      <w:r>
        <w:rPr>
          <w:color w:val="231F20"/>
        </w:rPr>
        <w:t>franc</w:t>
      </w:r>
      <w:r>
        <w:rPr>
          <w:color w:val="231F20"/>
          <w:spacing w:val="-3"/>
        </w:rPr>
        <w:t xml:space="preserve"> </w:t>
      </w:r>
      <w:r>
        <w:rPr>
          <w:color w:val="231F20"/>
        </w:rPr>
        <w:t>après</w:t>
      </w:r>
      <w:r>
        <w:rPr>
          <w:color w:val="231F20"/>
          <w:spacing w:val="-3"/>
        </w:rPr>
        <w:t xml:space="preserve"> </w:t>
      </w:r>
      <w:r>
        <w:rPr>
          <w:color w:val="231F20"/>
        </w:rPr>
        <w:t>la</w:t>
      </w:r>
      <w:r>
        <w:rPr>
          <w:color w:val="231F20"/>
          <w:spacing w:val="-3"/>
        </w:rPr>
        <w:t xml:space="preserve"> </w:t>
      </w:r>
      <w:r>
        <w:rPr>
          <w:color w:val="231F20"/>
        </w:rPr>
        <w:t>date</w:t>
      </w:r>
      <w:r>
        <w:rPr>
          <w:color w:val="231F20"/>
          <w:spacing w:val="-3"/>
        </w:rPr>
        <w:t xml:space="preserve"> </w:t>
      </w:r>
      <w:r>
        <w:rPr>
          <w:color w:val="231F20"/>
        </w:rPr>
        <w:t>de</w:t>
      </w:r>
      <w:r>
        <w:rPr>
          <w:color w:val="231F20"/>
          <w:spacing w:val="-3"/>
        </w:rPr>
        <w:t xml:space="preserve"> </w:t>
      </w:r>
      <w:r>
        <w:rPr>
          <w:color w:val="231F20"/>
        </w:rPr>
        <w:t>la</w:t>
      </w:r>
      <w:r>
        <w:rPr>
          <w:color w:val="231F20"/>
          <w:spacing w:val="-3"/>
        </w:rPr>
        <w:t xml:space="preserve"> </w:t>
      </w:r>
      <w:r>
        <w:rPr>
          <w:color w:val="231F20"/>
        </w:rPr>
        <w:t>signature</w:t>
      </w:r>
      <w:r w:rsidR="00642E69">
        <w:rPr>
          <w:color w:val="231F20"/>
          <w:spacing w:val="-3"/>
        </w:rPr>
        <w:t xml:space="preserve"> de l</w:t>
      </w:r>
      <w:r>
        <w:rPr>
          <w:color w:val="231F20"/>
        </w:rPr>
        <w:t>a</w:t>
      </w:r>
      <w:r>
        <w:rPr>
          <w:color w:val="231F20"/>
          <w:spacing w:val="-1"/>
        </w:rPr>
        <w:t xml:space="preserve"> </w:t>
      </w:r>
      <w:r>
        <w:rPr>
          <w:color w:val="231F20"/>
        </w:rPr>
        <w:t>convention</w:t>
      </w:r>
      <w:r>
        <w:rPr>
          <w:color w:val="231F20"/>
          <w:spacing w:val="-1"/>
        </w:rPr>
        <w:t xml:space="preserve"> </w:t>
      </w:r>
      <w:r>
        <w:rPr>
          <w:color w:val="231F20"/>
        </w:rPr>
        <w:t>de</w:t>
      </w:r>
      <w:r>
        <w:rPr>
          <w:color w:val="231F20"/>
          <w:spacing w:val="-1"/>
        </w:rPr>
        <w:t xml:space="preserve"> </w:t>
      </w:r>
      <w:r>
        <w:rPr>
          <w:color w:val="231F20"/>
        </w:rPr>
        <w:t>rupture</w:t>
      </w:r>
      <w:r>
        <w:rPr>
          <w:color w:val="231F20"/>
          <w:spacing w:val="-1"/>
        </w:rPr>
        <w:t xml:space="preserve"> </w:t>
      </w:r>
      <w:r>
        <w:rPr>
          <w:color w:val="231F20"/>
        </w:rPr>
        <w:t>conventionnelle.</w:t>
      </w:r>
    </w:p>
    <w:p w14:paraId="545E1F15" w14:textId="77777777" w:rsidR="001E150C" w:rsidRDefault="004232E3">
      <w:pPr>
        <w:pStyle w:val="Corpsdetexte"/>
        <w:ind w:left="1133" w:right="1017"/>
        <w:jc w:val="both"/>
        <w:rPr>
          <w:color w:val="231F20"/>
        </w:rPr>
      </w:pPr>
      <w:r>
        <w:rPr>
          <w:color w:val="231F20"/>
        </w:rPr>
        <w:t>Ce</w:t>
      </w:r>
      <w:r>
        <w:rPr>
          <w:color w:val="231F20"/>
          <w:spacing w:val="-8"/>
        </w:rPr>
        <w:t xml:space="preserve"> </w:t>
      </w:r>
      <w:r>
        <w:rPr>
          <w:color w:val="231F20"/>
        </w:rPr>
        <w:t>droit</w:t>
      </w:r>
      <w:r>
        <w:rPr>
          <w:color w:val="231F20"/>
          <w:spacing w:val="-8"/>
        </w:rPr>
        <w:t xml:space="preserve"> </w:t>
      </w:r>
      <w:r>
        <w:rPr>
          <w:color w:val="231F20"/>
        </w:rPr>
        <w:t>de</w:t>
      </w:r>
      <w:r>
        <w:rPr>
          <w:color w:val="231F20"/>
          <w:spacing w:val="-8"/>
        </w:rPr>
        <w:t xml:space="preserve"> </w:t>
      </w:r>
      <w:r>
        <w:rPr>
          <w:color w:val="231F20"/>
        </w:rPr>
        <w:t>rétraction</w:t>
      </w:r>
      <w:r>
        <w:rPr>
          <w:color w:val="231F20"/>
          <w:spacing w:val="-8"/>
        </w:rPr>
        <w:t xml:space="preserve"> </w:t>
      </w:r>
      <w:r>
        <w:rPr>
          <w:color w:val="231F20"/>
        </w:rPr>
        <w:t>s’exerce</w:t>
      </w:r>
      <w:r>
        <w:rPr>
          <w:color w:val="231F20"/>
          <w:spacing w:val="-8"/>
        </w:rPr>
        <w:t xml:space="preserve"> </w:t>
      </w:r>
      <w:r>
        <w:rPr>
          <w:color w:val="231F20"/>
        </w:rPr>
        <w:t>sous</w:t>
      </w:r>
      <w:r>
        <w:rPr>
          <w:color w:val="231F20"/>
          <w:spacing w:val="-8"/>
        </w:rPr>
        <w:t xml:space="preserve"> </w:t>
      </w:r>
      <w:r>
        <w:rPr>
          <w:color w:val="231F20"/>
        </w:rPr>
        <w:t>la</w:t>
      </w:r>
      <w:r>
        <w:rPr>
          <w:color w:val="231F20"/>
          <w:spacing w:val="-8"/>
        </w:rPr>
        <w:t xml:space="preserve"> </w:t>
      </w:r>
      <w:r>
        <w:rPr>
          <w:color w:val="231F20"/>
        </w:rPr>
        <w:t>forme</w:t>
      </w:r>
      <w:r>
        <w:rPr>
          <w:color w:val="231F20"/>
          <w:spacing w:val="-8"/>
        </w:rPr>
        <w:t xml:space="preserve"> </w:t>
      </w:r>
      <w:r>
        <w:rPr>
          <w:color w:val="231F20"/>
        </w:rPr>
        <w:t>d’une</w:t>
      </w:r>
      <w:r>
        <w:rPr>
          <w:color w:val="231F20"/>
          <w:spacing w:val="-8"/>
        </w:rPr>
        <w:t xml:space="preserve"> </w:t>
      </w:r>
      <w:r>
        <w:rPr>
          <w:color w:val="231F20"/>
        </w:rPr>
        <w:t>lettre</w:t>
      </w:r>
      <w:r>
        <w:rPr>
          <w:color w:val="231F20"/>
          <w:spacing w:val="-9"/>
        </w:rPr>
        <w:t xml:space="preserve"> </w:t>
      </w:r>
      <w:r>
        <w:rPr>
          <w:color w:val="231F20"/>
        </w:rPr>
        <w:t>recommandée</w:t>
      </w:r>
      <w:r>
        <w:rPr>
          <w:color w:val="231F20"/>
          <w:spacing w:val="-8"/>
        </w:rPr>
        <w:t xml:space="preserve"> </w:t>
      </w:r>
      <w:r>
        <w:rPr>
          <w:color w:val="231F20"/>
        </w:rPr>
        <w:t>avec</w:t>
      </w:r>
      <w:r>
        <w:rPr>
          <w:color w:val="231F20"/>
          <w:spacing w:val="-7"/>
        </w:rPr>
        <w:t xml:space="preserve"> </w:t>
      </w:r>
      <w:r>
        <w:rPr>
          <w:color w:val="231F20"/>
        </w:rPr>
        <w:t>demande</w:t>
      </w:r>
      <w:r>
        <w:rPr>
          <w:color w:val="231F20"/>
          <w:spacing w:val="-8"/>
        </w:rPr>
        <w:t xml:space="preserve"> </w:t>
      </w:r>
      <w:r>
        <w:rPr>
          <w:color w:val="231F20"/>
        </w:rPr>
        <w:t>d’avis</w:t>
      </w:r>
      <w:r>
        <w:rPr>
          <w:color w:val="231F20"/>
          <w:spacing w:val="-73"/>
        </w:rPr>
        <w:t xml:space="preserve"> </w:t>
      </w:r>
      <w:r>
        <w:rPr>
          <w:color w:val="231F20"/>
        </w:rPr>
        <w:t>de</w:t>
      </w:r>
      <w:r>
        <w:rPr>
          <w:color w:val="231F20"/>
          <w:spacing w:val="-1"/>
        </w:rPr>
        <w:t xml:space="preserve"> </w:t>
      </w:r>
      <w:r>
        <w:rPr>
          <w:color w:val="231F20"/>
        </w:rPr>
        <w:t>réception</w:t>
      </w:r>
      <w:r>
        <w:rPr>
          <w:color w:val="231F20"/>
          <w:spacing w:val="-2"/>
        </w:rPr>
        <w:t xml:space="preserve"> </w:t>
      </w:r>
      <w:r>
        <w:rPr>
          <w:color w:val="231F20"/>
        </w:rPr>
        <w:t>ou remise</w:t>
      </w:r>
      <w:r>
        <w:rPr>
          <w:color w:val="231F20"/>
          <w:spacing w:val="-2"/>
        </w:rPr>
        <w:t xml:space="preserve"> </w:t>
      </w:r>
      <w:r>
        <w:rPr>
          <w:color w:val="231F20"/>
        </w:rPr>
        <w:t>en</w:t>
      </w:r>
      <w:r>
        <w:rPr>
          <w:color w:val="231F20"/>
          <w:spacing w:val="-2"/>
        </w:rPr>
        <w:t xml:space="preserve"> </w:t>
      </w:r>
      <w:r>
        <w:rPr>
          <w:color w:val="231F20"/>
        </w:rPr>
        <w:t>main propre</w:t>
      </w:r>
      <w:r>
        <w:rPr>
          <w:color w:val="231F20"/>
          <w:spacing w:val="-2"/>
        </w:rPr>
        <w:t xml:space="preserve"> </w:t>
      </w:r>
      <w:r>
        <w:rPr>
          <w:color w:val="231F20"/>
        </w:rPr>
        <w:t>contre</w:t>
      </w:r>
      <w:r>
        <w:rPr>
          <w:color w:val="231F20"/>
          <w:spacing w:val="-1"/>
        </w:rPr>
        <w:t xml:space="preserve"> </w:t>
      </w:r>
      <w:r>
        <w:rPr>
          <w:color w:val="231F20"/>
        </w:rPr>
        <w:t>signature.</w:t>
      </w:r>
    </w:p>
    <w:p w14:paraId="66FB4AD7" w14:textId="77777777" w:rsidR="003515E7" w:rsidRDefault="003515E7">
      <w:pPr>
        <w:pStyle w:val="Corpsdetexte"/>
        <w:ind w:left="1133" w:right="1017"/>
        <w:jc w:val="both"/>
        <w:rPr>
          <w:color w:val="231F20"/>
        </w:rPr>
      </w:pPr>
    </w:p>
    <w:p w14:paraId="47DAE6E5" w14:textId="242F42DB" w:rsidR="003515E7" w:rsidRPr="003515E7" w:rsidRDefault="003515E7" w:rsidP="003515E7">
      <w:pPr>
        <w:pStyle w:val="Corpsdetexte"/>
        <w:ind w:left="1133" w:right="1017"/>
        <w:jc w:val="both"/>
        <w:rPr>
          <w:b/>
          <w:bCs/>
          <w:color w:val="231F20"/>
        </w:rPr>
      </w:pPr>
      <w:r w:rsidRPr="003515E7">
        <w:rPr>
          <w:b/>
          <w:bCs/>
          <w:color w:val="231F20"/>
        </w:rPr>
        <w:t>IMPORTANT : le conseil d’Etat</w:t>
      </w:r>
      <w:r>
        <w:rPr>
          <w:b/>
          <w:bCs/>
          <w:color w:val="231F20"/>
        </w:rPr>
        <w:t xml:space="preserve"> </w:t>
      </w:r>
      <w:r w:rsidRPr="003515E7">
        <w:rPr>
          <w:b/>
          <w:bCs/>
          <w:color w:val="231F20"/>
        </w:rPr>
        <w:t>a donné des précisions sur l’appréciation de ce délai</w:t>
      </w:r>
      <w:r>
        <w:rPr>
          <w:b/>
          <w:bCs/>
          <w:color w:val="231F20"/>
        </w:rPr>
        <w:t xml:space="preserve"> (CE, 30 décembre 2025, </w:t>
      </w:r>
      <w:r w:rsidRPr="003515E7">
        <w:rPr>
          <w:b/>
          <w:bCs/>
          <w:color w:val="231F20"/>
        </w:rPr>
        <w:t xml:space="preserve">Mme C... </w:t>
      </w:r>
      <w:proofErr w:type="gramStart"/>
      <w:r w:rsidRPr="003515E7">
        <w:rPr>
          <w:b/>
          <w:bCs/>
          <w:color w:val="231F20"/>
        </w:rPr>
        <w:t>B...</w:t>
      </w:r>
      <w:proofErr w:type="gramEnd"/>
      <w:r>
        <w:rPr>
          <w:b/>
          <w:bCs/>
          <w:color w:val="231F20"/>
        </w:rPr>
        <w:t xml:space="preserve">, n° 493053) : </w:t>
      </w:r>
    </w:p>
    <w:p w14:paraId="47781E38" w14:textId="77777777" w:rsidR="003515E7" w:rsidRDefault="003515E7" w:rsidP="003515E7">
      <w:pPr>
        <w:pStyle w:val="Corpsdetexte"/>
        <w:ind w:left="1133" w:right="1017"/>
        <w:jc w:val="both"/>
        <w:rPr>
          <w:color w:val="231F20"/>
        </w:rPr>
      </w:pPr>
      <w:r>
        <w:rPr>
          <w:color w:val="231F20"/>
        </w:rPr>
        <w:t>-d</w:t>
      </w:r>
      <w:r w:rsidRPr="003515E7">
        <w:rPr>
          <w:color w:val="231F20"/>
        </w:rPr>
        <w:t>’une part, le délai de rétractation ne commence pas à courir à partir du moment où la convention est signée par les deux parties mais à compter du moment où l’agent dispose effectivement d’un exemplaire signé de la convention</w:t>
      </w:r>
      <w:r>
        <w:rPr>
          <w:color w:val="231F20"/>
        </w:rPr>
        <w:t> ;</w:t>
      </w:r>
    </w:p>
    <w:p w14:paraId="42EA2EFB" w14:textId="0D7CE1D3" w:rsidR="003515E7" w:rsidRPr="003515E7" w:rsidRDefault="003515E7" w:rsidP="003515E7">
      <w:pPr>
        <w:pStyle w:val="Corpsdetexte"/>
        <w:ind w:left="1133" w:right="1017"/>
        <w:jc w:val="both"/>
        <w:rPr>
          <w:color w:val="231F20"/>
        </w:rPr>
      </w:pPr>
      <w:r>
        <w:rPr>
          <w:color w:val="231F20"/>
        </w:rPr>
        <w:t>-d</w:t>
      </w:r>
      <w:r w:rsidRPr="003515E7">
        <w:rPr>
          <w:color w:val="231F20"/>
        </w:rPr>
        <w:t xml:space="preserve">’autre part, la date d’exercice du droit de rétractation ne correspond pas à la date de réception du courrier de l’agent mais à la date de son envoi.  </w:t>
      </w:r>
    </w:p>
    <w:p w14:paraId="4558364E" w14:textId="44248554" w:rsidR="003515E7" w:rsidRDefault="003515E7" w:rsidP="003515E7">
      <w:pPr>
        <w:pStyle w:val="Corpsdetexte"/>
        <w:ind w:left="1133" w:right="1017"/>
        <w:jc w:val="both"/>
        <w:rPr>
          <w:color w:val="231F20"/>
        </w:rPr>
      </w:pPr>
      <w:r w:rsidRPr="003515E7">
        <w:rPr>
          <w:color w:val="231F20"/>
        </w:rPr>
        <w:t xml:space="preserve">Ainsi, </w:t>
      </w:r>
      <w:r w:rsidRPr="003515E7">
        <w:rPr>
          <w:b/>
          <w:bCs/>
          <w:color w:val="231F20"/>
        </w:rPr>
        <w:t>le délai de rétractation se décompte entre le jour où l’agent dispose effectivement de la convention signée par les deux parties et le jour où il envoie son courrier de rétractation</w:t>
      </w:r>
      <w:r w:rsidRPr="003515E7">
        <w:rPr>
          <w:color w:val="231F20"/>
        </w:rPr>
        <w:t xml:space="preserve">. </w:t>
      </w:r>
    </w:p>
    <w:p w14:paraId="39DB4A43" w14:textId="77777777" w:rsidR="001E150C" w:rsidRDefault="001E150C">
      <w:pPr>
        <w:pStyle w:val="Corpsdetexte"/>
        <w:spacing w:before="7"/>
        <w:rPr>
          <w:sz w:val="23"/>
        </w:rPr>
      </w:pPr>
    </w:p>
    <w:p w14:paraId="2CBCB9D1" w14:textId="77777777" w:rsidR="001E150C" w:rsidRDefault="004232E3">
      <w:pPr>
        <w:pStyle w:val="Corpsdetexte"/>
        <w:ind w:left="1133"/>
        <w:jc w:val="both"/>
      </w:pPr>
      <w:r>
        <w:rPr>
          <w:color w:val="231F20"/>
        </w:rPr>
        <w:t>En</w:t>
      </w:r>
      <w:r>
        <w:rPr>
          <w:color w:val="231F20"/>
          <w:spacing w:val="-1"/>
        </w:rPr>
        <w:t xml:space="preserve"> </w:t>
      </w:r>
      <w:r>
        <w:rPr>
          <w:color w:val="231F20"/>
        </w:rPr>
        <w:t>l’absence</w:t>
      </w:r>
      <w:r>
        <w:rPr>
          <w:color w:val="231F20"/>
          <w:spacing w:val="-1"/>
        </w:rPr>
        <w:t xml:space="preserve"> </w:t>
      </w:r>
      <w:r>
        <w:rPr>
          <w:color w:val="231F20"/>
        </w:rPr>
        <w:t>de</w:t>
      </w:r>
      <w:r>
        <w:rPr>
          <w:color w:val="231F20"/>
          <w:spacing w:val="-1"/>
        </w:rPr>
        <w:t xml:space="preserve"> </w:t>
      </w:r>
      <w:r>
        <w:rPr>
          <w:color w:val="231F20"/>
        </w:rPr>
        <w:t>rétractation de</w:t>
      </w:r>
      <w:r>
        <w:rPr>
          <w:color w:val="231F20"/>
          <w:spacing w:val="-1"/>
        </w:rPr>
        <w:t xml:space="preserve"> </w:t>
      </w:r>
      <w:r>
        <w:rPr>
          <w:color w:val="231F20"/>
        </w:rPr>
        <w:t>l’une</w:t>
      </w:r>
      <w:r>
        <w:rPr>
          <w:color w:val="231F20"/>
          <w:spacing w:val="-1"/>
        </w:rPr>
        <w:t xml:space="preserve"> </w:t>
      </w:r>
      <w:r>
        <w:rPr>
          <w:color w:val="231F20"/>
        </w:rPr>
        <w:t>ou</w:t>
      </w:r>
      <w:r>
        <w:rPr>
          <w:color w:val="231F20"/>
          <w:spacing w:val="-1"/>
        </w:rPr>
        <w:t xml:space="preserve"> </w:t>
      </w:r>
      <w:r>
        <w:rPr>
          <w:color w:val="231F20"/>
        </w:rPr>
        <w:t>l’autre</w:t>
      </w:r>
      <w:r>
        <w:rPr>
          <w:color w:val="231F20"/>
          <w:spacing w:val="-1"/>
        </w:rPr>
        <w:t xml:space="preserve"> </w:t>
      </w:r>
      <w:r>
        <w:rPr>
          <w:color w:val="231F20"/>
        </w:rPr>
        <w:t>des</w:t>
      </w:r>
      <w:r>
        <w:rPr>
          <w:color w:val="231F20"/>
          <w:spacing w:val="-1"/>
        </w:rPr>
        <w:t xml:space="preserve"> </w:t>
      </w:r>
      <w:r>
        <w:rPr>
          <w:color w:val="231F20"/>
        </w:rPr>
        <w:t>parties</w:t>
      </w:r>
      <w:r>
        <w:rPr>
          <w:color w:val="231F20"/>
          <w:spacing w:val="-1"/>
        </w:rPr>
        <w:t xml:space="preserve"> </w:t>
      </w:r>
      <w:r>
        <w:rPr>
          <w:color w:val="231F20"/>
        </w:rPr>
        <w:t>dans</w:t>
      </w:r>
      <w:r>
        <w:rPr>
          <w:color w:val="231F20"/>
          <w:spacing w:val="-1"/>
        </w:rPr>
        <w:t xml:space="preserve"> </w:t>
      </w:r>
      <w:r>
        <w:rPr>
          <w:color w:val="231F20"/>
        </w:rPr>
        <w:t>le délai</w:t>
      </w:r>
      <w:r>
        <w:rPr>
          <w:color w:val="231F20"/>
          <w:spacing w:val="-1"/>
        </w:rPr>
        <w:t xml:space="preserve"> </w:t>
      </w:r>
      <w:r>
        <w:rPr>
          <w:color w:val="231F20"/>
        </w:rPr>
        <w:t>imparti</w:t>
      </w:r>
      <w:r>
        <w:rPr>
          <w:color w:val="231F20"/>
          <w:spacing w:val="-1"/>
        </w:rPr>
        <w:t xml:space="preserve"> </w:t>
      </w:r>
      <w:r>
        <w:rPr>
          <w:color w:val="231F20"/>
        </w:rPr>
        <w:t>:</w:t>
      </w:r>
    </w:p>
    <w:p w14:paraId="5F3159B8" w14:textId="77777777" w:rsidR="001E150C" w:rsidRDefault="001E150C">
      <w:pPr>
        <w:pStyle w:val="Corpsdetexte"/>
        <w:spacing w:before="1"/>
        <w:rPr>
          <w:sz w:val="27"/>
        </w:rPr>
      </w:pPr>
    </w:p>
    <w:p w14:paraId="034BDD09" w14:textId="34C30471" w:rsidR="001E150C" w:rsidRPr="00700583" w:rsidRDefault="00700583">
      <w:pPr>
        <w:pStyle w:val="Paragraphedeliste"/>
        <w:numPr>
          <w:ilvl w:val="0"/>
          <w:numId w:val="5"/>
        </w:numPr>
        <w:tabs>
          <w:tab w:val="left" w:pos="1477"/>
        </w:tabs>
        <w:spacing w:before="1" w:line="235" w:lineRule="auto"/>
        <w:ind w:right="1019" w:firstLine="0"/>
        <w:jc w:val="both"/>
        <w:rPr>
          <w:rFonts w:ascii="Wingdings" w:hAnsi="Wingdings"/>
          <w:color w:val="231F20"/>
          <w:sz w:val="28"/>
        </w:rPr>
      </w:pPr>
      <w:proofErr w:type="gramStart"/>
      <w:r w:rsidRPr="00700583">
        <w:rPr>
          <w:b/>
          <w:bCs/>
          <w:color w:val="231F20"/>
          <w:sz w:val="24"/>
        </w:rPr>
        <w:t>s’il</w:t>
      </w:r>
      <w:proofErr w:type="gramEnd"/>
      <w:r w:rsidRPr="00700583">
        <w:rPr>
          <w:b/>
          <w:bCs/>
          <w:color w:val="231F20"/>
          <w:sz w:val="24"/>
        </w:rPr>
        <w:t xml:space="preserve"> s’agit d’un fonctionnaire :</w:t>
      </w:r>
      <w:r>
        <w:rPr>
          <w:color w:val="231F20"/>
          <w:sz w:val="24"/>
        </w:rPr>
        <w:t xml:space="preserve"> il est radié des cadres et perd sa qualité de fonctionnair</w:t>
      </w:r>
      <w:r w:rsidR="00642E69">
        <w:rPr>
          <w:color w:val="231F20"/>
          <w:sz w:val="24"/>
        </w:rPr>
        <w:t xml:space="preserve">e à la </w:t>
      </w:r>
      <w:r>
        <w:rPr>
          <w:color w:val="231F20"/>
          <w:sz w:val="24"/>
        </w:rPr>
        <w:t>date</w:t>
      </w:r>
      <w:r>
        <w:rPr>
          <w:color w:val="231F20"/>
          <w:spacing w:val="-4"/>
          <w:sz w:val="24"/>
        </w:rPr>
        <w:t xml:space="preserve"> </w:t>
      </w:r>
      <w:r>
        <w:rPr>
          <w:color w:val="231F20"/>
          <w:sz w:val="24"/>
        </w:rPr>
        <w:t>de</w:t>
      </w:r>
      <w:r>
        <w:rPr>
          <w:color w:val="231F20"/>
          <w:spacing w:val="-4"/>
          <w:sz w:val="24"/>
        </w:rPr>
        <w:t xml:space="preserve"> </w:t>
      </w:r>
      <w:r>
        <w:rPr>
          <w:color w:val="231F20"/>
          <w:sz w:val="24"/>
        </w:rPr>
        <w:t>cessation</w:t>
      </w:r>
      <w:r>
        <w:rPr>
          <w:color w:val="231F20"/>
          <w:spacing w:val="-4"/>
          <w:sz w:val="24"/>
        </w:rPr>
        <w:t xml:space="preserve"> </w:t>
      </w:r>
      <w:r>
        <w:rPr>
          <w:color w:val="231F20"/>
          <w:sz w:val="24"/>
        </w:rPr>
        <w:t>définitive</w:t>
      </w:r>
      <w:r>
        <w:rPr>
          <w:color w:val="231F20"/>
          <w:spacing w:val="-4"/>
          <w:sz w:val="24"/>
        </w:rPr>
        <w:t xml:space="preserve"> </w:t>
      </w:r>
      <w:r>
        <w:rPr>
          <w:color w:val="231F20"/>
          <w:sz w:val="24"/>
        </w:rPr>
        <w:t>de</w:t>
      </w:r>
      <w:r>
        <w:rPr>
          <w:color w:val="231F20"/>
          <w:spacing w:val="-4"/>
          <w:sz w:val="24"/>
        </w:rPr>
        <w:t xml:space="preserve"> </w:t>
      </w:r>
      <w:r>
        <w:rPr>
          <w:color w:val="231F20"/>
          <w:sz w:val="24"/>
        </w:rPr>
        <w:t>fonctions</w:t>
      </w:r>
      <w:r>
        <w:rPr>
          <w:color w:val="231F20"/>
          <w:spacing w:val="-4"/>
          <w:sz w:val="24"/>
        </w:rPr>
        <w:t xml:space="preserve"> </w:t>
      </w:r>
      <w:r>
        <w:rPr>
          <w:color w:val="231F20"/>
          <w:sz w:val="24"/>
        </w:rPr>
        <w:t>convenue</w:t>
      </w:r>
      <w:r>
        <w:rPr>
          <w:color w:val="231F20"/>
          <w:spacing w:val="-4"/>
          <w:sz w:val="24"/>
        </w:rPr>
        <w:t xml:space="preserve"> </w:t>
      </w:r>
      <w:r>
        <w:rPr>
          <w:color w:val="231F20"/>
          <w:sz w:val="24"/>
        </w:rPr>
        <w:t>dans</w:t>
      </w:r>
      <w:r>
        <w:rPr>
          <w:color w:val="231F20"/>
          <w:spacing w:val="-4"/>
          <w:sz w:val="24"/>
        </w:rPr>
        <w:t xml:space="preserve"> </w:t>
      </w:r>
      <w:r>
        <w:rPr>
          <w:color w:val="231F20"/>
          <w:sz w:val="24"/>
        </w:rPr>
        <w:t>la</w:t>
      </w:r>
      <w:r>
        <w:rPr>
          <w:color w:val="231F20"/>
          <w:spacing w:val="-5"/>
          <w:sz w:val="24"/>
        </w:rPr>
        <w:t xml:space="preserve"> </w:t>
      </w:r>
      <w:r>
        <w:rPr>
          <w:color w:val="231F20"/>
          <w:sz w:val="24"/>
        </w:rPr>
        <w:t>convention</w:t>
      </w:r>
      <w:r>
        <w:rPr>
          <w:color w:val="231F20"/>
          <w:spacing w:val="-4"/>
          <w:sz w:val="24"/>
        </w:rPr>
        <w:t xml:space="preserve"> </w:t>
      </w:r>
      <w:r>
        <w:rPr>
          <w:color w:val="231F20"/>
          <w:sz w:val="24"/>
        </w:rPr>
        <w:t>de</w:t>
      </w:r>
      <w:r>
        <w:rPr>
          <w:color w:val="231F20"/>
          <w:spacing w:val="-4"/>
          <w:sz w:val="24"/>
        </w:rPr>
        <w:t xml:space="preserve"> </w:t>
      </w:r>
      <w:r>
        <w:rPr>
          <w:color w:val="231F20"/>
          <w:sz w:val="24"/>
        </w:rPr>
        <w:t>rupture</w:t>
      </w:r>
      <w:r>
        <w:rPr>
          <w:color w:val="231F20"/>
          <w:spacing w:val="-4"/>
          <w:sz w:val="24"/>
        </w:rPr>
        <w:t xml:space="preserve"> </w:t>
      </w:r>
      <w:r>
        <w:rPr>
          <w:color w:val="231F20"/>
          <w:sz w:val="24"/>
        </w:rPr>
        <w:t>conventionnelle</w:t>
      </w:r>
      <w:r>
        <w:rPr>
          <w:color w:val="231F20"/>
          <w:spacing w:val="-1"/>
          <w:sz w:val="24"/>
        </w:rPr>
        <w:t xml:space="preserve"> </w:t>
      </w:r>
      <w:r>
        <w:rPr>
          <w:color w:val="231F20"/>
          <w:sz w:val="24"/>
        </w:rPr>
        <w:t>;</w:t>
      </w:r>
    </w:p>
    <w:p w14:paraId="66F977D2" w14:textId="77777777" w:rsidR="00700583" w:rsidRPr="00700583" w:rsidRDefault="00700583" w:rsidP="00700583">
      <w:pPr>
        <w:tabs>
          <w:tab w:val="left" w:pos="1477"/>
        </w:tabs>
        <w:spacing w:before="1" w:line="235" w:lineRule="auto"/>
        <w:ind w:left="1133" w:right="1019"/>
        <w:jc w:val="both"/>
        <w:rPr>
          <w:rFonts w:ascii="Wingdings" w:hAnsi="Wingdings"/>
          <w:color w:val="231F20"/>
          <w:sz w:val="28"/>
        </w:rPr>
      </w:pPr>
    </w:p>
    <w:p w14:paraId="0143CC60" w14:textId="08D0D8E6" w:rsidR="001E150C" w:rsidRPr="00F96435" w:rsidRDefault="00700583" w:rsidP="00F96435">
      <w:pPr>
        <w:pStyle w:val="Paragraphedeliste"/>
        <w:numPr>
          <w:ilvl w:val="0"/>
          <w:numId w:val="5"/>
        </w:numPr>
        <w:tabs>
          <w:tab w:val="left" w:pos="1470"/>
        </w:tabs>
        <w:spacing w:before="34" w:line="305" w:lineRule="exact"/>
        <w:ind w:left="1469" w:right="995" w:hanging="337"/>
        <w:jc w:val="both"/>
        <w:rPr>
          <w:rFonts w:ascii="Wingdings" w:hAnsi="Wingdings"/>
          <w:color w:val="231F20"/>
          <w:sz w:val="28"/>
        </w:rPr>
      </w:pPr>
      <w:proofErr w:type="gramStart"/>
      <w:r w:rsidRPr="00700583">
        <w:rPr>
          <w:b/>
          <w:bCs/>
          <w:color w:val="231F20"/>
          <w:sz w:val="24"/>
        </w:rPr>
        <w:t>s’il</w:t>
      </w:r>
      <w:proofErr w:type="gramEnd"/>
      <w:r w:rsidRPr="00700583">
        <w:rPr>
          <w:b/>
          <w:bCs/>
          <w:color w:val="231F20"/>
          <w:spacing w:val="-6"/>
          <w:sz w:val="24"/>
        </w:rPr>
        <w:t xml:space="preserve"> </w:t>
      </w:r>
      <w:r w:rsidRPr="00700583">
        <w:rPr>
          <w:b/>
          <w:bCs/>
          <w:color w:val="231F20"/>
          <w:sz w:val="24"/>
        </w:rPr>
        <w:t>s’agit</w:t>
      </w:r>
      <w:r w:rsidRPr="00700583">
        <w:rPr>
          <w:b/>
          <w:bCs/>
          <w:color w:val="231F20"/>
          <w:spacing w:val="-6"/>
          <w:sz w:val="24"/>
        </w:rPr>
        <w:t xml:space="preserve"> </w:t>
      </w:r>
      <w:r w:rsidRPr="00700583">
        <w:rPr>
          <w:b/>
          <w:bCs/>
          <w:color w:val="231F20"/>
          <w:sz w:val="24"/>
        </w:rPr>
        <w:t>d’un</w:t>
      </w:r>
      <w:r w:rsidRPr="00700583">
        <w:rPr>
          <w:b/>
          <w:bCs/>
          <w:color w:val="231F20"/>
          <w:spacing w:val="-6"/>
          <w:sz w:val="24"/>
        </w:rPr>
        <w:t xml:space="preserve"> </w:t>
      </w:r>
      <w:r w:rsidRPr="00700583">
        <w:rPr>
          <w:b/>
          <w:bCs/>
          <w:color w:val="231F20"/>
          <w:sz w:val="24"/>
        </w:rPr>
        <w:t>agent</w:t>
      </w:r>
      <w:r w:rsidRPr="00700583">
        <w:rPr>
          <w:b/>
          <w:bCs/>
          <w:color w:val="231F20"/>
          <w:spacing w:val="-6"/>
          <w:sz w:val="24"/>
        </w:rPr>
        <w:t xml:space="preserve"> </w:t>
      </w:r>
      <w:r w:rsidRPr="00700583">
        <w:rPr>
          <w:b/>
          <w:bCs/>
          <w:color w:val="231F20"/>
          <w:sz w:val="24"/>
        </w:rPr>
        <w:t>contractuel</w:t>
      </w:r>
      <w:r w:rsidRPr="00700583">
        <w:rPr>
          <w:b/>
          <w:bCs/>
          <w:color w:val="231F20"/>
          <w:spacing w:val="-6"/>
          <w:sz w:val="24"/>
        </w:rPr>
        <w:t xml:space="preserve"> </w:t>
      </w:r>
      <w:r w:rsidRPr="00700583">
        <w:rPr>
          <w:b/>
          <w:bCs/>
          <w:color w:val="231F20"/>
          <w:sz w:val="24"/>
        </w:rPr>
        <w:t>en</w:t>
      </w:r>
      <w:r w:rsidRPr="00700583">
        <w:rPr>
          <w:b/>
          <w:bCs/>
          <w:color w:val="231F20"/>
          <w:spacing w:val="-6"/>
          <w:sz w:val="24"/>
        </w:rPr>
        <w:t xml:space="preserve"> </w:t>
      </w:r>
      <w:r w:rsidRPr="00700583">
        <w:rPr>
          <w:b/>
          <w:bCs/>
          <w:color w:val="231F20"/>
          <w:sz w:val="24"/>
        </w:rPr>
        <w:t>CDI</w:t>
      </w:r>
      <w:r w:rsidRPr="00700583">
        <w:rPr>
          <w:b/>
          <w:bCs/>
          <w:color w:val="231F20"/>
          <w:spacing w:val="-6"/>
          <w:sz w:val="24"/>
        </w:rPr>
        <w:t xml:space="preserve"> </w:t>
      </w:r>
      <w:r w:rsidRPr="00700583">
        <w:rPr>
          <w:b/>
          <w:bCs/>
          <w:color w:val="231F20"/>
          <w:sz w:val="24"/>
        </w:rPr>
        <w:t>:</w:t>
      </w:r>
      <w:r>
        <w:rPr>
          <w:color w:val="231F20"/>
          <w:spacing w:val="-5"/>
          <w:sz w:val="24"/>
        </w:rPr>
        <w:t xml:space="preserve"> </w:t>
      </w:r>
      <w:r>
        <w:rPr>
          <w:color w:val="231F20"/>
          <w:sz w:val="24"/>
        </w:rPr>
        <w:t>le</w:t>
      </w:r>
      <w:r>
        <w:rPr>
          <w:color w:val="231F20"/>
          <w:spacing w:val="-6"/>
          <w:sz w:val="24"/>
        </w:rPr>
        <w:t xml:space="preserve"> </w:t>
      </w:r>
      <w:r>
        <w:rPr>
          <w:color w:val="231F20"/>
          <w:sz w:val="24"/>
        </w:rPr>
        <w:t>contrat</w:t>
      </w:r>
      <w:r>
        <w:rPr>
          <w:color w:val="231F20"/>
          <w:spacing w:val="-6"/>
          <w:sz w:val="24"/>
        </w:rPr>
        <w:t xml:space="preserve"> </w:t>
      </w:r>
      <w:r>
        <w:rPr>
          <w:color w:val="231F20"/>
          <w:sz w:val="24"/>
        </w:rPr>
        <w:t>est</w:t>
      </w:r>
      <w:r>
        <w:rPr>
          <w:color w:val="231F20"/>
          <w:spacing w:val="-6"/>
          <w:sz w:val="24"/>
        </w:rPr>
        <w:t xml:space="preserve"> </w:t>
      </w:r>
      <w:r>
        <w:rPr>
          <w:color w:val="231F20"/>
          <w:sz w:val="24"/>
        </w:rPr>
        <w:t>rompu</w:t>
      </w:r>
      <w:r>
        <w:rPr>
          <w:color w:val="231F20"/>
          <w:spacing w:val="-6"/>
          <w:sz w:val="24"/>
        </w:rPr>
        <w:t xml:space="preserve"> </w:t>
      </w:r>
      <w:r>
        <w:rPr>
          <w:color w:val="231F20"/>
          <w:sz w:val="24"/>
        </w:rPr>
        <w:t>à</w:t>
      </w:r>
      <w:r>
        <w:rPr>
          <w:color w:val="231F20"/>
          <w:spacing w:val="-6"/>
          <w:sz w:val="24"/>
        </w:rPr>
        <w:t xml:space="preserve"> </w:t>
      </w:r>
      <w:r>
        <w:rPr>
          <w:color w:val="231F20"/>
          <w:sz w:val="24"/>
        </w:rPr>
        <w:t>la</w:t>
      </w:r>
      <w:r>
        <w:rPr>
          <w:color w:val="231F20"/>
          <w:spacing w:val="-6"/>
          <w:sz w:val="24"/>
        </w:rPr>
        <w:t xml:space="preserve"> </w:t>
      </w:r>
      <w:r>
        <w:rPr>
          <w:color w:val="231F20"/>
          <w:sz w:val="24"/>
        </w:rPr>
        <w:t>date</w:t>
      </w:r>
      <w:r>
        <w:rPr>
          <w:color w:val="231F20"/>
          <w:spacing w:val="-6"/>
          <w:sz w:val="24"/>
        </w:rPr>
        <w:t xml:space="preserve"> </w:t>
      </w:r>
      <w:r>
        <w:rPr>
          <w:color w:val="231F20"/>
          <w:sz w:val="24"/>
        </w:rPr>
        <w:t>convenue</w:t>
      </w:r>
      <w:r>
        <w:rPr>
          <w:color w:val="231F20"/>
          <w:spacing w:val="-6"/>
          <w:sz w:val="24"/>
        </w:rPr>
        <w:t xml:space="preserve"> </w:t>
      </w:r>
      <w:r w:rsidRPr="00700583">
        <w:rPr>
          <w:color w:val="231F20"/>
          <w:sz w:val="24"/>
        </w:rPr>
        <w:t>dans</w:t>
      </w:r>
      <w:r w:rsidRPr="00700583">
        <w:rPr>
          <w:color w:val="231F20"/>
          <w:spacing w:val="-5"/>
          <w:sz w:val="24"/>
        </w:rPr>
        <w:t xml:space="preserve"> </w:t>
      </w:r>
      <w:r w:rsidRPr="00700583">
        <w:rPr>
          <w:color w:val="231F20"/>
          <w:sz w:val="24"/>
        </w:rPr>
        <w:t>la</w:t>
      </w:r>
      <w:r w:rsidR="00F96435">
        <w:rPr>
          <w:color w:val="231F20"/>
          <w:sz w:val="24"/>
        </w:rPr>
        <w:t xml:space="preserve"> </w:t>
      </w:r>
      <w:r w:rsidRPr="00F96435">
        <w:rPr>
          <w:color w:val="231F20"/>
        </w:rPr>
        <w:t>convention</w:t>
      </w:r>
      <w:r w:rsidRPr="00F96435">
        <w:rPr>
          <w:color w:val="231F20"/>
          <w:spacing w:val="-10"/>
        </w:rPr>
        <w:t xml:space="preserve"> </w:t>
      </w:r>
      <w:r w:rsidRPr="00F96435">
        <w:rPr>
          <w:color w:val="231F20"/>
        </w:rPr>
        <w:t>de</w:t>
      </w:r>
      <w:r w:rsidRPr="00F96435">
        <w:rPr>
          <w:color w:val="231F20"/>
          <w:spacing w:val="-8"/>
        </w:rPr>
        <w:t xml:space="preserve"> </w:t>
      </w:r>
      <w:r w:rsidRPr="00F96435">
        <w:rPr>
          <w:color w:val="231F20"/>
        </w:rPr>
        <w:t>rupture</w:t>
      </w:r>
      <w:r w:rsidRPr="00F96435">
        <w:rPr>
          <w:color w:val="231F20"/>
          <w:spacing w:val="-10"/>
        </w:rPr>
        <w:t xml:space="preserve"> </w:t>
      </w:r>
      <w:r w:rsidRPr="00F96435">
        <w:rPr>
          <w:color w:val="231F20"/>
        </w:rPr>
        <w:t>conventionnelle.</w:t>
      </w:r>
    </w:p>
    <w:p w14:paraId="21042D08" w14:textId="77777777" w:rsidR="001E150C" w:rsidRDefault="001E150C">
      <w:pPr>
        <w:pStyle w:val="Corpsdetexte"/>
        <w:spacing w:before="9"/>
        <w:rPr>
          <w:sz w:val="23"/>
        </w:rPr>
      </w:pPr>
    </w:p>
    <w:p w14:paraId="1D56A4B0" w14:textId="77601D06" w:rsidR="00700583" w:rsidRDefault="004232E3" w:rsidP="00C60D5F">
      <w:pPr>
        <w:pStyle w:val="Corpsdetexte"/>
        <w:ind w:left="1133" w:right="1015"/>
        <w:jc w:val="both"/>
      </w:pPr>
      <w:r>
        <w:rPr>
          <w:color w:val="231F20"/>
        </w:rPr>
        <w:t>Pour rappel, la date de cessation définitive de fonctions intervient au plus tôt un jour (non</w:t>
      </w:r>
      <w:r>
        <w:rPr>
          <w:color w:val="231F20"/>
          <w:spacing w:val="1"/>
        </w:rPr>
        <w:t xml:space="preserve"> </w:t>
      </w:r>
      <w:r>
        <w:rPr>
          <w:color w:val="231F20"/>
        </w:rPr>
        <w:t>franc)</w:t>
      </w:r>
      <w:r>
        <w:rPr>
          <w:color w:val="231F20"/>
          <w:spacing w:val="-1"/>
        </w:rPr>
        <w:t xml:space="preserve"> </w:t>
      </w:r>
      <w:r>
        <w:rPr>
          <w:color w:val="231F20"/>
        </w:rPr>
        <w:t>après la</w:t>
      </w:r>
      <w:r>
        <w:rPr>
          <w:color w:val="231F20"/>
          <w:spacing w:val="-1"/>
        </w:rPr>
        <w:t xml:space="preserve"> </w:t>
      </w:r>
      <w:r>
        <w:rPr>
          <w:color w:val="231F20"/>
        </w:rPr>
        <w:t>fin du</w:t>
      </w:r>
      <w:r>
        <w:rPr>
          <w:color w:val="231F20"/>
          <w:spacing w:val="-1"/>
        </w:rPr>
        <w:t xml:space="preserve"> </w:t>
      </w:r>
      <w:r>
        <w:rPr>
          <w:color w:val="231F20"/>
        </w:rPr>
        <w:t>délai de</w:t>
      </w:r>
      <w:r>
        <w:rPr>
          <w:color w:val="231F20"/>
          <w:spacing w:val="-1"/>
        </w:rPr>
        <w:t xml:space="preserve"> </w:t>
      </w:r>
      <w:r>
        <w:rPr>
          <w:color w:val="231F20"/>
        </w:rPr>
        <w:t>rétractation susvisé.</w:t>
      </w:r>
    </w:p>
    <w:p w14:paraId="0526FE27" w14:textId="77777777" w:rsidR="001E150C" w:rsidRDefault="001E150C">
      <w:pPr>
        <w:pStyle w:val="Corpsdetexte"/>
        <w:rPr>
          <w:sz w:val="19"/>
        </w:rPr>
      </w:pPr>
    </w:p>
    <w:p w14:paraId="43F0C342" w14:textId="497A4424" w:rsidR="001E150C" w:rsidRDefault="004232E3">
      <w:pPr>
        <w:pStyle w:val="Corpsdetexte"/>
        <w:spacing w:before="100"/>
        <w:ind w:left="1133" w:right="1016" w:firstLine="560"/>
        <w:jc w:val="both"/>
      </w:pPr>
      <w:r>
        <w:rPr>
          <w:noProof/>
        </w:rPr>
        <w:drawing>
          <wp:anchor distT="0" distB="0" distL="0" distR="0" simplePos="0" relativeHeight="251658752" behindDoc="1" locked="0" layoutInCell="1" allowOverlap="1" wp14:anchorId="426CB9FF" wp14:editId="602848C5">
            <wp:simplePos x="0" y="0"/>
            <wp:positionH relativeFrom="page">
              <wp:posOffset>719999</wp:posOffset>
            </wp:positionH>
            <wp:positionV relativeFrom="paragraph">
              <wp:posOffset>-44376</wp:posOffset>
            </wp:positionV>
            <wp:extent cx="312419" cy="260349"/>
            <wp:effectExtent l="0" t="0" r="0" b="0"/>
            <wp:wrapNone/>
            <wp:docPr id="1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jpeg"/>
                    <pic:cNvPicPr/>
                  </pic:nvPicPr>
                  <pic:blipFill>
                    <a:blip r:embed="rId14" cstate="print"/>
                    <a:stretch>
                      <a:fillRect/>
                    </a:stretch>
                  </pic:blipFill>
                  <pic:spPr>
                    <a:xfrm>
                      <a:off x="0" y="0"/>
                      <a:ext cx="312419" cy="260349"/>
                    </a:xfrm>
                    <a:prstGeom prst="rect">
                      <a:avLst/>
                    </a:prstGeom>
                  </pic:spPr>
                </pic:pic>
              </a:graphicData>
            </a:graphic>
          </wp:anchor>
        </w:drawing>
      </w:r>
      <w:r>
        <w:rPr>
          <w:color w:val="231F20"/>
        </w:rPr>
        <w:t>:</w:t>
      </w:r>
      <w:r>
        <w:rPr>
          <w:color w:val="231F20"/>
          <w:spacing w:val="-11"/>
        </w:rPr>
        <w:t xml:space="preserve"> </w:t>
      </w:r>
      <w:r w:rsidRPr="009950E3">
        <w:rPr>
          <w:b/>
          <w:bCs/>
          <w:color w:val="231F20"/>
        </w:rPr>
        <w:t>en</w:t>
      </w:r>
      <w:r w:rsidRPr="009950E3">
        <w:rPr>
          <w:b/>
          <w:bCs/>
          <w:color w:val="231F20"/>
          <w:spacing w:val="-10"/>
        </w:rPr>
        <w:t xml:space="preserve"> </w:t>
      </w:r>
      <w:r w:rsidRPr="009950E3">
        <w:rPr>
          <w:b/>
          <w:bCs/>
          <w:color w:val="231F20"/>
        </w:rPr>
        <w:t>cas</w:t>
      </w:r>
      <w:r w:rsidRPr="009950E3">
        <w:rPr>
          <w:b/>
          <w:bCs/>
          <w:color w:val="231F20"/>
          <w:spacing w:val="-10"/>
        </w:rPr>
        <w:t xml:space="preserve"> </w:t>
      </w:r>
      <w:r w:rsidRPr="009950E3">
        <w:rPr>
          <w:b/>
          <w:bCs/>
          <w:color w:val="231F20"/>
        </w:rPr>
        <w:t>de</w:t>
      </w:r>
      <w:r w:rsidRPr="009950E3">
        <w:rPr>
          <w:b/>
          <w:bCs/>
          <w:color w:val="231F20"/>
          <w:spacing w:val="-10"/>
        </w:rPr>
        <w:t xml:space="preserve"> </w:t>
      </w:r>
      <w:r w:rsidRPr="009950E3">
        <w:rPr>
          <w:b/>
          <w:bCs/>
          <w:color w:val="231F20"/>
        </w:rPr>
        <w:t>refus</w:t>
      </w:r>
      <w:r w:rsidRPr="009950E3">
        <w:rPr>
          <w:b/>
          <w:bCs/>
          <w:color w:val="231F20"/>
          <w:spacing w:val="-10"/>
        </w:rPr>
        <w:t xml:space="preserve"> </w:t>
      </w:r>
      <w:r w:rsidRPr="009950E3">
        <w:rPr>
          <w:b/>
          <w:bCs/>
          <w:color w:val="231F20"/>
        </w:rPr>
        <w:t>ou</w:t>
      </w:r>
      <w:r w:rsidRPr="009950E3">
        <w:rPr>
          <w:b/>
          <w:bCs/>
          <w:color w:val="231F20"/>
          <w:spacing w:val="-10"/>
        </w:rPr>
        <w:t xml:space="preserve"> </w:t>
      </w:r>
      <w:r w:rsidRPr="009950E3">
        <w:rPr>
          <w:b/>
          <w:bCs/>
          <w:color w:val="231F20"/>
        </w:rPr>
        <w:t>de</w:t>
      </w:r>
      <w:r w:rsidRPr="009950E3">
        <w:rPr>
          <w:b/>
          <w:bCs/>
          <w:color w:val="231F20"/>
          <w:spacing w:val="-11"/>
        </w:rPr>
        <w:t xml:space="preserve"> </w:t>
      </w:r>
      <w:r w:rsidRPr="009950E3">
        <w:rPr>
          <w:b/>
          <w:bCs/>
          <w:color w:val="231F20"/>
        </w:rPr>
        <w:t>rétraction</w:t>
      </w:r>
      <w:r w:rsidRPr="009950E3">
        <w:rPr>
          <w:b/>
          <w:bCs/>
          <w:color w:val="231F20"/>
          <w:spacing w:val="-10"/>
        </w:rPr>
        <w:t xml:space="preserve"> </w:t>
      </w:r>
      <w:r w:rsidRPr="009950E3">
        <w:rPr>
          <w:b/>
          <w:bCs/>
          <w:color w:val="231F20"/>
        </w:rPr>
        <w:t>de</w:t>
      </w:r>
      <w:r w:rsidRPr="009950E3">
        <w:rPr>
          <w:b/>
          <w:bCs/>
          <w:color w:val="231F20"/>
          <w:spacing w:val="-10"/>
        </w:rPr>
        <w:t xml:space="preserve"> </w:t>
      </w:r>
      <w:r w:rsidRPr="009950E3">
        <w:rPr>
          <w:b/>
          <w:bCs/>
          <w:color w:val="231F20"/>
        </w:rPr>
        <w:t>l’autorité</w:t>
      </w:r>
      <w:r w:rsidRPr="009950E3">
        <w:rPr>
          <w:b/>
          <w:bCs/>
          <w:color w:val="231F20"/>
          <w:spacing w:val="-10"/>
        </w:rPr>
        <w:t xml:space="preserve"> </w:t>
      </w:r>
      <w:r w:rsidRPr="009950E3">
        <w:rPr>
          <w:b/>
          <w:bCs/>
          <w:color w:val="231F20"/>
        </w:rPr>
        <w:t>territoriale,</w:t>
      </w:r>
      <w:r w:rsidRPr="009950E3">
        <w:rPr>
          <w:b/>
          <w:bCs/>
          <w:color w:val="231F20"/>
          <w:spacing w:val="-11"/>
        </w:rPr>
        <w:t xml:space="preserve"> </w:t>
      </w:r>
      <w:r w:rsidRPr="009950E3">
        <w:rPr>
          <w:b/>
          <w:bCs/>
          <w:color w:val="231F20"/>
        </w:rPr>
        <w:t>cette</w:t>
      </w:r>
      <w:r w:rsidRPr="009950E3">
        <w:rPr>
          <w:b/>
          <w:bCs/>
          <w:color w:val="231F20"/>
          <w:spacing w:val="-10"/>
        </w:rPr>
        <w:t xml:space="preserve"> </w:t>
      </w:r>
      <w:r w:rsidRPr="009950E3">
        <w:rPr>
          <w:b/>
          <w:bCs/>
          <w:color w:val="231F20"/>
        </w:rPr>
        <w:t>dernière</w:t>
      </w:r>
      <w:r w:rsidRPr="009950E3">
        <w:rPr>
          <w:b/>
          <w:bCs/>
          <w:color w:val="231F20"/>
          <w:spacing w:val="-10"/>
        </w:rPr>
        <w:t xml:space="preserve"> </w:t>
      </w:r>
      <w:r w:rsidRPr="009950E3">
        <w:rPr>
          <w:b/>
          <w:bCs/>
          <w:color w:val="231F20"/>
        </w:rPr>
        <w:t>devra</w:t>
      </w:r>
      <w:r w:rsidRPr="009950E3">
        <w:rPr>
          <w:b/>
          <w:bCs/>
          <w:color w:val="231F20"/>
          <w:spacing w:val="-10"/>
        </w:rPr>
        <w:t xml:space="preserve"> </w:t>
      </w:r>
      <w:r w:rsidRPr="009950E3">
        <w:rPr>
          <w:b/>
          <w:bCs/>
          <w:color w:val="231F20"/>
        </w:rPr>
        <w:t>adresse</w:t>
      </w:r>
      <w:r w:rsidR="00065D54">
        <w:rPr>
          <w:b/>
          <w:bCs/>
          <w:color w:val="231F20"/>
        </w:rPr>
        <w:t>r u</w:t>
      </w:r>
      <w:r w:rsidRPr="009950E3">
        <w:rPr>
          <w:b/>
          <w:bCs/>
          <w:color w:val="231F20"/>
        </w:rPr>
        <w:t>n courrier en ce sens à l’agent lui indiquant son souhait de ne pas conclure de convention</w:t>
      </w:r>
      <w:r w:rsidRPr="009950E3">
        <w:rPr>
          <w:b/>
          <w:bCs/>
          <w:color w:val="231F20"/>
          <w:spacing w:val="1"/>
        </w:rPr>
        <w:t xml:space="preserve"> </w:t>
      </w:r>
      <w:r w:rsidRPr="009950E3">
        <w:rPr>
          <w:b/>
          <w:bCs/>
          <w:color w:val="231F20"/>
        </w:rPr>
        <w:t>de rupture conventionnelle.</w:t>
      </w:r>
      <w:r>
        <w:rPr>
          <w:color w:val="231F20"/>
        </w:rPr>
        <w:t xml:space="preserve"> A ce titre, dès lors que l’objectif d’une rupture conventionnelle</w:t>
      </w:r>
      <w:r>
        <w:rPr>
          <w:color w:val="231F20"/>
          <w:spacing w:val="1"/>
        </w:rPr>
        <w:t xml:space="preserve"> </w:t>
      </w:r>
      <w:r>
        <w:rPr>
          <w:color w:val="231F20"/>
        </w:rPr>
        <w:t>est</w:t>
      </w:r>
      <w:r>
        <w:rPr>
          <w:color w:val="231F20"/>
          <w:spacing w:val="-6"/>
        </w:rPr>
        <w:t xml:space="preserve"> </w:t>
      </w:r>
      <w:r>
        <w:rPr>
          <w:color w:val="231F20"/>
        </w:rPr>
        <w:t>de</w:t>
      </w:r>
      <w:r>
        <w:rPr>
          <w:color w:val="231F20"/>
          <w:spacing w:val="-6"/>
        </w:rPr>
        <w:t xml:space="preserve"> </w:t>
      </w:r>
      <w:r>
        <w:rPr>
          <w:color w:val="231F20"/>
        </w:rPr>
        <w:t>convenir</w:t>
      </w:r>
      <w:r>
        <w:rPr>
          <w:color w:val="231F20"/>
          <w:spacing w:val="-6"/>
        </w:rPr>
        <w:t xml:space="preserve"> </w:t>
      </w:r>
      <w:r>
        <w:rPr>
          <w:color w:val="231F20"/>
        </w:rPr>
        <w:t>d’un</w:t>
      </w:r>
      <w:r>
        <w:rPr>
          <w:color w:val="231F20"/>
          <w:spacing w:val="-6"/>
        </w:rPr>
        <w:t xml:space="preserve"> </w:t>
      </w:r>
      <w:r>
        <w:rPr>
          <w:color w:val="231F20"/>
        </w:rPr>
        <w:t>commun</w:t>
      </w:r>
      <w:r>
        <w:rPr>
          <w:color w:val="231F20"/>
          <w:spacing w:val="-6"/>
        </w:rPr>
        <w:t xml:space="preserve"> </w:t>
      </w:r>
      <w:r>
        <w:rPr>
          <w:color w:val="231F20"/>
        </w:rPr>
        <w:t>accord</w:t>
      </w:r>
      <w:r>
        <w:rPr>
          <w:color w:val="231F20"/>
          <w:spacing w:val="-6"/>
        </w:rPr>
        <w:t xml:space="preserve"> </w:t>
      </w:r>
      <w:r>
        <w:rPr>
          <w:color w:val="231F20"/>
        </w:rPr>
        <w:t>des</w:t>
      </w:r>
      <w:r>
        <w:rPr>
          <w:color w:val="231F20"/>
          <w:spacing w:val="-6"/>
        </w:rPr>
        <w:t xml:space="preserve"> </w:t>
      </w:r>
      <w:r>
        <w:rPr>
          <w:color w:val="231F20"/>
        </w:rPr>
        <w:t>conditions</w:t>
      </w:r>
      <w:r>
        <w:rPr>
          <w:color w:val="231F20"/>
          <w:spacing w:val="-6"/>
        </w:rPr>
        <w:t xml:space="preserve"> </w:t>
      </w:r>
      <w:r>
        <w:rPr>
          <w:color w:val="231F20"/>
        </w:rPr>
        <w:t>de</w:t>
      </w:r>
      <w:r>
        <w:rPr>
          <w:color w:val="231F20"/>
          <w:spacing w:val="-6"/>
        </w:rPr>
        <w:t xml:space="preserve"> </w:t>
      </w:r>
      <w:r>
        <w:rPr>
          <w:color w:val="231F20"/>
        </w:rPr>
        <w:t>cessation</w:t>
      </w:r>
      <w:r>
        <w:rPr>
          <w:color w:val="231F20"/>
          <w:spacing w:val="-6"/>
        </w:rPr>
        <w:t xml:space="preserve"> </w:t>
      </w:r>
      <w:r>
        <w:rPr>
          <w:color w:val="231F20"/>
        </w:rPr>
        <w:t>de</w:t>
      </w:r>
      <w:r>
        <w:rPr>
          <w:color w:val="231F20"/>
          <w:spacing w:val="-6"/>
        </w:rPr>
        <w:t xml:space="preserve"> </w:t>
      </w:r>
      <w:r>
        <w:rPr>
          <w:color w:val="231F20"/>
        </w:rPr>
        <w:t>fonctions</w:t>
      </w:r>
      <w:r>
        <w:rPr>
          <w:color w:val="231F20"/>
          <w:spacing w:val="-6"/>
        </w:rPr>
        <w:t xml:space="preserve"> </w:t>
      </w:r>
      <w:r>
        <w:rPr>
          <w:color w:val="231F20"/>
        </w:rPr>
        <w:t>d’un</w:t>
      </w:r>
      <w:r>
        <w:rPr>
          <w:color w:val="231F20"/>
          <w:spacing w:val="-5"/>
        </w:rPr>
        <w:t xml:space="preserve"> </w:t>
      </w:r>
      <w:r>
        <w:rPr>
          <w:color w:val="231F20"/>
        </w:rPr>
        <w:t>agent,</w:t>
      </w:r>
      <w:r>
        <w:rPr>
          <w:color w:val="231F20"/>
          <w:spacing w:val="-6"/>
        </w:rPr>
        <w:t xml:space="preserve"> </w:t>
      </w:r>
      <w:r>
        <w:rPr>
          <w:color w:val="231F20"/>
        </w:rPr>
        <w:t>e</w:t>
      </w:r>
      <w:r w:rsidR="00642E69">
        <w:rPr>
          <w:color w:val="231F20"/>
        </w:rPr>
        <w:t xml:space="preserve">t </w:t>
      </w:r>
      <w:r>
        <w:rPr>
          <w:color w:val="231F20"/>
        </w:rPr>
        <w:t>que</w:t>
      </w:r>
      <w:r>
        <w:rPr>
          <w:color w:val="231F20"/>
          <w:spacing w:val="-13"/>
        </w:rPr>
        <w:t xml:space="preserve"> </w:t>
      </w:r>
      <w:r>
        <w:rPr>
          <w:color w:val="231F20"/>
        </w:rPr>
        <w:t>la</w:t>
      </w:r>
      <w:r>
        <w:rPr>
          <w:color w:val="231F20"/>
          <w:spacing w:val="-13"/>
        </w:rPr>
        <w:t xml:space="preserve"> </w:t>
      </w:r>
      <w:r>
        <w:rPr>
          <w:color w:val="231F20"/>
        </w:rPr>
        <w:t>rupture</w:t>
      </w:r>
      <w:r>
        <w:rPr>
          <w:color w:val="231F20"/>
          <w:spacing w:val="-12"/>
        </w:rPr>
        <w:t xml:space="preserve"> </w:t>
      </w:r>
      <w:r>
        <w:rPr>
          <w:color w:val="231F20"/>
        </w:rPr>
        <w:t>conventionnelle</w:t>
      </w:r>
      <w:r>
        <w:rPr>
          <w:color w:val="231F20"/>
          <w:spacing w:val="-13"/>
        </w:rPr>
        <w:t xml:space="preserve"> </w:t>
      </w:r>
      <w:r>
        <w:rPr>
          <w:color w:val="231F20"/>
        </w:rPr>
        <w:t>n’est</w:t>
      </w:r>
      <w:r>
        <w:rPr>
          <w:color w:val="231F20"/>
          <w:spacing w:val="-12"/>
        </w:rPr>
        <w:t xml:space="preserve"> </w:t>
      </w:r>
      <w:r>
        <w:rPr>
          <w:color w:val="231F20"/>
        </w:rPr>
        <w:t>pas</w:t>
      </w:r>
      <w:r>
        <w:rPr>
          <w:color w:val="231F20"/>
          <w:spacing w:val="-13"/>
        </w:rPr>
        <w:t xml:space="preserve"> </w:t>
      </w:r>
      <w:r>
        <w:rPr>
          <w:color w:val="231F20"/>
        </w:rPr>
        <w:t>un</w:t>
      </w:r>
      <w:r>
        <w:rPr>
          <w:color w:val="231F20"/>
          <w:spacing w:val="-12"/>
        </w:rPr>
        <w:t xml:space="preserve"> </w:t>
      </w:r>
      <w:r>
        <w:rPr>
          <w:color w:val="231F20"/>
        </w:rPr>
        <w:t>droit</w:t>
      </w:r>
      <w:r>
        <w:rPr>
          <w:color w:val="231F20"/>
          <w:spacing w:val="-13"/>
        </w:rPr>
        <w:t xml:space="preserve"> </w:t>
      </w:r>
      <w:r>
        <w:rPr>
          <w:color w:val="231F20"/>
        </w:rPr>
        <w:t>mais</w:t>
      </w:r>
      <w:r>
        <w:rPr>
          <w:color w:val="231F20"/>
          <w:spacing w:val="-12"/>
        </w:rPr>
        <w:t xml:space="preserve"> </w:t>
      </w:r>
      <w:r>
        <w:rPr>
          <w:color w:val="231F20"/>
        </w:rPr>
        <w:t>une</w:t>
      </w:r>
      <w:r>
        <w:rPr>
          <w:color w:val="231F20"/>
          <w:spacing w:val="-13"/>
        </w:rPr>
        <w:t xml:space="preserve"> </w:t>
      </w:r>
      <w:r>
        <w:rPr>
          <w:color w:val="231F20"/>
        </w:rPr>
        <w:t>simple</w:t>
      </w:r>
      <w:r>
        <w:rPr>
          <w:color w:val="231F20"/>
          <w:spacing w:val="-13"/>
        </w:rPr>
        <w:t xml:space="preserve"> </w:t>
      </w:r>
      <w:r>
        <w:rPr>
          <w:color w:val="231F20"/>
        </w:rPr>
        <w:t>faculté,</w:t>
      </w:r>
      <w:r>
        <w:rPr>
          <w:color w:val="231F20"/>
          <w:spacing w:val="-12"/>
        </w:rPr>
        <w:t xml:space="preserve"> </w:t>
      </w:r>
      <w:r>
        <w:rPr>
          <w:color w:val="231F20"/>
        </w:rPr>
        <w:t>la</w:t>
      </w:r>
      <w:r>
        <w:rPr>
          <w:color w:val="231F20"/>
          <w:spacing w:val="-13"/>
        </w:rPr>
        <w:t xml:space="preserve"> </w:t>
      </w:r>
      <w:r>
        <w:rPr>
          <w:color w:val="231F20"/>
        </w:rPr>
        <w:t>décision</w:t>
      </w:r>
      <w:r>
        <w:rPr>
          <w:color w:val="231F20"/>
          <w:spacing w:val="-12"/>
        </w:rPr>
        <w:t xml:space="preserve"> </w:t>
      </w:r>
      <w:r>
        <w:rPr>
          <w:color w:val="231F20"/>
        </w:rPr>
        <w:t>de</w:t>
      </w:r>
      <w:r>
        <w:rPr>
          <w:color w:val="231F20"/>
          <w:spacing w:val="-13"/>
        </w:rPr>
        <w:t xml:space="preserve"> </w:t>
      </w:r>
      <w:r>
        <w:rPr>
          <w:color w:val="231F20"/>
        </w:rPr>
        <w:t>refu</w:t>
      </w:r>
      <w:r w:rsidR="00065D54">
        <w:rPr>
          <w:color w:val="231F20"/>
        </w:rPr>
        <w:t>s ne</w:t>
      </w:r>
      <w:r>
        <w:rPr>
          <w:color w:val="231F20"/>
        </w:rPr>
        <w:t xml:space="preserve"> semble pas, </w:t>
      </w:r>
      <w:r>
        <w:rPr>
          <w:b/>
          <w:color w:val="231F20"/>
        </w:rPr>
        <w:t xml:space="preserve">sous réserve de l’appréciation du juge, </w:t>
      </w:r>
      <w:r>
        <w:rPr>
          <w:color w:val="231F20"/>
        </w:rPr>
        <w:t>devoir être motivée, ni conteni</w:t>
      </w:r>
      <w:r w:rsidR="00065D54">
        <w:rPr>
          <w:color w:val="231F20"/>
        </w:rPr>
        <w:t>r l</w:t>
      </w:r>
      <w:r>
        <w:rPr>
          <w:color w:val="231F20"/>
        </w:rPr>
        <w:t>es</w:t>
      </w:r>
      <w:r>
        <w:rPr>
          <w:color w:val="231F20"/>
          <w:spacing w:val="-15"/>
        </w:rPr>
        <w:t xml:space="preserve"> </w:t>
      </w:r>
      <w:r>
        <w:rPr>
          <w:color w:val="231F20"/>
        </w:rPr>
        <w:t>considérations</w:t>
      </w:r>
      <w:r>
        <w:rPr>
          <w:color w:val="231F20"/>
          <w:spacing w:val="-14"/>
        </w:rPr>
        <w:t xml:space="preserve"> </w:t>
      </w:r>
      <w:r>
        <w:rPr>
          <w:color w:val="231F20"/>
        </w:rPr>
        <w:t>de</w:t>
      </w:r>
      <w:r>
        <w:rPr>
          <w:color w:val="231F20"/>
          <w:spacing w:val="-15"/>
        </w:rPr>
        <w:t xml:space="preserve"> </w:t>
      </w:r>
      <w:r>
        <w:rPr>
          <w:color w:val="231F20"/>
        </w:rPr>
        <w:t>droit</w:t>
      </w:r>
      <w:r>
        <w:rPr>
          <w:color w:val="231F20"/>
          <w:spacing w:val="-15"/>
        </w:rPr>
        <w:t xml:space="preserve"> </w:t>
      </w:r>
      <w:r>
        <w:rPr>
          <w:color w:val="231F20"/>
        </w:rPr>
        <w:t>et</w:t>
      </w:r>
      <w:r>
        <w:rPr>
          <w:color w:val="231F20"/>
          <w:spacing w:val="-15"/>
        </w:rPr>
        <w:t xml:space="preserve"> </w:t>
      </w:r>
      <w:r>
        <w:rPr>
          <w:color w:val="231F20"/>
        </w:rPr>
        <w:t>de</w:t>
      </w:r>
      <w:r>
        <w:rPr>
          <w:color w:val="231F20"/>
          <w:spacing w:val="-14"/>
        </w:rPr>
        <w:t xml:space="preserve"> </w:t>
      </w:r>
      <w:r>
        <w:rPr>
          <w:color w:val="231F20"/>
        </w:rPr>
        <w:t>fait</w:t>
      </w:r>
      <w:r>
        <w:rPr>
          <w:color w:val="231F20"/>
          <w:spacing w:val="-15"/>
        </w:rPr>
        <w:t xml:space="preserve"> </w:t>
      </w:r>
      <w:r>
        <w:rPr>
          <w:color w:val="231F20"/>
        </w:rPr>
        <w:t>ayant</w:t>
      </w:r>
      <w:r>
        <w:rPr>
          <w:color w:val="231F20"/>
          <w:spacing w:val="-15"/>
        </w:rPr>
        <w:t xml:space="preserve"> </w:t>
      </w:r>
      <w:r>
        <w:rPr>
          <w:color w:val="231F20"/>
        </w:rPr>
        <w:t>conduit</w:t>
      </w:r>
      <w:r>
        <w:rPr>
          <w:color w:val="231F20"/>
          <w:spacing w:val="-15"/>
        </w:rPr>
        <w:t xml:space="preserve"> </w:t>
      </w:r>
      <w:r>
        <w:rPr>
          <w:color w:val="231F20"/>
        </w:rPr>
        <w:t>l’autorité</w:t>
      </w:r>
      <w:r>
        <w:rPr>
          <w:color w:val="231F20"/>
          <w:spacing w:val="-16"/>
        </w:rPr>
        <w:t xml:space="preserve"> </w:t>
      </w:r>
      <w:r>
        <w:rPr>
          <w:color w:val="231F20"/>
        </w:rPr>
        <w:t>territoriale</w:t>
      </w:r>
      <w:r>
        <w:rPr>
          <w:color w:val="231F20"/>
          <w:spacing w:val="-15"/>
        </w:rPr>
        <w:t xml:space="preserve"> </w:t>
      </w:r>
      <w:r>
        <w:rPr>
          <w:color w:val="231F20"/>
        </w:rPr>
        <w:t>à</w:t>
      </w:r>
      <w:r>
        <w:rPr>
          <w:color w:val="231F20"/>
          <w:spacing w:val="-15"/>
        </w:rPr>
        <w:t xml:space="preserve"> </w:t>
      </w:r>
      <w:r>
        <w:rPr>
          <w:color w:val="231F20"/>
        </w:rPr>
        <w:t>refuser</w:t>
      </w:r>
      <w:r>
        <w:rPr>
          <w:color w:val="231F20"/>
          <w:spacing w:val="-14"/>
        </w:rPr>
        <w:t xml:space="preserve"> </w:t>
      </w:r>
      <w:r>
        <w:rPr>
          <w:color w:val="231F20"/>
        </w:rPr>
        <w:t>de</w:t>
      </w:r>
      <w:r>
        <w:rPr>
          <w:color w:val="231F20"/>
          <w:spacing w:val="-14"/>
        </w:rPr>
        <w:t xml:space="preserve"> </w:t>
      </w:r>
      <w:r>
        <w:rPr>
          <w:color w:val="231F20"/>
        </w:rPr>
        <w:t>faire</w:t>
      </w:r>
      <w:r>
        <w:rPr>
          <w:color w:val="231F20"/>
          <w:spacing w:val="-16"/>
        </w:rPr>
        <w:t xml:space="preserve"> </w:t>
      </w:r>
      <w:r>
        <w:rPr>
          <w:color w:val="231F20"/>
        </w:rPr>
        <w:t>droi</w:t>
      </w:r>
      <w:r w:rsidR="00642E69">
        <w:rPr>
          <w:color w:val="231F20"/>
        </w:rPr>
        <w:t xml:space="preserve">t à </w:t>
      </w:r>
      <w:r>
        <w:rPr>
          <w:color w:val="231F20"/>
        </w:rPr>
        <w:t>la demande de l’agent.</w:t>
      </w:r>
    </w:p>
    <w:p w14:paraId="2D62250C" w14:textId="77777777" w:rsidR="003515E7" w:rsidRDefault="003515E7">
      <w:pPr>
        <w:pStyle w:val="Corpsdetexte"/>
        <w:spacing w:before="5"/>
        <w:rPr>
          <w:sz w:val="22"/>
        </w:rPr>
      </w:pPr>
    </w:p>
    <w:p w14:paraId="66FB8D6A" w14:textId="77777777" w:rsidR="001E150C" w:rsidRDefault="004232E3">
      <w:pPr>
        <w:ind w:left="1853"/>
        <w:rPr>
          <w:b/>
        </w:rPr>
      </w:pPr>
      <w:r>
        <w:rPr>
          <w:b/>
          <w:color w:val="DEDD0A"/>
        </w:rPr>
        <w:t>5/</w:t>
      </w:r>
      <w:r>
        <w:rPr>
          <w:b/>
          <w:color w:val="DEDD0A"/>
          <w:spacing w:val="-1"/>
        </w:rPr>
        <w:t xml:space="preserve"> </w:t>
      </w:r>
      <w:r>
        <w:rPr>
          <w:b/>
          <w:color w:val="DEDD0A"/>
        </w:rPr>
        <w:t>Schéma</w:t>
      </w:r>
      <w:r>
        <w:rPr>
          <w:b/>
          <w:color w:val="DEDD0A"/>
          <w:spacing w:val="-2"/>
        </w:rPr>
        <w:t xml:space="preserve"> </w:t>
      </w:r>
      <w:r>
        <w:rPr>
          <w:b/>
          <w:color w:val="DEDD0A"/>
        </w:rPr>
        <w:t>récapitulatif</w:t>
      </w:r>
      <w:r>
        <w:rPr>
          <w:b/>
          <w:color w:val="DEDD0A"/>
          <w:spacing w:val="-1"/>
        </w:rPr>
        <w:t xml:space="preserve"> </w:t>
      </w:r>
      <w:r>
        <w:rPr>
          <w:b/>
          <w:color w:val="DEDD0A"/>
        </w:rPr>
        <w:t>et</w:t>
      </w:r>
      <w:r>
        <w:rPr>
          <w:b/>
          <w:color w:val="DEDD0A"/>
          <w:spacing w:val="-1"/>
        </w:rPr>
        <w:t xml:space="preserve"> </w:t>
      </w:r>
      <w:r>
        <w:rPr>
          <w:b/>
          <w:color w:val="DEDD0A"/>
        </w:rPr>
        <w:t>exemple</w:t>
      </w:r>
    </w:p>
    <w:p w14:paraId="33B708B9" w14:textId="77777777" w:rsidR="001E150C" w:rsidRDefault="001E150C">
      <w:pPr>
        <w:pStyle w:val="Corpsdetexte"/>
        <w:rPr>
          <w:b/>
          <w:sz w:val="20"/>
        </w:rPr>
      </w:pPr>
    </w:p>
    <w:p w14:paraId="0FD673B5" w14:textId="77777777" w:rsidR="001E150C" w:rsidRDefault="004232E3">
      <w:pPr>
        <w:pStyle w:val="Corpsdetexte"/>
        <w:spacing w:before="8"/>
        <w:rPr>
          <w:b/>
          <w:sz w:val="10"/>
        </w:rPr>
      </w:pPr>
      <w:r>
        <w:rPr>
          <w:noProof/>
        </w:rPr>
        <w:drawing>
          <wp:anchor distT="0" distB="0" distL="0" distR="0" simplePos="0" relativeHeight="251655680" behindDoc="0" locked="0" layoutInCell="1" allowOverlap="1" wp14:anchorId="047CA54E" wp14:editId="3CDE5EDA">
            <wp:simplePos x="0" y="0"/>
            <wp:positionH relativeFrom="page">
              <wp:posOffset>783875</wp:posOffset>
            </wp:positionH>
            <wp:positionV relativeFrom="paragraph">
              <wp:posOffset>106974</wp:posOffset>
            </wp:positionV>
            <wp:extent cx="5874968" cy="3154394"/>
            <wp:effectExtent l="0" t="0" r="0" b="0"/>
            <wp:wrapTopAndBottom/>
            <wp:docPr id="1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jpeg"/>
                    <pic:cNvPicPr/>
                  </pic:nvPicPr>
                  <pic:blipFill>
                    <a:blip r:embed="rId17" cstate="print"/>
                    <a:stretch>
                      <a:fillRect/>
                    </a:stretch>
                  </pic:blipFill>
                  <pic:spPr>
                    <a:xfrm>
                      <a:off x="0" y="0"/>
                      <a:ext cx="5874968" cy="3154394"/>
                    </a:xfrm>
                    <a:prstGeom prst="rect">
                      <a:avLst/>
                    </a:prstGeom>
                  </pic:spPr>
                </pic:pic>
              </a:graphicData>
            </a:graphic>
          </wp:anchor>
        </w:drawing>
      </w:r>
    </w:p>
    <w:p w14:paraId="3121B0B6" w14:textId="77777777" w:rsidR="001E150C" w:rsidRDefault="004232E3">
      <w:pPr>
        <w:spacing w:before="173"/>
        <w:ind w:left="1133"/>
        <w:rPr>
          <w:rFonts w:ascii="Calibri"/>
          <w:b/>
          <w:i/>
          <w:sz w:val="24"/>
        </w:rPr>
      </w:pPr>
      <w:proofErr w:type="gramStart"/>
      <w:r>
        <w:rPr>
          <w:rFonts w:ascii="Calibri"/>
          <w:b/>
          <w:i/>
          <w:color w:val="231F20"/>
          <w:sz w:val="24"/>
        </w:rPr>
        <w:t>Exemple:</w:t>
      </w:r>
      <w:proofErr w:type="gramEnd"/>
    </w:p>
    <w:p w14:paraId="7484F44E" w14:textId="77777777" w:rsidR="001E150C" w:rsidRDefault="001E150C">
      <w:pPr>
        <w:pStyle w:val="Corpsdetexte"/>
        <w:spacing w:before="2"/>
        <w:rPr>
          <w:rFonts w:ascii="Calibri"/>
          <w:b/>
          <w:i/>
          <w:sz w:val="23"/>
        </w:rPr>
      </w:pPr>
    </w:p>
    <w:p w14:paraId="2B9D4B66" w14:textId="77777777" w:rsidR="001E150C" w:rsidRDefault="004232E3">
      <w:pPr>
        <w:spacing w:line="290" w:lineRule="exact"/>
        <w:ind w:left="1133"/>
        <w:rPr>
          <w:rFonts w:ascii="Calibri" w:hAnsi="Calibri"/>
          <w:b/>
          <w:i/>
          <w:sz w:val="24"/>
        </w:rPr>
      </w:pPr>
      <w:r>
        <w:rPr>
          <w:rFonts w:ascii="Calibri" w:hAnsi="Calibri"/>
          <w:i/>
          <w:color w:val="231F20"/>
          <w:sz w:val="24"/>
        </w:rPr>
        <w:t>Un</w:t>
      </w:r>
      <w:r>
        <w:rPr>
          <w:rFonts w:ascii="Calibri" w:hAnsi="Calibri"/>
          <w:i/>
          <w:color w:val="231F20"/>
          <w:spacing w:val="-4"/>
          <w:sz w:val="24"/>
        </w:rPr>
        <w:t xml:space="preserve"> </w:t>
      </w:r>
      <w:r>
        <w:rPr>
          <w:rFonts w:ascii="Calibri" w:hAnsi="Calibri"/>
          <w:i/>
          <w:color w:val="231F20"/>
          <w:sz w:val="24"/>
        </w:rPr>
        <w:t>agent</w:t>
      </w:r>
      <w:r>
        <w:rPr>
          <w:rFonts w:ascii="Calibri" w:hAnsi="Calibri"/>
          <w:i/>
          <w:color w:val="231F20"/>
          <w:spacing w:val="-3"/>
          <w:sz w:val="24"/>
        </w:rPr>
        <w:t xml:space="preserve"> </w:t>
      </w:r>
      <w:r>
        <w:rPr>
          <w:rFonts w:ascii="Calibri" w:hAnsi="Calibri"/>
          <w:i/>
          <w:color w:val="231F20"/>
          <w:sz w:val="24"/>
        </w:rPr>
        <w:t>transmet</w:t>
      </w:r>
      <w:r>
        <w:rPr>
          <w:rFonts w:ascii="Calibri" w:hAnsi="Calibri"/>
          <w:i/>
          <w:color w:val="231F20"/>
          <w:spacing w:val="-3"/>
          <w:sz w:val="24"/>
        </w:rPr>
        <w:t xml:space="preserve"> </w:t>
      </w:r>
      <w:r>
        <w:rPr>
          <w:rFonts w:ascii="Calibri" w:hAnsi="Calibri"/>
          <w:i/>
          <w:color w:val="231F20"/>
          <w:sz w:val="24"/>
        </w:rPr>
        <w:t>sa</w:t>
      </w:r>
      <w:r>
        <w:rPr>
          <w:rFonts w:ascii="Calibri" w:hAnsi="Calibri"/>
          <w:i/>
          <w:color w:val="231F20"/>
          <w:spacing w:val="-4"/>
          <w:sz w:val="24"/>
        </w:rPr>
        <w:t xml:space="preserve"> </w:t>
      </w:r>
      <w:r>
        <w:rPr>
          <w:rFonts w:ascii="Calibri" w:hAnsi="Calibri"/>
          <w:i/>
          <w:color w:val="231F20"/>
          <w:sz w:val="24"/>
        </w:rPr>
        <w:t>demande</w:t>
      </w:r>
      <w:r>
        <w:rPr>
          <w:rFonts w:ascii="Calibri" w:hAnsi="Calibri"/>
          <w:i/>
          <w:color w:val="231F20"/>
          <w:spacing w:val="-4"/>
          <w:sz w:val="24"/>
        </w:rPr>
        <w:t xml:space="preserve"> </w:t>
      </w:r>
      <w:r>
        <w:rPr>
          <w:rFonts w:ascii="Calibri" w:hAnsi="Calibri"/>
          <w:i/>
          <w:color w:val="231F20"/>
          <w:sz w:val="24"/>
        </w:rPr>
        <w:t>de</w:t>
      </w:r>
      <w:r>
        <w:rPr>
          <w:rFonts w:ascii="Calibri" w:hAnsi="Calibri"/>
          <w:i/>
          <w:color w:val="231F20"/>
          <w:spacing w:val="-4"/>
          <w:sz w:val="24"/>
        </w:rPr>
        <w:t xml:space="preserve"> </w:t>
      </w:r>
      <w:r>
        <w:rPr>
          <w:rFonts w:ascii="Calibri" w:hAnsi="Calibri"/>
          <w:i/>
          <w:color w:val="231F20"/>
          <w:sz w:val="24"/>
        </w:rPr>
        <w:t>rupture</w:t>
      </w:r>
      <w:r>
        <w:rPr>
          <w:rFonts w:ascii="Calibri" w:hAnsi="Calibri"/>
          <w:i/>
          <w:color w:val="231F20"/>
          <w:spacing w:val="-3"/>
          <w:sz w:val="24"/>
        </w:rPr>
        <w:t xml:space="preserve"> </w:t>
      </w:r>
      <w:r>
        <w:rPr>
          <w:rFonts w:ascii="Calibri" w:hAnsi="Calibri"/>
          <w:i/>
          <w:color w:val="231F20"/>
          <w:sz w:val="24"/>
        </w:rPr>
        <w:t>conventionnelle</w:t>
      </w:r>
      <w:r>
        <w:rPr>
          <w:rFonts w:ascii="Calibri" w:hAnsi="Calibri"/>
          <w:i/>
          <w:color w:val="231F20"/>
          <w:spacing w:val="-2"/>
          <w:sz w:val="24"/>
        </w:rPr>
        <w:t xml:space="preserve"> </w:t>
      </w:r>
      <w:r>
        <w:rPr>
          <w:rFonts w:ascii="Calibri" w:hAnsi="Calibri"/>
          <w:b/>
          <w:i/>
          <w:color w:val="231F20"/>
          <w:sz w:val="24"/>
        </w:rPr>
        <w:t>le</w:t>
      </w:r>
      <w:r>
        <w:rPr>
          <w:rFonts w:ascii="Calibri" w:hAnsi="Calibri"/>
          <w:b/>
          <w:i/>
          <w:color w:val="231F20"/>
          <w:spacing w:val="-3"/>
          <w:sz w:val="24"/>
        </w:rPr>
        <w:t xml:space="preserve"> </w:t>
      </w:r>
      <w:r>
        <w:rPr>
          <w:rFonts w:ascii="Calibri" w:hAnsi="Calibri"/>
          <w:b/>
          <w:i/>
          <w:color w:val="231F20"/>
          <w:sz w:val="24"/>
        </w:rPr>
        <w:t>17</w:t>
      </w:r>
      <w:r>
        <w:rPr>
          <w:rFonts w:ascii="Calibri" w:hAnsi="Calibri"/>
          <w:b/>
          <w:i/>
          <w:color w:val="231F20"/>
          <w:spacing w:val="-4"/>
          <w:sz w:val="24"/>
        </w:rPr>
        <w:t xml:space="preserve"> </w:t>
      </w:r>
      <w:r>
        <w:rPr>
          <w:rFonts w:ascii="Calibri" w:hAnsi="Calibri"/>
          <w:b/>
          <w:i/>
          <w:color w:val="231F20"/>
          <w:sz w:val="24"/>
        </w:rPr>
        <w:t>août</w:t>
      </w:r>
      <w:r>
        <w:rPr>
          <w:rFonts w:ascii="Calibri" w:hAnsi="Calibri"/>
          <w:b/>
          <w:i/>
          <w:color w:val="231F20"/>
          <w:spacing w:val="-3"/>
          <w:sz w:val="24"/>
        </w:rPr>
        <w:t xml:space="preserve"> </w:t>
      </w:r>
      <w:r>
        <w:rPr>
          <w:rFonts w:ascii="Calibri" w:hAnsi="Calibri"/>
          <w:b/>
          <w:i/>
          <w:color w:val="231F20"/>
          <w:sz w:val="24"/>
        </w:rPr>
        <w:t>2020.</w:t>
      </w:r>
    </w:p>
    <w:p w14:paraId="11299580" w14:textId="77777777" w:rsidR="002D4DB7" w:rsidRDefault="002D4DB7">
      <w:pPr>
        <w:spacing w:before="2" w:line="235" w:lineRule="auto"/>
        <w:ind w:left="1133"/>
        <w:rPr>
          <w:rFonts w:ascii="Calibri" w:hAnsi="Calibri"/>
          <w:i/>
          <w:color w:val="231F20"/>
          <w:sz w:val="24"/>
        </w:rPr>
      </w:pPr>
    </w:p>
    <w:p w14:paraId="4C6253A8" w14:textId="2337078E" w:rsidR="001E150C" w:rsidRDefault="004232E3">
      <w:pPr>
        <w:spacing w:before="2" w:line="235" w:lineRule="auto"/>
        <w:ind w:left="1133"/>
        <w:rPr>
          <w:rFonts w:ascii="Calibri" w:hAnsi="Calibri"/>
          <w:i/>
          <w:sz w:val="24"/>
        </w:rPr>
      </w:pPr>
      <w:r>
        <w:rPr>
          <w:rFonts w:ascii="Calibri" w:hAnsi="Calibri"/>
          <w:i/>
          <w:color w:val="231F20"/>
          <w:sz w:val="24"/>
        </w:rPr>
        <w:t>Le</w:t>
      </w:r>
      <w:r>
        <w:rPr>
          <w:rFonts w:ascii="Calibri" w:hAnsi="Calibri"/>
          <w:i/>
          <w:color w:val="231F20"/>
          <w:spacing w:val="-10"/>
          <w:sz w:val="24"/>
        </w:rPr>
        <w:t xml:space="preserve"> </w:t>
      </w:r>
      <w:r>
        <w:rPr>
          <w:rFonts w:ascii="Calibri" w:hAnsi="Calibri"/>
          <w:i/>
          <w:color w:val="231F20"/>
          <w:sz w:val="24"/>
        </w:rPr>
        <w:t>premier</w:t>
      </w:r>
      <w:r>
        <w:rPr>
          <w:rFonts w:ascii="Calibri" w:hAnsi="Calibri"/>
          <w:i/>
          <w:color w:val="231F20"/>
          <w:spacing w:val="-10"/>
          <w:sz w:val="24"/>
        </w:rPr>
        <w:t xml:space="preserve"> </w:t>
      </w:r>
      <w:r>
        <w:rPr>
          <w:rFonts w:ascii="Calibri" w:hAnsi="Calibri"/>
          <w:i/>
          <w:color w:val="231F20"/>
          <w:sz w:val="24"/>
        </w:rPr>
        <w:t>entretien</w:t>
      </w:r>
      <w:r>
        <w:rPr>
          <w:rFonts w:ascii="Calibri" w:hAnsi="Calibri"/>
          <w:i/>
          <w:color w:val="231F20"/>
          <w:spacing w:val="-9"/>
          <w:sz w:val="24"/>
        </w:rPr>
        <w:t xml:space="preserve"> </w:t>
      </w:r>
      <w:r>
        <w:rPr>
          <w:rFonts w:ascii="Calibri" w:hAnsi="Calibri"/>
          <w:i/>
          <w:color w:val="231F20"/>
          <w:sz w:val="24"/>
        </w:rPr>
        <w:t>doit</w:t>
      </w:r>
      <w:r>
        <w:rPr>
          <w:rFonts w:ascii="Calibri" w:hAnsi="Calibri"/>
          <w:i/>
          <w:color w:val="231F20"/>
          <w:spacing w:val="-10"/>
          <w:sz w:val="24"/>
        </w:rPr>
        <w:t xml:space="preserve"> </w:t>
      </w:r>
      <w:r>
        <w:rPr>
          <w:rFonts w:ascii="Calibri" w:hAnsi="Calibri"/>
          <w:i/>
          <w:color w:val="231F20"/>
          <w:sz w:val="24"/>
        </w:rPr>
        <w:t>avoir</w:t>
      </w:r>
      <w:r>
        <w:rPr>
          <w:rFonts w:ascii="Calibri" w:hAnsi="Calibri"/>
          <w:i/>
          <w:color w:val="231F20"/>
          <w:spacing w:val="-9"/>
          <w:sz w:val="24"/>
        </w:rPr>
        <w:t xml:space="preserve"> </w:t>
      </w:r>
      <w:r>
        <w:rPr>
          <w:rFonts w:ascii="Calibri" w:hAnsi="Calibri"/>
          <w:i/>
          <w:color w:val="231F20"/>
          <w:sz w:val="24"/>
        </w:rPr>
        <w:t>lieu</w:t>
      </w:r>
      <w:r>
        <w:rPr>
          <w:rFonts w:ascii="Calibri" w:hAnsi="Calibri"/>
          <w:i/>
          <w:color w:val="231F20"/>
          <w:spacing w:val="-10"/>
          <w:sz w:val="24"/>
        </w:rPr>
        <w:t xml:space="preserve"> </w:t>
      </w:r>
      <w:r>
        <w:rPr>
          <w:rFonts w:ascii="Calibri" w:hAnsi="Calibri"/>
          <w:i/>
          <w:color w:val="231F20"/>
          <w:sz w:val="24"/>
        </w:rPr>
        <w:t>au</w:t>
      </w:r>
      <w:r>
        <w:rPr>
          <w:rFonts w:ascii="Calibri" w:hAnsi="Calibri"/>
          <w:i/>
          <w:color w:val="231F20"/>
          <w:spacing w:val="-9"/>
          <w:sz w:val="24"/>
        </w:rPr>
        <w:t xml:space="preserve"> </w:t>
      </w:r>
      <w:r>
        <w:rPr>
          <w:rFonts w:ascii="Calibri" w:hAnsi="Calibri"/>
          <w:i/>
          <w:color w:val="231F20"/>
          <w:sz w:val="24"/>
        </w:rPr>
        <w:t>plus</w:t>
      </w:r>
      <w:r>
        <w:rPr>
          <w:rFonts w:ascii="Calibri" w:hAnsi="Calibri"/>
          <w:i/>
          <w:color w:val="231F20"/>
          <w:spacing w:val="-10"/>
          <w:sz w:val="24"/>
        </w:rPr>
        <w:t xml:space="preserve"> </w:t>
      </w:r>
      <w:r>
        <w:rPr>
          <w:rFonts w:ascii="Calibri" w:hAnsi="Calibri"/>
          <w:i/>
          <w:color w:val="231F20"/>
          <w:sz w:val="24"/>
        </w:rPr>
        <w:t>tôt</w:t>
      </w:r>
      <w:r>
        <w:rPr>
          <w:rFonts w:ascii="Calibri" w:hAnsi="Calibri"/>
          <w:i/>
          <w:color w:val="231F20"/>
          <w:spacing w:val="-10"/>
          <w:sz w:val="24"/>
        </w:rPr>
        <w:t xml:space="preserve"> </w:t>
      </w:r>
      <w:r>
        <w:rPr>
          <w:rFonts w:ascii="Calibri" w:hAnsi="Calibri"/>
          <w:i/>
          <w:color w:val="231F20"/>
          <w:sz w:val="24"/>
        </w:rPr>
        <w:t>le</w:t>
      </w:r>
      <w:r>
        <w:rPr>
          <w:rFonts w:ascii="Calibri" w:hAnsi="Calibri"/>
          <w:i/>
          <w:color w:val="231F20"/>
          <w:spacing w:val="-9"/>
          <w:sz w:val="24"/>
        </w:rPr>
        <w:t xml:space="preserve"> </w:t>
      </w:r>
      <w:r>
        <w:rPr>
          <w:rFonts w:ascii="Calibri" w:hAnsi="Calibri"/>
          <w:i/>
          <w:color w:val="231F20"/>
          <w:sz w:val="24"/>
        </w:rPr>
        <w:t>28</w:t>
      </w:r>
      <w:r>
        <w:rPr>
          <w:rFonts w:ascii="Calibri" w:hAnsi="Calibri"/>
          <w:i/>
          <w:color w:val="231F20"/>
          <w:spacing w:val="-10"/>
          <w:sz w:val="24"/>
        </w:rPr>
        <w:t xml:space="preserve"> </w:t>
      </w:r>
      <w:r>
        <w:rPr>
          <w:rFonts w:ascii="Calibri" w:hAnsi="Calibri"/>
          <w:i/>
          <w:color w:val="231F20"/>
          <w:sz w:val="24"/>
        </w:rPr>
        <w:t>août</w:t>
      </w:r>
      <w:r>
        <w:rPr>
          <w:rFonts w:ascii="Calibri" w:hAnsi="Calibri"/>
          <w:i/>
          <w:color w:val="231F20"/>
          <w:spacing w:val="-9"/>
          <w:sz w:val="24"/>
        </w:rPr>
        <w:t xml:space="preserve"> </w:t>
      </w:r>
      <w:r>
        <w:rPr>
          <w:rFonts w:ascii="Calibri" w:hAnsi="Calibri"/>
          <w:i/>
          <w:color w:val="231F20"/>
          <w:sz w:val="24"/>
        </w:rPr>
        <w:t>2020</w:t>
      </w:r>
      <w:r>
        <w:rPr>
          <w:rFonts w:ascii="Calibri" w:hAnsi="Calibri"/>
          <w:i/>
          <w:color w:val="231F20"/>
          <w:spacing w:val="-10"/>
          <w:sz w:val="24"/>
        </w:rPr>
        <w:t xml:space="preserve"> </w:t>
      </w:r>
      <w:r>
        <w:rPr>
          <w:rFonts w:ascii="Calibri" w:hAnsi="Calibri"/>
          <w:i/>
          <w:color w:val="231F20"/>
          <w:sz w:val="24"/>
        </w:rPr>
        <w:t>(10</w:t>
      </w:r>
      <w:r>
        <w:rPr>
          <w:rFonts w:ascii="Calibri" w:hAnsi="Calibri"/>
          <w:i/>
          <w:color w:val="231F20"/>
          <w:spacing w:val="-9"/>
          <w:sz w:val="24"/>
        </w:rPr>
        <w:t xml:space="preserve"> </w:t>
      </w:r>
      <w:r>
        <w:rPr>
          <w:rFonts w:ascii="Calibri" w:hAnsi="Calibri"/>
          <w:i/>
          <w:color w:val="231F20"/>
          <w:sz w:val="24"/>
        </w:rPr>
        <w:t>jours</w:t>
      </w:r>
      <w:r>
        <w:rPr>
          <w:rFonts w:ascii="Calibri" w:hAnsi="Calibri"/>
          <w:i/>
          <w:color w:val="231F20"/>
          <w:spacing w:val="-10"/>
          <w:sz w:val="24"/>
        </w:rPr>
        <w:t xml:space="preserve"> </w:t>
      </w:r>
      <w:r>
        <w:rPr>
          <w:rFonts w:ascii="Calibri" w:hAnsi="Calibri"/>
          <w:i/>
          <w:color w:val="231F20"/>
          <w:sz w:val="24"/>
        </w:rPr>
        <w:t>francs</w:t>
      </w:r>
      <w:r>
        <w:rPr>
          <w:rFonts w:ascii="Calibri" w:hAnsi="Calibri"/>
          <w:i/>
          <w:color w:val="231F20"/>
          <w:spacing w:val="-9"/>
          <w:sz w:val="24"/>
        </w:rPr>
        <w:t xml:space="preserve"> </w:t>
      </w:r>
      <w:r>
        <w:rPr>
          <w:rFonts w:ascii="Calibri" w:hAnsi="Calibri"/>
          <w:i/>
          <w:color w:val="231F20"/>
          <w:sz w:val="24"/>
        </w:rPr>
        <w:t>minimum</w:t>
      </w:r>
      <w:r>
        <w:rPr>
          <w:rFonts w:ascii="Calibri" w:hAnsi="Calibri"/>
          <w:i/>
          <w:color w:val="231F20"/>
          <w:spacing w:val="-10"/>
          <w:sz w:val="24"/>
        </w:rPr>
        <w:t xml:space="preserve"> </w:t>
      </w:r>
      <w:r>
        <w:rPr>
          <w:rFonts w:ascii="Calibri" w:hAnsi="Calibri"/>
          <w:i/>
          <w:color w:val="231F20"/>
          <w:sz w:val="24"/>
        </w:rPr>
        <w:t>mais</w:t>
      </w:r>
      <w:r>
        <w:rPr>
          <w:rFonts w:ascii="Calibri" w:hAnsi="Calibri"/>
          <w:i/>
          <w:color w:val="231F20"/>
          <w:spacing w:val="-10"/>
          <w:sz w:val="24"/>
        </w:rPr>
        <w:t xml:space="preserve"> </w:t>
      </w:r>
      <w:r>
        <w:rPr>
          <w:rFonts w:ascii="Calibri" w:hAnsi="Calibri"/>
          <w:i/>
          <w:color w:val="231F20"/>
          <w:sz w:val="24"/>
        </w:rPr>
        <w:t>un</w:t>
      </w:r>
      <w:r>
        <w:rPr>
          <w:rFonts w:ascii="Calibri" w:hAnsi="Calibri"/>
          <w:i/>
          <w:color w:val="231F20"/>
          <w:spacing w:val="-9"/>
          <w:sz w:val="24"/>
        </w:rPr>
        <w:t xml:space="preserve"> </w:t>
      </w:r>
      <w:r>
        <w:rPr>
          <w:rFonts w:ascii="Calibri" w:hAnsi="Calibri"/>
          <w:i/>
          <w:color w:val="231F20"/>
          <w:sz w:val="24"/>
        </w:rPr>
        <w:t>mois</w:t>
      </w:r>
      <w:r>
        <w:rPr>
          <w:rFonts w:ascii="Calibri" w:hAnsi="Calibri"/>
          <w:i/>
          <w:color w:val="231F20"/>
          <w:spacing w:val="1"/>
          <w:sz w:val="24"/>
        </w:rPr>
        <w:t xml:space="preserve"> </w:t>
      </w:r>
      <w:r>
        <w:rPr>
          <w:rFonts w:ascii="Calibri" w:hAnsi="Calibri"/>
          <w:i/>
          <w:color w:val="231F20"/>
          <w:sz w:val="24"/>
        </w:rPr>
        <w:t>maximum).</w:t>
      </w:r>
    </w:p>
    <w:p w14:paraId="0A01D4EB" w14:textId="77777777" w:rsidR="002D4DB7" w:rsidRDefault="002D4DB7">
      <w:pPr>
        <w:spacing w:before="2" w:line="235" w:lineRule="auto"/>
        <w:ind w:left="1133" w:right="1009"/>
        <w:rPr>
          <w:rFonts w:ascii="Calibri" w:hAnsi="Calibri"/>
          <w:i/>
          <w:color w:val="231F20"/>
          <w:sz w:val="24"/>
        </w:rPr>
      </w:pPr>
    </w:p>
    <w:p w14:paraId="7330386F" w14:textId="03590AD9" w:rsidR="001E150C" w:rsidRDefault="004232E3">
      <w:pPr>
        <w:spacing w:before="2" w:line="235" w:lineRule="auto"/>
        <w:ind w:left="1133" w:right="1009"/>
        <w:rPr>
          <w:rFonts w:ascii="Calibri" w:hAnsi="Calibri"/>
          <w:i/>
          <w:sz w:val="24"/>
        </w:rPr>
      </w:pPr>
      <w:r>
        <w:rPr>
          <w:rFonts w:ascii="Calibri" w:hAnsi="Calibri"/>
          <w:i/>
          <w:color w:val="231F20"/>
          <w:sz w:val="24"/>
        </w:rPr>
        <w:t>La</w:t>
      </w:r>
      <w:r>
        <w:rPr>
          <w:rFonts w:ascii="Calibri" w:hAnsi="Calibri"/>
          <w:i/>
          <w:color w:val="231F20"/>
          <w:spacing w:val="10"/>
          <w:sz w:val="24"/>
        </w:rPr>
        <w:t xml:space="preserve"> </w:t>
      </w:r>
      <w:r>
        <w:rPr>
          <w:rFonts w:ascii="Calibri" w:hAnsi="Calibri"/>
          <w:i/>
          <w:color w:val="231F20"/>
          <w:sz w:val="24"/>
        </w:rPr>
        <w:t>date</w:t>
      </w:r>
      <w:r>
        <w:rPr>
          <w:rFonts w:ascii="Calibri" w:hAnsi="Calibri"/>
          <w:i/>
          <w:color w:val="231F20"/>
          <w:spacing w:val="11"/>
          <w:sz w:val="24"/>
        </w:rPr>
        <w:t xml:space="preserve"> </w:t>
      </w:r>
      <w:r>
        <w:rPr>
          <w:rFonts w:ascii="Calibri" w:hAnsi="Calibri"/>
          <w:i/>
          <w:color w:val="231F20"/>
          <w:sz w:val="24"/>
        </w:rPr>
        <w:t>de</w:t>
      </w:r>
      <w:r>
        <w:rPr>
          <w:rFonts w:ascii="Calibri" w:hAnsi="Calibri"/>
          <w:i/>
          <w:color w:val="231F20"/>
          <w:spacing w:val="11"/>
          <w:sz w:val="24"/>
        </w:rPr>
        <w:t xml:space="preserve"> </w:t>
      </w:r>
      <w:r>
        <w:rPr>
          <w:rFonts w:ascii="Calibri" w:hAnsi="Calibri"/>
          <w:i/>
          <w:color w:val="231F20"/>
          <w:sz w:val="24"/>
        </w:rPr>
        <w:t>la</w:t>
      </w:r>
      <w:r>
        <w:rPr>
          <w:rFonts w:ascii="Calibri" w:hAnsi="Calibri"/>
          <w:i/>
          <w:color w:val="231F20"/>
          <w:spacing w:val="10"/>
          <w:sz w:val="24"/>
        </w:rPr>
        <w:t xml:space="preserve"> </w:t>
      </w:r>
      <w:r>
        <w:rPr>
          <w:rFonts w:ascii="Calibri" w:hAnsi="Calibri"/>
          <w:i/>
          <w:color w:val="231F20"/>
          <w:sz w:val="24"/>
        </w:rPr>
        <w:t>signature</w:t>
      </w:r>
      <w:r>
        <w:rPr>
          <w:rFonts w:ascii="Calibri" w:hAnsi="Calibri"/>
          <w:i/>
          <w:color w:val="231F20"/>
          <w:spacing w:val="11"/>
          <w:sz w:val="24"/>
        </w:rPr>
        <w:t xml:space="preserve"> </w:t>
      </w:r>
      <w:r>
        <w:rPr>
          <w:rFonts w:ascii="Calibri" w:hAnsi="Calibri"/>
          <w:i/>
          <w:color w:val="231F20"/>
          <w:sz w:val="24"/>
        </w:rPr>
        <w:t>de</w:t>
      </w:r>
      <w:r>
        <w:rPr>
          <w:rFonts w:ascii="Calibri" w:hAnsi="Calibri"/>
          <w:i/>
          <w:color w:val="231F20"/>
          <w:spacing w:val="10"/>
          <w:sz w:val="24"/>
        </w:rPr>
        <w:t xml:space="preserve"> </w:t>
      </w:r>
      <w:r>
        <w:rPr>
          <w:rFonts w:ascii="Calibri" w:hAnsi="Calibri"/>
          <w:i/>
          <w:color w:val="231F20"/>
          <w:sz w:val="24"/>
        </w:rPr>
        <w:t>la</w:t>
      </w:r>
      <w:r>
        <w:rPr>
          <w:rFonts w:ascii="Calibri" w:hAnsi="Calibri"/>
          <w:i/>
          <w:color w:val="231F20"/>
          <w:spacing w:val="10"/>
          <w:sz w:val="24"/>
        </w:rPr>
        <w:t xml:space="preserve"> </w:t>
      </w:r>
      <w:r>
        <w:rPr>
          <w:rFonts w:ascii="Calibri" w:hAnsi="Calibri"/>
          <w:i/>
          <w:color w:val="231F20"/>
          <w:sz w:val="24"/>
        </w:rPr>
        <w:t>convention</w:t>
      </w:r>
      <w:r>
        <w:rPr>
          <w:rFonts w:ascii="Calibri" w:hAnsi="Calibri"/>
          <w:i/>
          <w:color w:val="231F20"/>
          <w:spacing w:val="11"/>
          <w:sz w:val="24"/>
        </w:rPr>
        <w:t xml:space="preserve"> </w:t>
      </w:r>
      <w:r>
        <w:rPr>
          <w:rFonts w:ascii="Calibri" w:hAnsi="Calibri"/>
          <w:i/>
          <w:color w:val="231F20"/>
          <w:sz w:val="24"/>
        </w:rPr>
        <w:t>peut</w:t>
      </w:r>
      <w:r>
        <w:rPr>
          <w:rFonts w:ascii="Calibri" w:hAnsi="Calibri"/>
          <w:i/>
          <w:color w:val="231F20"/>
          <w:spacing w:val="10"/>
          <w:sz w:val="24"/>
        </w:rPr>
        <w:t xml:space="preserve"> </w:t>
      </w:r>
      <w:r>
        <w:rPr>
          <w:rFonts w:ascii="Calibri" w:hAnsi="Calibri"/>
          <w:i/>
          <w:color w:val="231F20"/>
          <w:sz w:val="24"/>
        </w:rPr>
        <w:t>intervenir</w:t>
      </w:r>
      <w:r>
        <w:rPr>
          <w:rFonts w:ascii="Calibri" w:hAnsi="Calibri"/>
          <w:i/>
          <w:color w:val="231F20"/>
          <w:spacing w:val="11"/>
          <w:sz w:val="24"/>
        </w:rPr>
        <w:t xml:space="preserve"> </w:t>
      </w:r>
      <w:r>
        <w:rPr>
          <w:rFonts w:ascii="Calibri" w:hAnsi="Calibri"/>
          <w:i/>
          <w:color w:val="231F20"/>
          <w:sz w:val="24"/>
        </w:rPr>
        <w:t>au</w:t>
      </w:r>
      <w:r>
        <w:rPr>
          <w:rFonts w:ascii="Calibri" w:hAnsi="Calibri"/>
          <w:i/>
          <w:color w:val="231F20"/>
          <w:spacing w:val="10"/>
          <w:sz w:val="24"/>
        </w:rPr>
        <w:t xml:space="preserve"> </w:t>
      </w:r>
      <w:r>
        <w:rPr>
          <w:rFonts w:ascii="Calibri" w:hAnsi="Calibri"/>
          <w:i/>
          <w:color w:val="231F20"/>
          <w:sz w:val="24"/>
        </w:rPr>
        <w:t>plus</w:t>
      </w:r>
      <w:r>
        <w:rPr>
          <w:rFonts w:ascii="Calibri" w:hAnsi="Calibri"/>
          <w:i/>
          <w:color w:val="231F20"/>
          <w:spacing w:val="12"/>
          <w:sz w:val="24"/>
        </w:rPr>
        <w:t xml:space="preserve"> </w:t>
      </w:r>
      <w:r>
        <w:rPr>
          <w:rFonts w:ascii="Calibri" w:hAnsi="Calibri"/>
          <w:i/>
          <w:color w:val="231F20"/>
          <w:sz w:val="24"/>
        </w:rPr>
        <w:t>tôt</w:t>
      </w:r>
      <w:r>
        <w:rPr>
          <w:rFonts w:ascii="Calibri" w:hAnsi="Calibri"/>
          <w:i/>
          <w:color w:val="231F20"/>
          <w:spacing w:val="10"/>
          <w:sz w:val="24"/>
        </w:rPr>
        <w:t xml:space="preserve"> </w:t>
      </w:r>
      <w:r>
        <w:rPr>
          <w:rFonts w:ascii="Calibri" w:hAnsi="Calibri"/>
          <w:i/>
          <w:color w:val="231F20"/>
          <w:sz w:val="24"/>
        </w:rPr>
        <w:t>le</w:t>
      </w:r>
      <w:r>
        <w:rPr>
          <w:rFonts w:ascii="Calibri" w:hAnsi="Calibri"/>
          <w:i/>
          <w:color w:val="231F20"/>
          <w:spacing w:val="10"/>
          <w:sz w:val="24"/>
        </w:rPr>
        <w:t xml:space="preserve"> </w:t>
      </w:r>
      <w:r>
        <w:rPr>
          <w:rFonts w:ascii="Calibri" w:hAnsi="Calibri"/>
          <w:i/>
          <w:color w:val="231F20"/>
          <w:sz w:val="24"/>
        </w:rPr>
        <w:t>15</w:t>
      </w:r>
      <w:r>
        <w:rPr>
          <w:rFonts w:ascii="Calibri" w:hAnsi="Calibri"/>
          <w:i/>
          <w:color w:val="231F20"/>
          <w:spacing w:val="11"/>
          <w:sz w:val="24"/>
        </w:rPr>
        <w:t xml:space="preserve"> </w:t>
      </w:r>
      <w:r>
        <w:rPr>
          <w:rFonts w:ascii="Calibri" w:hAnsi="Calibri"/>
          <w:i/>
          <w:color w:val="231F20"/>
          <w:sz w:val="24"/>
        </w:rPr>
        <w:t>septembre</w:t>
      </w:r>
      <w:r>
        <w:rPr>
          <w:rFonts w:ascii="Calibri" w:hAnsi="Calibri"/>
          <w:i/>
          <w:color w:val="231F20"/>
          <w:spacing w:val="10"/>
          <w:sz w:val="24"/>
        </w:rPr>
        <w:t xml:space="preserve"> </w:t>
      </w:r>
      <w:r>
        <w:rPr>
          <w:rFonts w:ascii="Calibri" w:hAnsi="Calibri"/>
          <w:i/>
          <w:color w:val="231F20"/>
          <w:sz w:val="24"/>
        </w:rPr>
        <w:t>2020</w:t>
      </w:r>
      <w:r>
        <w:rPr>
          <w:rFonts w:ascii="Calibri" w:hAnsi="Calibri"/>
          <w:i/>
          <w:color w:val="231F20"/>
          <w:spacing w:val="11"/>
          <w:sz w:val="24"/>
        </w:rPr>
        <w:t xml:space="preserve"> </w:t>
      </w:r>
      <w:r>
        <w:rPr>
          <w:rFonts w:ascii="Calibri" w:hAnsi="Calibri"/>
          <w:i/>
          <w:color w:val="231F20"/>
          <w:sz w:val="24"/>
        </w:rPr>
        <w:t>(15</w:t>
      </w:r>
      <w:r>
        <w:rPr>
          <w:rFonts w:ascii="Calibri" w:hAnsi="Calibri"/>
          <w:i/>
          <w:color w:val="231F20"/>
          <w:spacing w:val="10"/>
          <w:sz w:val="24"/>
        </w:rPr>
        <w:t xml:space="preserve"> </w:t>
      </w:r>
      <w:r>
        <w:rPr>
          <w:rFonts w:ascii="Calibri" w:hAnsi="Calibri"/>
          <w:i/>
          <w:color w:val="231F20"/>
          <w:sz w:val="24"/>
        </w:rPr>
        <w:t>jours</w:t>
      </w:r>
      <w:r>
        <w:rPr>
          <w:rFonts w:ascii="Calibri" w:hAnsi="Calibri"/>
          <w:i/>
          <w:color w:val="231F20"/>
          <w:spacing w:val="1"/>
          <w:sz w:val="24"/>
        </w:rPr>
        <w:t xml:space="preserve"> </w:t>
      </w:r>
      <w:r>
        <w:rPr>
          <w:rFonts w:ascii="Calibri" w:hAnsi="Calibri"/>
          <w:i/>
          <w:color w:val="231F20"/>
          <w:sz w:val="24"/>
        </w:rPr>
        <w:t>francs</w:t>
      </w:r>
      <w:r>
        <w:rPr>
          <w:rFonts w:ascii="Calibri" w:hAnsi="Calibri"/>
          <w:i/>
          <w:color w:val="231F20"/>
          <w:spacing w:val="-2"/>
          <w:sz w:val="24"/>
        </w:rPr>
        <w:t xml:space="preserve"> </w:t>
      </w:r>
      <w:r>
        <w:rPr>
          <w:rFonts w:ascii="Calibri" w:hAnsi="Calibri"/>
          <w:i/>
          <w:color w:val="231F20"/>
          <w:sz w:val="24"/>
        </w:rPr>
        <w:t>minimum).</w:t>
      </w:r>
    </w:p>
    <w:p w14:paraId="77987FC5" w14:textId="77777777" w:rsidR="002D4DB7" w:rsidRDefault="002D4DB7">
      <w:pPr>
        <w:spacing w:before="2" w:line="235" w:lineRule="auto"/>
        <w:ind w:left="1133" w:right="1009"/>
        <w:rPr>
          <w:rFonts w:ascii="Calibri" w:hAnsi="Calibri"/>
          <w:i/>
          <w:color w:val="231F20"/>
          <w:sz w:val="24"/>
        </w:rPr>
      </w:pPr>
    </w:p>
    <w:p w14:paraId="1BF1E373" w14:textId="0351E3B0" w:rsidR="001E150C" w:rsidRDefault="004232E3">
      <w:pPr>
        <w:spacing w:before="2" w:line="235" w:lineRule="auto"/>
        <w:ind w:left="1133" w:right="1009"/>
        <w:rPr>
          <w:rFonts w:ascii="Calibri" w:hAnsi="Calibri"/>
          <w:i/>
          <w:sz w:val="24"/>
        </w:rPr>
      </w:pPr>
      <w:r>
        <w:rPr>
          <w:rFonts w:ascii="Calibri" w:hAnsi="Calibri"/>
          <w:i/>
          <w:color w:val="231F20"/>
          <w:sz w:val="24"/>
        </w:rPr>
        <w:t>Le</w:t>
      </w:r>
      <w:r>
        <w:rPr>
          <w:rFonts w:ascii="Calibri" w:hAnsi="Calibri"/>
          <w:i/>
          <w:color w:val="231F20"/>
          <w:spacing w:val="17"/>
          <w:sz w:val="24"/>
        </w:rPr>
        <w:t xml:space="preserve"> </w:t>
      </w:r>
      <w:r>
        <w:rPr>
          <w:rFonts w:ascii="Calibri" w:hAnsi="Calibri"/>
          <w:i/>
          <w:color w:val="231F20"/>
          <w:sz w:val="24"/>
        </w:rPr>
        <w:t>délai</w:t>
      </w:r>
      <w:r>
        <w:rPr>
          <w:rFonts w:ascii="Calibri" w:hAnsi="Calibri"/>
          <w:i/>
          <w:color w:val="231F20"/>
          <w:spacing w:val="18"/>
          <w:sz w:val="24"/>
        </w:rPr>
        <w:t xml:space="preserve"> </w:t>
      </w:r>
      <w:r>
        <w:rPr>
          <w:rFonts w:ascii="Calibri" w:hAnsi="Calibri"/>
          <w:i/>
          <w:color w:val="231F20"/>
          <w:sz w:val="24"/>
        </w:rPr>
        <w:t>de</w:t>
      </w:r>
      <w:r>
        <w:rPr>
          <w:rFonts w:ascii="Calibri" w:hAnsi="Calibri"/>
          <w:i/>
          <w:color w:val="231F20"/>
          <w:spacing w:val="18"/>
          <w:sz w:val="24"/>
        </w:rPr>
        <w:t xml:space="preserve"> </w:t>
      </w:r>
      <w:r>
        <w:rPr>
          <w:rFonts w:ascii="Calibri" w:hAnsi="Calibri"/>
          <w:i/>
          <w:color w:val="231F20"/>
          <w:sz w:val="24"/>
        </w:rPr>
        <w:t>rétractation</w:t>
      </w:r>
      <w:r>
        <w:rPr>
          <w:rFonts w:ascii="Calibri" w:hAnsi="Calibri"/>
          <w:i/>
          <w:color w:val="231F20"/>
          <w:spacing w:val="18"/>
          <w:sz w:val="24"/>
        </w:rPr>
        <w:t xml:space="preserve"> </w:t>
      </w:r>
      <w:r>
        <w:rPr>
          <w:rFonts w:ascii="Calibri" w:hAnsi="Calibri"/>
          <w:i/>
          <w:color w:val="231F20"/>
          <w:sz w:val="24"/>
        </w:rPr>
        <w:t>commence</w:t>
      </w:r>
      <w:r>
        <w:rPr>
          <w:rFonts w:ascii="Calibri" w:hAnsi="Calibri"/>
          <w:i/>
          <w:color w:val="231F20"/>
          <w:spacing w:val="19"/>
          <w:sz w:val="24"/>
        </w:rPr>
        <w:t xml:space="preserve"> </w:t>
      </w:r>
      <w:r>
        <w:rPr>
          <w:rFonts w:ascii="Calibri" w:hAnsi="Calibri"/>
          <w:i/>
          <w:color w:val="231F20"/>
          <w:sz w:val="24"/>
        </w:rPr>
        <w:t>à</w:t>
      </w:r>
      <w:r>
        <w:rPr>
          <w:rFonts w:ascii="Calibri" w:hAnsi="Calibri"/>
          <w:i/>
          <w:color w:val="231F20"/>
          <w:spacing w:val="17"/>
          <w:sz w:val="24"/>
        </w:rPr>
        <w:t xml:space="preserve"> </w:t>
      </w:r>
      <w:r>
        <w:rPr>
          <w:rFonts w:ascii="Calibri" w:hAnsi="Calibri"/>
          <w:i/>
          <w:color w:val="231F20"/>
          <w:sz w:val="24"/>
        </w:rPr>
        <w:t>courir</w:t>
      </w:r>
      <w:r>
        <w:rPr>
          <w:rFonts w:ascii="Calibri" w:hAnsi="Calibri"/>
          <w:i/>
          <w:color w:val="231F20"/>
          <w:spacing w:val="19"/>
          <w:sz w:val="24"/>
        </w:rPr>
        <w:t xml:space="preserve"> </w:t>
      </w:r>
      <w:r>
        <w:rPr>
          <w:rFonts w:ascii="Calibri" w:hAnsi="Calibri"/>
          <w:i/>
          <w:color w:val="231F20"/>
          <w:sz w:val="24"/>
        </w:rPr>
        <w:t>1</w:t>
      </w:r>
      <w:r>
        <w:rPr>
          <w:rFonts w:ascii="Calibri" w:hAnsi="Calibri"/>
          <w:i/>
          <w:color w:val="231F20"/>
          <w:spacing w:val="18"/>
          <w:sz w:val="24"/>
        </w:rPr>
        <w:t xml:space="preserve"> </w:t>
      </w:r>
      <w:r>
        <w:rPr>
          <w:rFonts w:ascii="Calibri" w:hAnsi="Calibri"/>
          <w:i/>
          <w:color w:val="231F20"/>
          <w:sz w:val="24"/>
        </w:rPr>
        <w:t>jour</w:t>
      </w:r>
      <w:r>
        <w:rPr>
          <w:rFonts w:ascii="Calibri" w:hAnsi="Calibri"/>
          <w:i/>
          <w:color w:val="231F20"/>
          <w:spacing w:val="18"/>
          <w:sz w:val="24"/>
        </w:rPr>
        <w:t xml:space="preserve"> </w:t>
      </w:r>
      <w:r>
        <w:rPr>
          <w:rFonts w:ascii="Calibri" w:hAnsi="Calibri"/>
          <w:i/>
          <w:color w:val="231F20"/>
          <w:sz w:val="24"/>
        </w:rPr>
        <w:t>franc</w:t>
      </w:r>
      <w:r>
        <w:rPr>
          <w:rFonts w:ascii="Calibri" w:hAnsi="Calibri"/>
          <w:i/>
          <w:color w:val="231F20"/>
          <w:spacing w:val="18"/>
          <w:sz w:val="24"/>
        </w:rPr>
        <w:t xml:space="preserve"> </w:t>
      </w:r>
      <w:r>
        <w:rPr>
          <w:rFonts w:ascii="Calibri" w:hAnsi="Calibri"/>
          <w:i/>
          <w:color w:val="231F20"/>
          <w:sz w:val="24"/>
        </w:rPr>
        <w:t>après</w:t>
      </w:r>
      <w:r>
        <w:rPr>
          <w:rFonts w:ascii="Calibri" w:hAnsi="Calibri"/>
          <w:i/>
          <w:color w:val="231F20"/>
          <w:spacing w:val="18"/>
          <w:sz w:val="24"/>
        </w:rPr>
        <w:t xml:space="preserve"> </w:t>
      </w:r>
      <w:r>
        <w:rPr>
          <w:rFonts w:ascii="Calibri" w:hAnsi="Calibri"/>
          <w:i/>
          <w:color w:val="231F20"/>
          <w:sz w:val="24"/>
        </w:rPr>
        <w:t>la</w:t>
      </w:r>
      <w:r>
        <w:rPr>
          <w:rFonts w:ascii="Calibri" w:hAnsi="Calibri"/>
          <w:i/>
          <w:color w:val="231F20"/>
          <w:spacing w:val="17"/>
          <w:sz w:val="24"/>
        </w:rPr>
        <w:t xml:space="preserve"> </w:t>
      </w:r>
      <w:r>
        <w:rPr>
          <w:rFonts w:ascii="Calibri" w:hAnsi="Calibri"/>
          <w:i/>
          <w:color w:val="231F20"/>
          <w:sz w:val="24"/>
        </w:rPr>
        <w:t>date</w:t>
      </w:r>
      <w:r>
        <w:rPr>
          <w:rFonts w:ascii="Calibri" w:hAnsi="Calibri"/>
          <w:i/>
          <w:color w:val="231F20"/>
          <w:spacing w:val="18"/>
          <w:sz w:val="24"/>
        </w:rPr>
        <w:t xml:space="preserve"> </w:t>
      </w:r>
      <w:r>
        <w:rPr>
          <w:rFonts w:ascii="Calibri" w:hAnsi="Calibri"/>
          <w:i/>
          <w:color w:val="231F20"/>
          <w:sz w:val="24"/>
        </w:rPr>
        <w:t>de</w:t>
      </w:r>
      <w:r>
        <w:rPr>
          <w:rFonts w:ascii="Calibri" w:hAnsi="Calibri"/>
          <w:i/>
          <w:color w:val="231F20"/>
          <w:spacing w:val="18"/>
          <w:sz w:val="24"/>
        </w:rPr>
        <w:t xml:space="preserve"> </w:t>
      </w:r>
      <w:r>
        <w:rPr>
          <w:rFonts w:ascii="Calibri" w:hAnsi="Calibri"/>
          <w:i/>
          <w:color w:val="231F20"/>
          <w:sz w:val="24"/>
        </w:rPr>
        <w:t>signature,</w:t>
      </w:r>
      <w:r>
        <w:rPr>
          <w:rFonts w:ascii="Calibri" w:hAnsi="Calibri"/>
          <w:i/>
          <w:color w:val="231F20"/>
          <w:spacing w:val="17"/>
          <w:sz w:val="24"/>
        </w:rPr>
        <w:t xml:space="preserve"> </w:t>
      </w:r>
      <w:r>
        <w:rPr>
          <w:rFonts w:ascii="Calibri" w:hAnsi="Calibri"/>
          <w:i/>
          <w:color w:val="231F20"/>
          <w:sz w:val="24"/>
        </w:rPr>
        <w:t>soit</w:t>
      </w:r>
      <w:r>
        <w:rPr>
          <w:rFonts w:ascii="Calibri" w:hAnsi="Calibri"/>
          <w:i/>
          <w:color w:val="231F20"/>
          <w:spacing w:val="19"/>
          <w:sz w:val="24"/>
        </w:rPr>
        <w:t xml:space="preserve"> </w:t>
      </w:r>
      <w:r>
        <w:rPr>
          <w:rFonts w:ascii="Calibri" w:hAnsi="Calibri"/>
          <w:i/>
          <w:color w:val="231F20"/>
          <w:sz w:val="24"/>
        </w:rPr>
        <w:t>le</w:t>
      </w:r>
      <w:r>
        <w:rPr>
          <w:rFonts w:ascii="Calibri" w:hAnsi="Calibri"/>
          <w:i/>
          <w:color w:val="231F20"/>
          <w:spacing w:val="17"/>
          <w:sz w:val="24"/>
        </w:rPr>
        <w:t xml:space="preserve"> </w:t>
      </w:r>
      <w:r>
        <w:rPr>
          <w:rFonts w:ascii="Calibri" w:hAnsi="Calibri"/>
          <w:i/>
          <w:color w:val="231F20"/>
          <w:sz w:val="24"/>
        </w:rPr>
        <w:t>17</w:t>
      </w:r>
      <w:r>
        <w:rPr>
          <w:rFonts w:ascii="Calibri" w:hAnsi="Calibri"/>
          <w:i/>
          <w:color w:val="231F20"/>
          <w:spacing w:val="19"/>
          <w:sz w:val="24"/>
        </w:rPr>
        <w:t xml:space="preserve"> </w:t>
      </w:r>
      <w:r>
        <w:rPr>
          <w:rFonts w:ascii="Calibri" w:hAnsi="Calibri"/>
          <w:i/>
          <w:color w:val="231F20"/>
          <w:sz w:val="24"/>
        </w:rPr>
        <w:t>sep-</w:t>
      </w:r>
      <w:r>
        <w:rPr>
          <w:rFonts w:ascii="Calibri" w:hAnsi="Calibri"/>
          <w:i/>
          <w:color w:val="231F20"/>
          <w:spacing w:val="1"/>
          <w:sz w:val="24"/>
        </w:rPr>
        <w:t xml:space="preserve"> </w:t>
      </w:r>
      <w:proofErr w:type="spellStart"/>
      <w:r>
        <w:rPr>
          <w:rFonts w:ascii="Calibri" w:hAnsi="Calibri"/>
          <w:i/>
          <w:color w:val="231F20"/>
          <w:sz w:val="24"/>
        </w:rPr>
        <w:t>tembre</w:t>
      </w:r>
      <w:proofErr w:type="spellEnd"/>
      <w:r>
        <w:rPr>
          <w:rFonts w:ascii="Calibri" w:hAnsi="Calibri"/>
          <w:i/>
          <w:color w:val="231F20"/>
          <w:spacing w:val="-2"/>
          <w:sz w:val="24"/>
        </w:rPr>
        <w:t xml:space="preserve"> </w:t>
      </w:r>
      <w:r>
        <w:rPr>
          <w:rFonts w:ascii="Calibri" w:hAnsi="Calibri"/>
          <w:i/>
          <w:color w:val="231F20"/>
          <w:sz w:val="24"/>
        </w:rPr>
        <w:t>2020</w:t>
      </w:r>
      <w:r>
        <w:rPr>
          <w:rFonts w:ascii="Calibri" w:hAnsi="Calibri"/>
          <w:i/>
          <w:color w:val="231F20"/>
          <w:spacing w:val="-1"/>
          <w:sz w:val="24"/>
        </w:rPr>
        <w:t xml:space="preserve"> </w:t>
      </w:r>
      <w:r>
        <w:rPr>
          <w:rFonts w:ascii="Calibri" w:hAnsi="Calibri"/>
          <w:i/>
          <w:color w:val="231F20"/>
          <w:sz w:val="24"/>
        </w:rPr>
        <w:t>et</w:t>
      </w:r>
      <w:r>
        <w:rPr>
          <w:rFonts w:ascii="Calibri" w:hAnsi="Calibri"/>
          <w:i/>
          <w:color w:val="231F20"/>
          <w:spacing w:val="-1"/>
          <w:sz w:val="24"/>
        </w:rPr>
        <w:t xml:space="preserve"> </w:t>
      </w:r>
      <w:r>
        <w:rPr>
          <w:rFonts w:ascii="Calibri" w:hAnsi="Calibri"/>
          <w:i/>
          <w:color w:val="231F20"/>
          <w:sz w:val="24"/>
        </w:rPr>
        <w:t>court</w:t>
      </w:r>
      <w:r>
        <w:rPr>
          <w:rFonts w:ascii="Calibri" w:hAnsi="Calibri"/>
          <w:i/>
          <w:color w:val="231F20"/>
          <w:spacing w:val="-3"/>
          <w:sz w:val="24"/>
        </w:rPr>
        <w:t xml:space="preserve"> </w:t>
      </w:r>
      <w:r>
        <w:rPr>
          <w:rFonts w:ascii="Calibri" w:hAnsi="Calibri"/>
          <w:i/>
          <w:color w:val="231F20"/>
          <w:sz w:val="24"/>
        </w:rPr>
        <w:t>durant</w:t>
      </w:r>
      <w:r>
        <w:rPr>
          <w:rFonts w:ascii="Calibri" w:hAnsi="Calibri"/>
          <w:i/>
          <w:color w:val="231F20"/>
          <w:spacing w:val="-1"/>
          <w:sz w:val="24"/>
        </w:rPr>
        <w:t xml:space="preserve"> </w:t>
      </w:r>
      <w:r>
        <w:rPr>
          <w:rFonts w:ascii="Calibri" w:hAnsi="Calibri"/>
          <w:i/>
          <w:color w:val="231F20"/>
          <w:sz w:val="24"/>
        </w:rPr>
        <w:t>15</w:t>
      </w:r>
      <w:r>
        <w:rPr>
          <w:rFonts w:ascii="Calibri" w:hAnsi="Calibri"/>
          <w:i/>
          <w:color w:val="231F20"/>
          <w:spacing w:val="-1"/>
          <w:sz w:val="24"/>
        </w:rPr>
        <w:t xml:space="preserve"> </w:t>
      </w:r>
      <w:r>
        <w:rPr>
          <w:rFonts w:ascii="Calibri" w:hAnsi="Calibri"/>
          <w:i/>
          <w:color w:val="231F20"/>
          <w:sz w:val="24"/>
        </w:rPr>
        <w:t>jours</w:t>
      </w:r>
      <w:r>
        <w:rPr>
          <w:rFonts w:ascii="Calibri" w:hAnsi="Calibri"/>
          <w:i/>
          <w:color w:val="231F20"/>
          <w:spacing w:val="-3"/>
          <w:sz w:val="24"/>
        </w:rPr>
        <w:t xml:space="preserve"> </w:t>
      </w:r>
      <w:r>
        <w:rPr>
          <w:rFonts w:ascii="Calibri" w:hAnsi="Calibri"/>
          <w:i/>
          <w:color w:val="231F20"/>
          <w:sz w:val="24"/>
        </w:rPr>
        <w:t>francs,</w:t>
      </w:r>
      <w:r>
        <w:rPr>
          <w:rFonts w:ascii="Calibri" w:hAnsi="Calibri"/>
          <w:i/>
          <w:color w:val="231F20"/>
          <w:spacing w:val="-2"/>
          <w:sz w:val="24"/>
        </w:rPr>
        <w:t xml:space="preserve"> </w:t>
      </w:r>
      <w:r>
        <w:rPr>
          <w:rFonts w:ascii="Calibri" w:hAnsi="Calibri"/>
          <w:i/>
          <w:color w:val="231F20"/>
          <w:sz w:val="24"/>
        </w:rPr>
        <w:t>soit</w:t>
      </w:r>
      <w:r>
        <w:rPr>
          <w:rFonts w:ascii="Calibri" w:hAnsi="Calibri"/>
          <w:i/>
          <w:color w:val="231F20"/>
          <w:spacing w:val="-2"/>
          <w:sz w:val="24"/>
        </w:rPr>
        <w:t xml:space="preserve"> </w:t>
      </w:r>
      <w:r>
        <w:rPr>
          <w:rFonts w:ascii="Calibri" w:hAnsi="Calibri"/>
          <w:i/>
          <w:color w:val="231F20"/>
          <w:sz w:val="24"/>
        </w:rPr>
        <w:t>jusqu’au</w:t>
      </w:r>
      <w:r>
        <w:rPr>
          <w:rFonts w:ascii="Calibri" w:hAnsi="Calibri"/>
          <w:i/>
          <w:color w:val="231F20"/>
          <w:spacing w:val="-3"/>
          <w:sz w:val="24"/>
        </w:rPr>
        <w:t xml:space="preserve"> </w:t>
      </w:r>
      <w:r>
        <w:rPr>
          <w:rFonts w:ascii="Calibri" w:hAnsi="Calibri"/>
          <w:i/>
          <w:color w:val="231F20"/>
          <w:sz w:val="24"/>
        </w:rPr>
        <w:t>2</w:t>
      </w:r>
      <w:r>
        <w:rPr>
          <w:rFonts w:ascii="Calibri" w:hAnsi="Calibri"/>
          <w:i/>
          <w:color w:val="231F20"/>
          <w:spacing w:val="-1"/>
          <w:sz w:val="24"/>
        </w:rPr>
        <w:t xml:space="preserve"> </w:t>
      </w:r>
      <w:r>
        <w:rPr>
          <w:rFonts w:ascii="Calibri" w:hAnsi="Calibri"/>
          <w:i/>
          <w:color w:val="231F20"/>
          <w:sz w:val="24"/>
        </w:rPr>
        <w:t>octobre</w:t>
      </w:r>
      <w:r>
        <w:rPr>
          <w:rFonts w:ascii="Calibri" w:hAnsi="Calibri"/>
          <w:i/>
          <w:color w:val="231F20"/>
          <w:spacing w:val="-2"/>
          <w:sz w:val="24"/>
        </w:rPr>
        <w:t xml:space="preserve"> </w:t>
      </w:r>
      <w:r>
        <w:rPr>
          <w:rFonts w:ascii="Calibri" w:hAnsi="Calibri"/>
          <w:i/>
          <w:color w:val="231F20"/>
          <w:sz w:val="24"/>
        </w:rPr>
        <w:t>2020</w:t>
      </w:r>
      <w:r>
        <w:rPr>
          <w:rFonts w:ascii="Calibri" w:hAnsi="Calibri"/>
          <w:i/>
          <w:color w:val="231F20"/>
          <w:spacing w:val="-2"/>
          <w:sz w:val="24"/>
        </w:rPr>
        <w:t xml:space="preserve"> </w:t>
      </w:r>
      <w:r>
        <w:rPr>
          <w:rFonts w:ascii="Calibri" w:hAnsi="Calibri"/>
          <w:i/>
          <w:color w:val="231F20"/>
          <w:sz w:val="24"/>
        </w:rPr>
        <w:t>inclus.</w:t>
      </w:r>
    </w:p>
    <w:p w14:paraId="06D0D6B5" w14:textId="77777777" w:rsidR="002D4DB7" w:rsidRDefault="002D4DB7">
      <w:pPr>
        <w:spacing w:before="1" w:line="235" w:lineRule="auto"/>
        <w:ind w:left="1133" w:right="1009"/>
        <w:rPr>
          <w:rFonts w:ascii="Calibri" w:hAnsi="Calibri"/>
          <w:i/>
          <w:color w:val="231F20"/>
          <w:sz w:val="24"/>
        </w:rPr>
      </w:pPr>
    </w:p>
    <w:p w14:paraId="29AF86A0" w14:textId="43265038" w:rsidR="001E150C" w:rsidRDefault="004232E3">
      <w:pPr>
        <w:spacing w:before="1" w:line="235" w:lineRule="auto"/>
        <w:ind w:left="1133" w:right="1009"/>
        <w:rPr>
          <w:rFonts w:ascii="Calibri" w:hAnsi="Calibri"/>
          <w:b/>
          <w:i/>
          <w:sz w:val="24"/>
        </w:rPr>
      </w:pPr>
      <w:r>
        <w:rPr>
          <w:rFonts w:ascii="Calibri" w:hAnsi="Calibri"/>
          <w:i/>
          <w:color w:val="231F20"/>
          <w:sz w:val="24"/>
        </w:rPr>
        <w:t>La</w:t>
      </w:r>
      <w:r>
        <w:rPr>
          <w:rFonts w:ascii="Calibri" w:hAnsi="Calibri"/>
          <w:i/>
          <w:color w:val="231F20"/>
          <w:spacing w:val="-12"/>
          <w:sz w:val="24"/>
        </w:rPr>
        <w:t xml:space="preserve"> </w:t>
      </w:r>
      <w:r>
        <w:rPr>
          <w:rFonts w:ascii="Calibri" w:hAnsi="Calibri"/>
          <w:i/>
          <w:color w:val="231F20"/>
          <w:sz w:val="24"/>
        </w:rPr>
        <w:t>date</w:t>
      </w:r>
      <w:r>
        <w:rPr>
          <w:rFonts w:ascii="Calibri" w:hAnsi="Calibri"/>
          <w:i/>
          <w:color w:val="231F20"/>
          <w:spacing w:val="-12"/>
          <w:sz w:val="24"/>
        </w:rPr>
        <w:t xml:space="preserve"> </w:t>
      </w:r>
      <w:r>
        <w:rPr>
          <w:rFonts w:ascii="Calibri" w:hAnsi="Calibri"/>
          <w:i/>
          <w:color w:val="231F20"/>
          <w:sz w:val="24"/>
        </w:rPr>
        <w:t>de</w:t>
      </w:r>
      <w:r>
        <w:rPr>
          <w:rFonts w:ascii="Calibri" w:hAnsi="Calibri"/>
          <w:i/>
          <w:color w:val="231F20"/>
          <w:spacing w:val="-11"/>
          <w:sz w:val="24"/>
        </w:rPr>
        <w:t xml:space="preserve"> </w:t>
      </w:r>
      <w:r>
        <w:rPr>
          <w:rFonts w:ascii="Calibri" w:hAnsi="Calibri"/>
          <w:i/>
          <w:color w:val="231F20"/>
          <w:sz w:val="24"/>
        </w:rPr>
        <w:t>cessation</w:t>
      </w:r>
      <w:r>
        <w:rPr>
          <w:rFonts w:ascii="Calibri" w:hAnsi="Calibri"/>
          <w:i/>
          <w:color w:val="231F20"/>
          <w:spacing w:val="-12"/>
          <w:sz w:val="24"/>
        </w:rPr>
        <w:t xml:space="preserve"> </w:t>
      </w:r>
      <w:r>
        <w:rPr>
          <w:rFonts w:ascii="Calibri" w:hAnsi="Calibri"/>
          <w:i/>
          <w:color w:val="231F20"/>
          <w:sz w:val="24"/>
        </w:rPr>
        <w:t>définitive</w:t>
      </w:r>
      <w:r>
        <w:rPr>
          <w:rFonts w:ascii="Calibri" w:hAnsi="Calibri"/>
          <w:i/>
          <w:color w:val="231F20"/>
          <w:spacing w:val="-11"/>
          <w:sz w:val="24"/>
        </w:rPr>
        <w:t xml:space="preserve"> </w:t>
      </w:r>
      <w:r>
        <w:rPr>
          <w:rFonts w:ascii="Calibri" w:hAnsi="Calibri"/>
          <w:i/>
          <w:color w:val="231F20"/>
          <w:sz w:val="24"/>
        </w:rPr>
        <w:t>de</w:t>
      </w:r>
      <w:r>
        <w:rPr>
          <w:rFonts w:ascii="Calibri" w:hAnsi="Calibri"/>
          <w:i/>
          <w:color w:val="231F20"/>
          <w:spacing w:val="-12"/>
          <w:sz w:val="24"/>
        </w:rPr>
        <w:t xml:space="preserve"> </w:t>
      </w:r>
      <w:r>
        <w:rPr>
          <w:rFonts w:ascii="Calibri" w:hAnsi="Calibri"/>
          <w:i/>
          <w:color w:val="231F20"/>
          <w:sz w:val="24"/>
        </w:rPr>
        <w:t>fonctions</w:t>
      </w:r>
      <w:r>
        <w:rPr>
          <w:rFonts w:ascii="Calibri" w:hAnsi="Calibri"/>
          <w:i/>
          <w:color w:val="231F20"/>
          <w:spacing w:val="-11"/>
          <w:sz w:val="24"/>
        </w:rPr>
        <w:t xml:space="preserve"> </w:t>
      </w:r>
      <w:r>
        <w:rPr>
          <w:rFonts w:ascii="Calibri" w:hAnsi="Calibri"/>
          <w:i/>
          <w:color w:val="231F20"/>
          <w:sz w:val="24"/>
        </w:rPr>
        <w:t>peut</w:t>
      </w:r>
      <w:r>
        <w:rPr>
          <w:rFonts w:ascii="Calibri" w:hAnsi="Calibri"/>
          <w:i/>
          <w:color w:val="231F20"/>
          <w:spacing w:val="-11"/>
          <w:sz w:val="24"/>
        </w:rPr>
        <w:t xml:space="preserve"> </w:t>
      </w:r>
      <w:r>
        <w:rPr>
          <w:rFonts w:ascii="Calibri" w:hAnsi="Calibri"/>
          <w:i/>
          <w:color w:val="231F20"/>
          <w:sz w:val="24"/>
        </w:rPr>
        <w:t>intervenir</w:t>
      </w:r>
      <w:r>
        <w:rPr>
          <w:rFonts w:ascii="Calibri" w:hAnsi="Calibri"/>
          <w:i/>
          <w:color w:val="231F20"/>
          <w:spacing w:val="-12"/>
          <w:sz w:val="24"/>
        </w:rPr>
        <w:t xml:space="preserve"> </w:t>
      </w:r>
      <w:r>
        <w:rPr>
          <w:rFonts w:ascii="Calibri" w:hAnsi="Calibri"/>
          <w:i/>
          <w:color w:val="231F20"/>
          <w:sz w:val="24"/>
        </w:rPr>
        <w:t>au</w:t>
      </w:r>
      <w:r>
        <w:rPr>
          <w:rFonts w:ascii="Calibri" w:hAnsi="Calibri"/>
          <w:i/>
          <w:color w:val="231F20"/>
          <w:spacing w:val="-12"/>
          <w:sz w:val="24"/>
        </w:rPr>
        <w:t xml:space="preserve"> </w:t>
      </w:r>
      <w:r>
        <w:rPr>
          <w:rFonts w:ascii="Calibri" w:hAnsi="Calibri"/>
          <w:i/>
          <w:color w:val="231F20"/>
          <w:sz w:val="24"/>
        </w:rPr>
        <w:t>plus</w:t>
      </w:r>
      <w:r>
        <w:rPr>
          <w:rFonts w:ascii="Calibri" w:hAnsi="Calibri"/>
          <w:i/>
          <w:color w:val="231F20"/>
          <w:spacing w:val="-11"/>
          <w:sz w:val="24"/>
        </w:rPr>
        <w:t xml:space="preserve"> </w:t>
      </w:r>
      <w:r>
        <w:rPr>
          <w:rFonts w:ascii="Calibri" w:hAnsi="Calibri"/>
          <w:i/>
          <w:color w:val="231F20"/>
          <w:sz w:val="24"/>
        </w:rPr>
        <w:t>tôt</w:t>
      </w:r>
      <w:r>
        <w:rPr>
          <w:rFonts w:ascii="Calibri" w:hAnsi="Calibri"/>
          <w:i/>
          <w:color w:val="231F20"/>
          <w:spacing w:val="-12"/>
          <w:sz w:val="24"/>
        </w:rPr>
        <w:t xml:space="preserve"> </w:t>
      </w:r>
      <w:r>
        <w:rPr>
          <w:rFonts w:ascii="Calibri" w:hAnsi="Calibri"/>
          <w:i/>
          <w:color w:val="231F20"/>
          <w:sz w:val="24"/>
        </w:rPr>
        <w:t>1</w:t>
      </w:r>
      <w:r>
        <w:rPr>
          <w:rFonts w:ascii="Calibri" w:hAnsi="Calibri"/>
          <w:i/>
          <w:color w:val="231F20"/>
          <w:spacing w:val="-11"/>
          <w:sz w:val="24"/>
        </w:rPr>
        <w:t xml:space="preserve"> </w:t>
      </w:r>
      <w:r>
        <w:rPr>
          <w:rFonts w:ascii="Calibri" w:hAnsi="Calibri"/>
          <w:i/>
          <w:color w:val="231F20"/>
          <w:sz w:val="24"/>
        </w:rPr>
        <w:t>jour</w:t>
      </w:r>
      <w:r>
        <w:rPr>
          <w:rFonts w:ascii="Calibri" w:hAnsi="Calibri"/>
          <w:i/>
          <w:color w:val="231F20"/>
          <w:spacing w:val="-11"/>
          <w:sz w:val="24"/>
        </w:rPr>
        <w:t xml:space="preserve"> </w:t>
      </w:r>
      <w:r>
        <w:rPr>
          <w:rFonts w:ascii="Calibri" w:hAnsi="Calibri"/>
          <w:i/>
          <w:color w:val="231F20"/>
          <w:sz w:val="24"/>
          <w:u w:val="single" w:color="231F20"/>
        </w:rPr>
        <w:t>(non</w:t>
      </w:r>
      <w:r>
        <w:rPr>
          <w:rFonts w:ascii="Calibri" w:hAnsi="Calibri"/>
          <w:i/>
          <w:color w:val="231F20"/>
          <w:spacing w:val="-11"/>
          <w:sz w:val="24"/>
          <w:u w:val="single" w:color="231F20"/>
        </w:rPr>
        <w:t xml:space="preserve"> </w:t>
      </w:r>
      <w:r>
        <w:rPr>
          <w:rFonts w:ascii="Calibri" w:hAnsi="Calibri"/>
          <w:i/>
          <w:color w:val="231F20"/>
          <w:sz w:val="24"/>
          <w:u w:val="single" w:color="231F20"/>
        </w:rPr>
        <w:t>franc)</w:t>
      </w:r>
      <w:r>
        <w:rPr>
          <w:rFonts w:ascii="Calibri" w:hAnsi="Calibri"/>
          <w:i/>
          <w:color w:val="231F20"/>
          <w:spacing w:val="-12"/>
          <w:sz w:val="24"/>
        </w:rPr>
        <w:t xml:space="preserve"> </w:t>
      </w:r>
      <w:r>
        <w:rPr>
          <w:rFonts w:ascii="Calibri" w:hAnsi="Calibri"/>
          <w:i/>
          <w:color w:val="231F20"/>
          <w:sz w:val="24"/>
        </w:rPr>
        <w:t>après</w:t>
      </w:r>
      <w:r>
        <w:rPr>
          <w:rFonts w:ascii="Calibri" w:hAnsi="Calibri"/>
          <w:i/>
          <w:color w:val="231F20"/>
          <w:spacing w:val="-12"/>
          <w:sz w:val="24"/>
        </w:rPr>
        <w:t xml:space="preserve"> </w:t>
      </w:r>
      <w:r>
        <w:rPr>
          <w:rFonts w:ascii="Calibri" w:hAnsi="Calibri"/>
          <w:i/>
          <w:color w:val="231F20"/>
          <w:sz w:val="24"/>
        </w:rPr>
        <w:t>la</w:t>
      </w:r>
      <w:r>
        <w:rPr>
          <w:rFonts w:ascii="Calibri" w:hAnsi="Calibri"/>
          <w:i/>
          <w:color w:val="231F20"/>
          <w:spacing w:val="-11"/>
          <w:sz w:val="24"/>
        </w:rPr>
        <w:t xml:space="preserve"> </w:t>
      </w:r>
      <w:r>
        <w:rPr>
          <w:rFonts w:ascii="Calibri" w:hAnsi="Calibri"/>
          <w:i/>
          <w:color w:val="231F20"/>
          <w:sz w:val="24"/>
        </w:rPr>
        <w:t>fin</w:t>
      </w:r>
      <w:r>
        <w:rPr>
          <w:rFonts w:ascii="Calibri" w:hAnsi="Calibri"/>
          <w:i/>
          <w:color w:val="231F20"/>
          <w:spacing w:val="1"/>
          <w:sz w:val="24"/>
        </w:rPr>
        <w:t xml:space="preserve"> </w:t>
      </w:r>
      <w:r>
        <w:rPr>
          <w:rFonts w:ascii="Calibri" w:hAnsi="Calibri"/>
          <w:i/>
          <w:color w:val="231F20"/>
          <w:sz w:val="24"/>
        </w:rPr>
        <w:t>du</w:t>
      </w:r>
      <w:r>
        <w:rPr>
          <w:rFonts w:ascii="Calibri" w:hAnsi="Calibri"/>
          <w:i/>
          <w:color w:val="231F20"/>
          <w:spacing w:val="-2"/>
          <w:sz w:val="24"/>
        </w:rPr>
        <w:t xml:space="preserve"> </w:t>
      </w:r>
      <w:r>
        <w:rPr>
          <w:rFonts w:ascii="Calibri" w:hAnsi="Calibri"/>
          <w:i/>
          <w:color w:val="231F20"/>
          <w:sz w:val="24"/>
        </w:rPr>
        <w:t>délai</w:t>
      </w:r>
      <w:r>
        <w:rPr>
          <w:rFonts w:ascii="Calibri" w:hAnsi="Calibri"/>
          <w:i/>
          <w:color w:val="231F20"/>
          <w:spacing w:val="-1"/>
          <w:sz w:val="24"/>
        </w:rPr>
        <w:t xml:space="preserve"> </w:t>
      </w:r>
      <w:r>
        <w:rPr>
          <w:rFonts w:ascii="Calibri" w:hAnsi="Calibri"/>
          <w:i/>
          <w:color w:val="231F20"/>
          <w:sz w:val="24"/>
        </w:rPr>
        <w:t>de</w:t>
      </w:r>
      <w:r>
        <w:rPr>
          <w:rFonts w:ascii="Calibri" w:hAnsi="Calibri"/>
          <w:i/>
          <w:color w:val="231F20"/>
          <w:spacing w:val="-1"/>
          <w:sz w:val="24"/>
        </w:rPr>
        <w:t xml:space="preserve"> </w:t>
      </w:r>
      <w:r>
        <w:rPr>
          <w:rFonts w:ascii="Calibri" w:hAnsi="Calibri"/>
          <w:i/>
          <w:color w:val="231F20"/>
          <w:sz w:val="24"/>
        </w:rPr>
        <w:t>rétractation,</w:t>
      </w:r>
      <w:r>
        <w:rPr>
          <w:rFonts w:ascii="Calibri" w:hAnsi="Calibri"/>
          <w:i/>
          <w:color w:val="231F20"/>
          <w:spacing w:val="-2"/>
          <w:sz w:val="24"/>
        </w:rPr>
        <w:t xml:space="preserve"> </w:t>
      </w:r>
      <w:r>
        <w:rPr>
          <w:rFonts w:ascii="Calibri" w:hAnsi="Calibri"/>
          <w:b/>
          <w:i/>
          <w:color w:val="231F20"/>
          <w:sz w:val="24"/>
        </w:rPr>
        <w:t>soit</w:t>
      </w:r>
      <w:r>
        <w:rPr>
          <w:rFonts w:ascii="Calibri" w:hAnsi="Calibri"/>
          <w:b/>
          <w:i/>
          <w:color w:val="231F20"/>
          <w:spacing w:val="-1"/>
          <w:sz w:val="24"/>
        </w:rPr>
        <w:t xml:space="preserve"> </w:t>
      </w:r>
      <w:r>
        <w:rPr>
          <w:rFonts w:ascii="Calibri" w:hAnsi="Calibri"/>
          <w:b/>
          <w:i/>
          <w:color w:val="231F20"/>
          <w:sz w:val="24"/>
        </w:rPr>
        <w:t>le 3 octobre</w:t>
      </w:r>
      <w:r>
        <w:rPr>
          <w:rFonts w:ascii="Calibri" w:hAnsi="Calibri"/>
          <w:b/>
          <w:i/>
          <w:color w:val="231F20"/>
          <w:spacing w:val="-2"/>
          <w:sz w:val="24"/>
        </w:rPr>
        <w:t xml:space="preserve"> </w:t>
      </w:r>
      <w:r>
        <w:rPr>
          <w:rFonts w:ascii="Calibri" w:hAnsi="Calibri"/>
          <w:b/>
          <w:i/>
          <w:color w:val="231F20"/>
          <w:sz w:val="24"/>
        </w:rPr>
        <w:t>2020.</w:t>
      </w:r>
    </w:p>
    <w:p w14:paraId="154DE52B" w14:textId="77777777" w:rsidR="002D4DB7" w:rsidRDefault="002D4DB7">
      <w:pPr>
        <w:spacing w:before="2" w:line="235" w:lineRule="auto"/>
        <w:ind w:left="1133"/>
        <w:rPr>
          <w:rFonts w:ascii="Calibri" w:hAnsi="Calibri"/>
          <w:i/>
          <w:color w:val="231F20"/>
          <w:sz w:val="24"/>
        </w:rPr>
      </w:pPr>
    </w:p>
    <w:p w14:paraId="355B83AD" w14:textId="17B00196" w:rsidR="001E150C" w:rsidRPr="00970FB0" w:rsidRDefault="004232E3" w:rsidP="00970FB0">
      <w:pPr>
        <w:spacing w:before="2" w:line="235" w:lineRule="auto"/>
        <w:ind w:left="1133"/>
        <w:rPr>
          <w:rFonts w:ascii="Calibri" w:hAnsi="Calibri"/>
          <w:i/>
          <w:sz w:val="24"/>
        </w:rPr>
        <w:sectPr w:rsidR="001E150C" w:rsidRPr="00970FB0" w:rsidSect="00A8033F">
          <w:pgSz w:w="11910" w:h="16840"/>
          <w:pgMar w:top="2000" w:right="0" w:bottom="660" w:left="0" w:header="854" w:footer="440" w:gutter="0"/>
          <w:cols w:space="720"/>
        </w:sectPr>
      </w:pPr>
      <w:r>
        <w:rPr>
          <w:rFonts w:ascii="Calibri" w:hAnsi="Calibri"/>
          <w:i/>
          <w:color w:val="231F20"/>
          <w:sz w:val="24"/>
        </w:rPr>
        <w:t>Entre</w:t>
      </w:r>
      <w:r>
        <w:rPr>
          <w:rFonts w:ascii="Calibri" w:hAnsi="Calibri"/>
          <w:i/>
          <w:color w:val="231F20"/>
          <w:spacing w:val="-10"/>
          <w:sz w:val="24"/>
        </w:rPr>
        <w:t xml:space="preserve"> </w:t>
      </w:r>
      <w:r>
        <w:rPr>
          <w:rFonts w:ascii="Calibri" w:hAnsi="Calibri"/>
          <w:i/>
          <w:color w:val="231F20"/>
          <w:sz w:val="24"/>
        </w:rPr>
        <w:t>la</w:t>
      </w:r>
      <w:r>
        <w:rPr>
          <w:rFonts w:ascii="Calibri" w:hAnsi="Calibri"/>
          <w:i/>
          <w:color w:val="231F20"/>
          <w:spacing w:val="-9"/>
          <w:sz w:val="24"/>
        </w:rPr>
        <w:t xml:space="preserve"> </w:t>
      </w:r>
      <w:r>
        <w:rPr>
          <w:rFonts w:ascii="Calibri" w:hAnsi="Calibri"/>
          <w:i/>
          <w:color w:val="231F20"/>
          <w:sz w:val="24"/>
        </w:rPr>
        <w:t>date</w:t>
      </w:r>
      <w:r>
        <w:rPr>
          <w:rFonts w:ascii="Calibri" w:hAnsi="Calibri"/>
          <w:i/>
          <w:color w:val="231F20"/>
          <w:spacing w:val="-9"/>
          <w:sz w:val="24"/>
        </w:rPr>
        <w:t xml:space="preserve"> </w:t>
      </w:r>
      <w:r>
        <w:rPr>
          <w:rFonts w:ascii="Calibri" w:hAnsi="Calibri"/>
          <w:i/>
          <w:color w:val="231F20"/>
          <w:sz w:val="24"/>
        </w:rPr>
        <w:t>de</w:t>
      </w:r>
      <w:r>
        <w:rPr>
          <w:rFonts w:ascii="Calibri" w:hAnsi="Calibri"/>
          <w:i/>
          <w:color w:val="231F20"/>
          <w:spacing w:val="-10"/>
          <w:sz w:val="24"/>
        </w:rPr>
        <w:t xml:space="preserve"> </w:t>
      </w:r>
      <w:r>
        <w:rPr>
          <w:rFonts w:ascii="Calibri" w:hAnsi="Calibri"/>
          <w:i/>
          <w:color w:val="231F20"/>
          <w:sz w:val="24"/>
        </w:rPr>
        <w:t>la</w:t>
      </w:r>
      <w:r>
        <w:rPr>
          <w:rFonts w:ascii="Calibri" w:hAnsi="Calibri"/>
          <w:i/>
          <w:color w:val="231F20"/>
          <w:spacing w:val="-9"/>
          <w:sz w:val="24"/>
        </w:rPr>
        <w:t xml:space="preserve"> </w:t>
      </w:r>
      <w:r>
        <w:rPr>
          <w:rFonts w:ascii="Calibri" w:hAnsi="Calibri"/>
          <w:i/>
          <w:color w:val="231F20"/>
          <w:sz w:val="24"/>
        </w:rPr>
        <w:t>demande</w:t>
      </w:r>
      <w:r>
        <w:rPr>
          <w:rFonts w:ascii="Calibri" w:hAnsi="Calibri"/>
          <w:i/>
          <w:color w:val="231F20"/>
          <w:spacing w:val="-9"/>
          <w:sz w:val="24"/>
        </w:rPr>
        <w:t xml:space="preserve"> </w:t>
      </w:r>
      <w:r>
        <w:rPr>
          <w:rFonts w:ascii="Calibri" w:hAnsi="Calibri"/>
          <w:i/>
          <w:color w:val="231F20"/>
          <w:sz w:val="24"/>
        </w:rPr>
        <w:t>et</w:t>
      </w:r>
      <w:r>
        <w:rPr>
          <w:rFonts w:ascii="Calibri" w:hAnsi="Calibri"/>
          <w:i/>
          <w:color w:val="231F20"/>
          <w:spacing w:val="-9"/>
          <w:sz w:val="24"/>
        </w:rPr>
        <w:t xml:space="preserve"> </w:t>
      </w:r>
      <w:r>
        <w:rPr>
          <w:rFonts w:ascii="Calibri" w:hAnsi="Calibri"/>
          <w:i/>
          <w:color w:val="231F20"/>
          <w:sz w:val="24"/>
        </w:rPr>
        <w:t>celle</w:t>
      </w:r>
      <w:r>
        <w:rPr>
          <w:rFonts w:ascii="Calibri" w:hAnsi="Calibri"/>
          <w:i/>
          <w:color w:val="231F20"/>
          <w:spacing w:val="-9"/>
          <w:sz w:val="24"/>
        </w:rPr>
        <w:t xml:space="preserve"> </w:t>
      </w:r>
      <w:r>
        <w:rPr>
          <w:rFonts w:ascii="Calibri" w:hAnsi="Calibri"/>
          <w:i/>
          <w:color w:val="231F20"/>
          <w:sz w:val="24"/>
        </w:rPr>
        <w:t>de</w:t>
      </w:r>
      <w:r>
        <w:rPr>
          <w:rFonts w:ascii="Calibri" w:hAnsi="Calibri"/>
          <w:i/>
          <w:color w:val="231F20"/>
          <w:spacing w:val="-9"/>
          <w:sz w:val="24"/>
        </w:rPr>
        <w:t xml:space="preserve"> </w:t>
      </w:r>
      <w:r>
        <w:rPr>
          <w:rFonts w:ascii="Calibri" w:hAnsi="Calibri"/>
          <w:i/>
          <w:color w:val="231F20"/>
          <w:sz w:val="24"/>
        </w:rPr>
        <w:t>la</w:t>
      </w:r>
      <w:r>
        <w:rPr>
          <w:rFonts w:ascii="Calibri" w:hAnsi="Calibri"/>
          <w:i/>
          <w:color w:val="231F20"/>
          <w:spacing w:val="-9"/>
          <w:sz w:val="24"/>
        </w:rPr>
        <w:t xml:space="preserve"> </w:t>
      </w:r>
      <w:r>
        <w:rPr>
          <w:rFonts w:ascii="Calibri" w:hAnsi="Calibri"/>
          <w:i/>
          <w:color w:val="231F20"/>
          <w:sz w:val="24"/>
        </w:rPr>
        <w:t>cessation</w:t>
      </w:r>
      <w:r>
        <w:rPr>
          <w:rFonts w:ascii="Calibri" w:hAnsi="Calibri"/>
          <w:i/>
          <w:color w:val="231F20"/>
          <w:spacing w:val="-9"/>
          <w:sz w:val="24"/>
        </w:rPr>
        <w:t xml:space="preserve"> </w:t>
      </w:r>
      <w:r>
        <w:rPr>
          <w:rFonts w:ascii="Calibri" w:hAnsi="Calibri"/>
          <w:i/>
          <w:color w:val="231F20"/>
          <w:sz w:val="24"/>
        </w:rPr>
        <w:t>définitive</w:t>
      </w:r>
      <w:r>
        <w:rPr>
          <w:rFonts w:ascii="Calibri" w:hAnsi="Calibri"/>
          <w:i/>
          <w:color w:val="231F20"/>
          <w:spacing w:val="-9"/>
          <w:sz w:val="24"/>
        </w:rPr>
        <w:t xml:space="preserve"> </w:t>
      </w:r>
      <w:r>
        <w:rPr>
          <w:rFonts w:ascii="Calibri" w:hAnsi="Calibri"/>
          <w:i/>
          <w:color w:val="231F20"/>
          <w:sz w:val="24"/>
        </w:rPr>
        <w:t>de</w:t>
      </w:r>
      <w:r>
        <w:rPr>
          <w:rFonts w:ascii="Calibri" w:hAnsi="Calibri"/>
          <w:i/>
          <w:color w:val="231F20"/>
          <w:spacing w:val="-9"/>
          <w:sz w:val="24"/>
        </w:rPr>
        <w:t xml:space="preserve"> </w:t>
      </w:r>
      <w:r>
        <w:rPr>
          <w:rFonts w:ascii="Calibri" w:hAnsi="Calibri"/>
          <w:i/>
          <w:color w:val="231F20"/>
          <w:sz w:val="24"/>
        </w:rPr>
        <w:t>fonctions</w:t>
      </w:r>
      <w:r>
        <w:rPr>
          <w:rFonts w:ascii="Calibri" w:hAnsi="Calibri"/>
          <w:i/>
          <w:color w:val="231F20"/>
          <w:spacing w:val="-10"/>
          <w:sz w:val="24"/>
        </w:rPr>
        <w:t xml:space="preserve"> </w:t>
      </w:r>
      <w:r>
        <w:rPr>
          <w:rFonts w:ascii="Calibri" w:hAnsi="Calibri"/>
          <w:i/>
          <w:color w:val="231F20"/>
          <w:sz w:val="24"/>
        </w:rPr>
        <w:t>:</w:t>
      </w:r>
      <w:r>
        <w:rPr>
          <w:rFonts w:ascii="Calibri" w:hAnsi="Calibri"/>
          <w:i/>
          <w:color w:val="231F20"/>
          <w:spacing w:val="-8"/>
          <w:sz w:val="24"/>
        </w:rPr>
        <w:t xml:space="preserve"> </w:t>
      </w:r>
      <w:r>
        <w:rPr>
          <w:rFonts w:ascii="Calibri" w:hAnsi="Calibri"/>
          <w:b/>
          <w:i/>
          <w:color w:val="231F20"/>
          <w:sz w:val="24"/>
        </w:rPr>
        <w:t>47</w:t>
      </w:r>
      <w:r>
        <w:rPr>
          <w:rFonts w:ascii="Calibri" w:hAnsi="Calibri"/>
          <w:b/>
          <w:i/>
          <w:color w:val="231F20"/>
          <w:spacing w:val="-9"/>
          <w:sz w:val="24"/>
        </w:rPr>
        <w:t xml:space="preserve"> </w:t>
      </w:r>
      <w:r>
        <w:rPr>
          <w:rFonts w:ascii="Calibri" w:hAnsi="Calibri"/>
          <w:b/>
          <w:i/>
          <w:color w:val="231F20"/>
          <w:sz w:val="24"/>
        </w:rPr>
        <w:t>jours</w:t>
      </w:r>
      <w:r>
        <w:rPr>
          <w:rFonts w:ascii="Calibri" w:hAnsi="Calibri"/>
          <w:b/>
          <w:i/>
          <w:color w:val="231F20"/>
          <w:spacing w:val="-9"/>
          <w:sz w:val="24"/>
        </w:rPr>
        <w:t xml:space="preserve"> </w:t>
      </w:r>
      <w:r>
        <w:rPr>
          <w:rFonts w:ascii="Calibri" w:hAnsi="Calibri"/>
          <w:b/>
          <w:i/>
          <w:color w:val="231F20"/>
          <w:sz w:val="24"/>
        </w:rPr>
        <w:t>minimum</w:t>
      </w:r>
      <w:r>
        <w:rPr>
          <w:rFonts w:ascii="Calibri" w:hAnsi="Calibri"/>
          <w:b/>
          <w:i/>
          <w:color w:val="231F20"/>
          <w:spacing w:val="-10"/>
          <w:sz w:val="24"/>
        </w:rPr>
        <w:t xml:space="preserve"> </w:t>
      </w:r>
      <w:r>
        <w:rPr>
          <w:rFonts w:ascii="Calibri" w:hAnsi="Calibri"/>
          <w:i/>
          <w:color w:val="231F20"/>
          <w:sz w:val="24"/>
        </w:rPr>
        <w:t>ont</w:t>
      </w:r>
      <w:r>
        <w:rPr>
          <w:rFonts w:ascii="Calibri" w:hAnsi="Calibri"/>
          <w:i/>
          <w:color w:val="231F20"/>
          <w:spacing w:val="-9"/>
          <w:sz w:val="24"/>
        </w:rPr>
        <w:t xml:space="preserve"> </w:t>
      </w:r>
      <w:r>
        <w:rPr>
          <w:rFonts w:ascii="Calibri" w:hAnsi="Calibri"/>
          <w:i/>
          <w:color w:val="231F20"/>
          <w:sz w:val="24"/>
        </w:rPr>
        <w:t>été</w:t>
      </w:r>
      <w:r>
        <w:rPr>
          <w:rFonts w:ascii="Calibri" w:hAnsi="Calibri"/>
          <w:i/>
          <w:color w:val="231F20"/>
          <w:spacing w:val="1"/>
          <w:sz w:val="24"/>
        </w:rPr>
        <w:t xml:space="preserve"> </w:t>
      </w:r>
      <w:r>
        <w:rPr>
          <w:rFonts w:ascii="Calibri" w:hAnsi="Calibri"/>
          <w:i/>
          <w:color w:val="231F20"/>
          <w:sz w:val="24"/>
        </w:rPr>
        <w:t>nécessaires</w:t>
      </w:r>
      <w:r>
        <w:rPr>
          <w:rFonts w:ascii="Calibri" w:hAnsi="Calibri"/>
          <w:i/>
          <w:color w:val="231F20"/>
          <w:spacing w:val="-3"/>
          <w:sz w:val="24"/>
        </w:rPr>
        <w:t xml:space="preserve"> </w:t>
      </w:r>
      <w:r>
        <w:rPr>
          <w:rFonts w:ascii="Calibri" w:hAnsi="Calibri"/>
          <w:i/>
          <w:color w:val="231F20"/>
          <w:sz w:val="24"/>
        </w:rPr>
        <w:t>à</w:t>
      </w:r>
      <w:r>
        <w:rPr>
          <w:rFonts w:ascii="Calibri" w:hAnsi="Calibri"/>
          <w:i/>
          <w:color w:val="231F20"/>
          <w:spacing w:val="-2"/>
          <w:sz w:val="24"/>
        </w:rPr>
        <w:t xml:space="preserve"> </w:t>
      </w:r>
      <w:r>
        <w:rPr>
          <w:rFonts w:ascii="Calibri" w:hAnsi="Calibri"/>
          <w:i/>
          <w:color w:val="231F20"/>
          <w:sz w:val="24"/>
        </w:rPr>
        <w:t>la</w:t>
      </w:r>
      <w:r>
        <w:rPr>
          <w:rFonts w:ascii="Calibri" w:hAnsi="Calibri"/>
          <w:i/>
          <w:color w:val="231F20"/>
          <w:spacing w:val="-3"/>
          <w:sz w:val="24"/>
        </w:rPr>
        <w:t xml:space="preserve"> </w:t>
      </w:r>
      <w:r>
        <w:rPr>
          <w:rFonts w:ascii="Calibri" w:hAnsi="Calibri"/>
          <w:i/>
          <w:color w:val="231F20"/>
          <w:sz w:val="24"/>
        </w:rPr>
        <w:t>mise</w:t>
      </w:r>
      <w:r>
        <w:rPr>
          <w:rFonts w:ascii="Calibri" w:hAnsi="Calibri"/>
          <w:i/>
          <w:color w:val="231F20"/>
          <w:spacing w:val="-3"/>
          <w:sz w:val="24"/>
        </w:rPr>
        <w:t xml:space="preserve"> </w:t>
      </w:r>
      <w:r>
        <w:rPr>
          <w:rFonts w:ascii="Calibri" w:hAnsi="Calibri"/>
          <w:i/>
          <w:color w:val="231F20"/>
          <w:sz w:val="24"/>
        </w:rPr>
        <w:t>en</w:t>
      </w:r>
      <w:r>
        <w:rPr>
          <w:rFonts w:ascii="Calibri" w:hAnsi="Calibri"/>
          <w:i/>
          <w:color w:val="231F20"/>
          <w:spacing w:val="-2"/>
          <w:sz w:val="24"/>
        </w:rPr>
        <w:t xml:space="preserve"> </w:t>
      </w:r>
      <w:r>
        <w:rPr>
          <w:rFonts w:ascii="Calibri" w:hAnsi="Calibri"/>
          <w:i/>
          <w:color w:val="231F20"/>
          <w:sz w:val="24"/>
        </w:rPr>
        <w:t>œuvre</w:t>
      </w:r>
      <w:r>
        <w:rPr>
          <w:rFonts w:ascii="Calibri" w:hAnsi="Calibri"/>
          <w:i/>
          <w:color w:val="231F20"/>
          <w:spacing w:val="-3"/>
          <w:sz w:val="24"/>
        </w:rPr>
        <w:t xml:space="preserve"> </w:t>
      </w:r>
      <w:r>
        <w:rPr>
          <w:rFonts w:ascii="Calibri" w:hAnsi="Calibri"/>
          <w:i/>
          <w:color w:val="231F20"/>
          <w:sz w:val="24"/>
        </w:rPr>
        <w:t>de</w:t>
      </w:r>
      <w:r>
        <w:rPr>
          <w:rFonts w:ascii="Calibri" w:hAnsi="Calibri"/>
          <w:i/>
          <w:color w:val="231F20"/>
          <w:spacing w:val="-3"/>
          <w:sz w:val="24"/>
        </w:rPr>
        <w:t xml:space="preserve"> </w:t>
      </w:r>
      <w:r>
        <w:rPr>
          <w:rFonts w:ascii="Calibri" w:hAnsi="Calibri"/>
          <w:i/>
          <w:color w:val="231F20"/>
          <w:sz w:val="24"/>
        </w:rPr>
        <w:t>la</w:t>
      </w:r>
      <w:r>
        <w:rPr>
          <w:rFonts w:ascii="Calibri" w:hAnsi="Calibri"/>
          <w:i/>
          <w:color w:val="231F20"/>
          <w:spacing w:val="-3"/>
          <w:sz w:val="24"/>
        </w:rPr>
        <w:t xml:space="preserve"> </w:t>
      </w:r>
      <w:r>
        <w:rPr>
          <w:rFonts w:ascii="Calibri" w:hAnsi="Calibri"/>
          <w:i/>
          <w:color w:val="231F20"/>
          <w:sz w:val="24"/>
        </w:rPr>
        <w:t>procédure</w:t>
      </w:r>
      <w:r>
        <w:rPr>
          <w:rFonts w:ascii="Calibri" w:hAnsi="Calibri"/>
          <w:i/>
          <w:color w:val="231F20"/>
          <w:spacing w:val="-2"/>
          <w:sz w:val="24"/>
        </w:rPr>
        <w:t xml:space="preserve"> </w:t>
      </w:r>
      <w:r>
        <w:rPr>
          <w:rFonts w:ascii="Calibri" w:hAnsi="Calibri"/>
          <w:i/>
          <w:color w:val="231F20"/>
          <w:sz w:val="24"/>
        </w:rPr>
        <w:t>de</w:t>
      </w:r>
      <w:r>
        <w:rPr>
          <w:rFonts w:ascii="Calibri" w:hAnsi="Calibri"/>
          <w:i/>
          <w:color w:val="231F20"/>
          <w:spacing w:val="-3"/>
          <w:sz w:val="24"/>
        </w:rPr>
        <w:t xml:space="preserve"> </w:t>
      </w:r>
      <w:r>
        <w:rPr>
          <w:rFonts w:ascii="Calibri" w:hAnsi="Calibri"/>
          <w:i/>
          <w:color w:val="231F20"/>
          <w:sz w:val="24"/>
        </w:rPr>
        <w:t>rupture</w:t>
      </w:r>
      <w:r>
        <w:rPr>
          <w:rFonts w:ascii="Calibri" w:hAnsi="Calibri"/>
          <w:i/>
          <w:color w:val="231F20"/>
          <w:spacing w:val="-2"/>
          <w:sz w:val="24"/>
        </w:rPr>
        <w:t xml:space="preserve"> </w:t>
      </w:r>
      <w:r>
        <w:rPr>
          <w:rFonts w:ascii="Calibri" w:hAnsi="Calibri"/>
          <w:i/>
          <w:color w:val="231F20"/>
          <w:sz w:val="24"/>
        </w:rPr>
        <w:t>conventionnelle</w:t>
      </w:r>
      <w:r>
        <w:rPr>
          <w:rFonts w:ascii="Calibri" w:hAnsi="Calibri"/>
          <w:i/>
          <w:color w:val="231F20"/>
          <w:spacing w:val="-3"/>
          <w:sz w:val="24"/>
        </w:rPr>
        <w:t xml:space="preserve"> </w:t>
      </w:r>
      <w:r>
        <w:rPr>
          <w:rFonts w:ascii="Calibri" w:hAnsi="Calibri"/>
          <w:i/>
          <w:color w:val="231F20"/>
          <w:sz w:val="24"/>
          <w:u w:val="single" w:color="231F20"/>
        </w:rPr>
        <w:t>dans</w:t>
      </w:r>
      <w:r>
        <w:rPr>
          <w:rFonts w:ascii="Calibri" w:hAnsi="Calibri"/>
          <w:i/>
          <w:color w:val="231F20"/>
          <w:spacing w:val="-3"/>
          <w:sz w:val="24"/>
          <w:u w:val="single" w:color="231F20"/>
        </w:rPr>
        <w:t xml:space="preserve"> </w:t>
      </w:r>
      <w:r>
        <w:rPr>
          <w:rFonts w:ascii="Calibri" w:hAnsi="Calibri"/>
          <w:i/>
          <w:color w:val="231F20"/>
          <w:sz w:val="24"/>
          <w:u w:val="single" w:color="231F20"/>
        </w:rPr>
        <w:t>cet</w:t>
      </w:r>
      <w:r>
        <w:rPr>
          <w:rFonts w:ascii="Calibri" w:hAnsi="Calibri"/>
          <w:i/>
          <w:color w:val="231F20"/>
          <w:spacing w:val="-2"/>
          <w:sz w:val="24"/>
          <w:u w:val="single" w:color="231F20"/>
        </w:rPr>
        <w:t xml:space="preserve"> </w:t>
      </w:r>
      <w:r>
        <w:rPr>
          <w:rFonts w:ascii="Calibri" w:hAnsi="Calibri"/>
          <w:i/>
          <w:color w:val="231F20"/>
          <w:sz w:val="24"/>
          <w:u w:val="single" w:color="231F20"/>
        </w:rPr>
        <w:t>exemple.</w:t>
      </w:r>
    </w:p>
    <w:p w14:paraId="7156CD11" w14:textId="77777777" w:rsidR="001B3ADC" w:rsidRDefault="001B3ADC">
      <w:pPr>
        <w:pStyle w:val="Corpsdetexte"/>
        <w:rPr>
          <w:rFonts w:ascii="Calibri"/>
          <w:i/>
          <w:sz w:val="20"/>
        </w:rPr>
      </w:pPr>
    </w:p>
    <w:p w14:paraId="6AB6602B" w14:textId="77777777" w:rsidR="001E150C" w:rsidRDefault="004232E3">
      <w:pPr>
        <w:spacing w:before="223"/>
        <w:ind w:left="1853"/>
        <w:rPr>
          <w:b/>
        </w:rPr>
      </w:pPr>
      <w:r>
        <w:rPr>
          <w:b/>
          <w:color w:val="DEDD0A"/>
        </w:rPr>
        <w:t>6/</w:t>
      </w:r>
      <w:r>
        <w:rPr>
          <w:b/>
          <w:color w:val="DEDD0A"/>
          <w:spacing w:val="-2"/>
        </w:rPr>
        <w:t xml:space="preserve"> </w:t>
      </w:r>
      <w:r>
        <w:rPr>
          <w:b/>
          <w:color w:val="DEDD0A"/>
        </w:rPr>
        <w:t>Contrôle</w:t>
      </w:r>
      <w:r>
        <w:rPr>
          <w:b/>
          <w:color w:val="DEDD0A"/>
          <w:spacing w:val="-3"/>
        </w:rPr>
        <w:t xml:space="preserve"> </w:t>
      </w:r>
      <w:r>
        <w:rPr>
          <w:b/>
          <w:color w:val="DEDD0A"/>
        </w:rPr>
        <w:t>de</w:t>
      </w:r>
      <w:r>
        <w:rPr>
          <w:b/>
          <w:color w:val="DEDD0A"/>
          <w:spacing w:val="-3"/>
        </w:rPr>
        <w:t xml:space="preserve"> </w:t>
      </w:r>
      <w:r>
        <w:rPr>
          <w:b/>
          <w:color w:val="DEDD0A"/>
        </w:rPr>
        <w:t>légalité</w:t>
      </w:r>
    </w:p>
    <w:p w14:paraId="719442C3" w14:textId="2E5C5A62" w:rsidR="001E150C" w:rsidRDefault="004232E3">
      <w:pPr>
        <w:pStyle w:val="Corpsdetexte"/>
        <w:spacing w:before="197" w:line="237" w:lineRule="auto"/>
        <w:ind w:left="1133" w:right="962"/>
        <w:jc w:val="both"/>
        <w:rPr>
          <w:rFonts w:ascii="Calibri Light" w:hAnsi="Calibri Light"/>
          <w:i/>
        </w:rPr>
      </w:pPr>
      <w:r>
        <w:rPr>
          <w:color w:val="231F20"/>
        </w:rPr>
        <w:t>La</w:t>
      </w:r>
      <w:r>
        <w:rPr>
          <w:color w:val="231F20"/>
          <w:spacing w:val="-12"/>
        </w:rPr>
        <w:t xml:space="preserve"> </w:t>
      </w:r>
      <w:r>
        <w:rPr>
          <w:color w:val="231F20"/>
        </w:rPr>
        <w:t>convention</w:t>
      </w:r>
      <w:r>
        <w:rPr>
          <w:color w:val="231F20"/>
          <w:spacing w:val="-11"/>
        </w:rPr>
        <w:t xml:space="preserve"> </w:t>
      </w:r>
      <w:r>
        <w:rPr>
          <w:color w:val="231F20"/>
        </w:rPr>
        <w:t>de</w:t>
      </w:r>
      <w:r>
        <w:rPr>
          <w:color w:val="231F20"/>
          <w:spacing w:val="-12"/>
        </w:rPr>
        <w:t xml:space="preserve"> </w:t>
      </w:r>
      <w:r>
        <w:rPr>
          <w:color w:val="231F20"/>
        </w:rPr>
        <w:t>rupture</w:t>
      </w:r>
      <w:r>
        <w:rPr>
          <w:color w:val="231F20"/>
          <w:spacing w:val="-11"/>
        </w:rPr>
        <w:t xml:space="preserve"> </w:t>
      </w:r>
      <w:r>
        <w:rPr>
          <w:color w:val="231F20"/>
        </w:rPr>
        <w:t>conventionnelle</w:t>
      </w:r>
      <w:r>
        <w:rPr>
          <w:color w:val="231F20"/>
          <w:spacing w:val="-12"/>
        </w:rPr>
        <w:t xml:space="preserve"> </w:t>
      </w:r>
      <w:r>
        <w:rPr>
          <w:color w:val="231F20"/>
        </w:rPr>
        <w:t>ne</w:t>
      </w:r>
      <w:r>
        <w:rPr>
          <w:color w:val="231F20"/>
          <w:spacing w:val="-11"/>
        </w:rPr>
        <w:t xml:space="preserve"> </w:t>
      </w:r>
      <w:r>
        <w:rPr>
          <w:color w:val="231F20"/>
        </w:rPr>
        <w:t>fait</w:t>
      </w:r>
      <w:r>
        <w:rPr>
          <w:color w:val="231F20"/>
          <w:spacing w:val="-12"/>
        </w:rPr>
        <w:t xml:space="preserve"> </w:t>
      </w:r>
      <w:r>
        <w:rPr>
          <w:color w:val="231F20"/>
        </w:rPr>
        <w:t>pas</w:t>
      </w:r>
      <w:r>
        <w:rPr>
          <w:color w:val="231F20"/>
          <w:spacing w:val="-11"/>
        </w:rPr>
        <w:t xml:space="preserve"> </w:t>
      </w:r>
      <w:r>
        <w:rPr>
          <w:color w:val="231F20"/>
        </w:rPr>
        <w:t>partie</w:t>
      </w:r>
      <w:r>
        <w:rPr>
          <w:color w:val="231F20"/>
          <w:spacing w:val="-12"/>
        </w:rPr>
        <w:t xml:space="preserve"> </w:t>
      </w:r>
      <w:r>
        <w:rPr>
          <w:color w:val="231F20"/>
        </w:rPr>
        <w:t>des</w:t>
      </w:r>
      <w:r>
        <w:rPr>
          <w:color w:val="231F20"/>
          <w:spacing w:val="-11"/>
        </w:rPr>
        <w:t xml:space="preserve"> </w:t>
      </w:r>
      <w:r>
        <w:rPr>
          <w:color w:val="231F20"/>
        </w:rPr>
        <w:t>actes</w:t>
      </w:r>
      <w:r>
        <w:rPr>
          <w:color w:val="231F20"/>
          <w:spacing w:val="-12"/>
        </w:rPr>
        <w:t xml:space="preserve"> </w:t>
      </w:r>
      <w:r>
        <w:rPr>
          <w:color w:val="231F20"/>
        </w:rPr>
        <w:t>visés</w:t>
      </w:r>
      <w:r>
        <w:rPr>
          <w:color w:val="231F20"/>
          <w:spacing w:val="-11"/>
        </w:rPr>
        <w:t xml:space="preserve"> </w:t>
      </w:r>
      <w:r>
        <w:rPr>
          <w:color w:val="231F20"/>
        </w:rPr>
        <w:t>à</w:t>
      </w:r>
      <w:r>
        <w:rPr>
          <w:color w:val="231F20"/>
          <w:spacing w:val="-12"/>
        </w:rPr>
        <w:t xml:space="preserve"> </w:t>
      </w:r>
      <w:r>
        <w:rPr>
          <w:color w:val="231F20"/>
        </w:rPr>
        <w:t>l’article</w:t>
      </w:r>
      <w:r>
        <w:rPr>
          <w:color w:val="231F20"/>
          <w:spacing w:val="-11"/>
        </w:rPr>
        <w:t xml:space="preserve"> </w:t>
      </w:r>
      <w:r>
        <w:rPr>
          <w:color w:val="231F20"/>
        </w:rPr>
        <w:t>L.</w:t>
      </w:r>
      <w:r>
        <w:rPr>
          <w:color w:val="231F20"/>
          <w:spacing w:val="-12"/>
        </w:rPr>
        <w:t xml:space="preserve"> </w:t>
      </w:r>
      <w:r>
        <w:rPr>
          <w:color w:val="231F20"/>
        </w:rPr>
        <w:t>2131-</w:t>
      </w:r>
      <w:r>
        <w:rPr>
          <w:color w:val="231F20"/>
          <w:spacing w:val="1"/>
        </w:rPr>
        <w:t xml:space="preserve"> </w:t>
      </w:r>
      <w:r>
        <w:rPr>
          <w:color w:val="231F20"/>
        </w:rPr>
        <w:t>2 du code général des collectivités territoriales relatif à leur transmission par l’autorité terri-</w:t>
      </w:r>
      <w:r>
        <w:rPr>
          <w:color w:val="231F20"/>
          <w:spacing w:val="1"/>
        </w:rPr>
        <w:t xml:space="preserve"> </w:t>
      </w:r>
      <w:proofErr w:type="spellStart"/>
      <w:r>
        <w:rPr>
          <w:color w:val="231F20"/>
        </w:rPr>
        <w:t>toriale</w:t>
      </w:r>
      <w:proofErr w:type="spellEnd"/>
      <w:r>
        <w:rPr>
          <w:color w:val="231F20"/>
        </w:rPr>
        <w:t xml:space="preserve"> au représentant de l’Etat au titre du contrôle de légalité </w:t>
      </w:r>
      <w:r>
        <w:rPr>
          <w:rFonts w:ascii="Calibri Light" w:hAnsi="Calibri Light"/>
          <w:i/>
          <w:color w:val="231F20"/>
        </w:rPr>
        <w:t>(JO Sénat 10 décembre 2020,</w:t>
      </w:r>
      <w:r>
        <w:rPr>
          <w:rFonts w:ascii="Calibri Light" w:hAnsi="Calibri Light"/>
          <w:i/>
          <w:color w:val="231F20"/>
          <w:spacing w:val="1"/>
        </w:rPr>
        <w:t xml:space="preserve"> </w:t>
      </w:r>
      <w:r>
        <w:rPr>
          <w:rFonts w:ascii="Calibri Light" w:hAnsi="Calibri Light"/>
          <w:i/>
          <w:color w:val="231F20"/>
        </w:rPr>
        <w:t>Question</w:t>
      </w:r>
      <w:r>
        <w:rPr>
          <w:rFonts w:ascii="Calibri Light" w:hAnsi="Calibri Light"/>
          <w:i/>
          <w:color w:val="231F20"/>
          <w:spacing w:val="-1"/>
        </w:rPr>
        <w:t xml:space="preserve"> </w:t>
      </w:r>
      <w:r>
        <w:rPr>
          <w:rFonts w:ascii="Calibri Light" w:hAnsi="Calibri Light"/>
          <w:i/>
          <w:color w:val="231F20"/>
        </w:rPr>
        <w:t>n°17167, page 5884).</w:t>
      </w:r>
    </w:p>
    <w:p w14:paraId="5FD21751" w14:textId="77777777" w:rsidR="001E150C" w:rsidRDefault="001E150C">
      <w:pPr>
        <w:pStyle w:val="Corpsdetexte"/>
        <w:spacing w:before="3"/>
        <w:rPr>
          <w:rFonts w:ascii="Calibri Light"/>
          <w:i/>
          <w:sz w:val="22"/>
        </w:rPr>
      </w:pPr>
    </w:p>
    <w:p w14:paraId="19D56E99" w14:textId="77777777" w:rsidR="001E150C" w:rsidRDefault="004232E3">
      <w:pPr>
        <w:pStyle w:val="Corpsdetexte"/>
        <w:spacing w:before="1"/>
        <w:ind w:left="1133"/>
        <w:jc w:val="both"/>
      </w:pPr>
      <w:r>
        <w:rPr>
          <w:color w:val="231F20"/>
        </w:rPr>
        <w:t>Ainsi</w:t>
      </w:r>
      <w:r>
        <w:rPr>
          <w:color w:val="231F20"/>
          <w:spacing w:val="-3"/>
        </w:rPr>
        <w:t xml:space="preserve"> </w:t>
      </w:r>
      <w:r>
        <w:rPr>
          <w:color w:val="231F20"/>
        </w:rPr>
        <w:t>une</w:t>
      </w:r>
      <w:r>
        <w:rPr>
          <w:color w:val="231F20"/>
          <w:spacing w:val="-3"/>
        </w:rPr>
        <w:t xml:space="preserve"> </w:t>
      </w:r>
      <w:r>
        <w:rPr>
          <w:color w:val="231F20"/>
        </w:rPr>
        <w:t>fois</w:t>
      </w:r>
      <w:r>
        <w:rPr>
          <w:color w:val="231F20"/>
          <w:spacing w:val="-3"/>
        </w:rPr>
        <w:t xml:space="preserve"> </w:t>
      </w:r>
      <w:r>
        <w:rPr>
          <w:color w:val="231F20"/>
        </w:rPr>
        <w:t>signée</w:t>
      </w:r>
      <w:r>
        <w:rPr>
          <w:color w:val="231F20"/>
          <w:spacing w:val="-4"/>
        </w:rPr>
        <w:t xml:space="preserve"> </w:t>
      </w:r>
      <w:r>
        <w:rPr>
          <w:color w:val="231F20"/>
        </w:rPr>
        <w:t>la</w:t>
      </w:r>
      <w:r>
        <w:rPr>
          <w:color w:val="231F20"/>
          <w:spacing w:val="-2"/>
        </w:rPr>
        <w:t xml:space="preserve"> </w:t>
      </w:r>
      <w:r>
        <w:rPr>
          <w:color w:val="231F20"/>
        </w:rPr>
        <w:t>convention</w:t>
      </w:r>
      <w:r>
        <w:rPr>
          <w:color w:val="231F20"/>
          <w:spacing w:val="-4"/>
        </w:rPr>
        <w:t xml:space="preserve"> </w:t>
      </w:r>
      <w:r>
        <w:rPr>
          <w:color w:val="231F20"/>
        </w:rPr>
        <w:t>n’a</w:t>
      </w:r>
      <w:r>
        <w:rPr>
          <w:color w:val="231F20"/>
          <w:spacing w:val="-3"/>
        </w:rPr>
        <w:t xml:space="preserve"> </w:t>
      </w:r>
      <w:r>
        <w:rPr>
          <w:color w:val="231F20"/>
        </w:rPr>
        <w:t>pas</w:t>
      </w:r>
      <w:r>
        <w:rPr>
          <w:color w:val="231F20"/>
          <w:spacing w:val="-3"/>
        </w:rPr>
        <w:t xml:space="preserve"> </w:t>
      </w:r>
      <w:r>
        <w:rPr>
          <w:color w:val="231F20"/>
        </w:rPr>
        <w:t>à</w:t>
      </w:r>
      <w:r>
        <w:rPr>
          <w:color w:val="231F20"/>
          <w:spacing w:val="-3"/>
        </w:rPr>
        <w:t xml:space="preserve"> </w:t>
      </w:r>
      <w:r>
        <w:rPr>
          <w:color w:val="231F20"/>
        </w:rPr>
        <w:t>être</w:t>
      </w:r>
      <w:r>
        <w:rPr>
          <w:color w:val="231F20"/>
          <w:spacing w:val="-3"/>
        </w:rPr>
        <w:t xml:space="preserve"> </w:t>
      </w:r>
      <w:r>
        <w:rPr>
          <w:color w:val="231F20"/>
        </w:rPr>
        <w:t>transmise</w:t>
      </w:r>
      <w:r>
        <w:rPr>
          <w:color w:val="231F20"/>
          <w:spacing w:val="-3"/>
        </w:rPr>
        <w:t xml:space="preserve"> </w:t>
      </w:r>
      <w:r>
        <w:rPr>
          <w:color w:val="231F20"/>
        </w:rPr>
        <w:t>au</w:t>
      </w:r>
      <w:r>
        <w:rPr>
          <w:color w:val="231F20"/>
          <w:spacing w:val="-3"/>
        </w:rPr>
        <w:t xml:space="preserve"> </w:t>
      </w:r>
      <w:r>
        <w:rPr>
          <w:color w:val="231F20"/>
        </w:rPr>
        <w:t>contrôle</w:t>
      </w:r>
      <w:r>
        <w:rPr>
          <w:color w:val="231F20"/>
          <w:spacing w:val="-4"/>
        </w:rPr>
        <w:t xml:space="preserve"> </w:t>
      </w:r>
      <w:r>
        <w:rPr>
          <w:color w:val="231F20"/>
        </w:rPr>
        <w:t>de</w:t>
      </w:r>
      <w:r>
        <w:rPr>
          <w:color w:val="231F20"/>
          <w:spacing w:val="-3"/>
        </w:rPr>
        <w:t xml:space="preserve"> </w:t>
      </w:r>
      <w:r>
        <w:rPr>
          <w:color w:val="231F20"/>
        </w:rPr>
        <w:t>légalité.</w:t>
      </w:r>
    </w:p>
    <w:p w14:paraId="2C0093D6" w14:textId="77777777" w:rsidR="001E150C" w:rsidRDefault="001E150C">
      <w:pPr>
        <w:pStyle w:val="Corpsdetexte"/>
        <w:spacing w:before="8"/>
        <w:rPr>
          <w:sz w:val="23"/>
        </w:rPr>
      </w:pPr>
    </w:p>
    <w:p w14:paraId="4B2E715A" w14:textId="139AFCE9" w:rsidR="001E150C" w:rsidRDefault="004232E3" w:rsidP="00056BBB">
      <w:pPr>
        <w:pStyle w:val="Corpsdetexte"/>
        <w:ind w:left="1133" w:right="1018"/>
        <w:jc w:val="both"/>
        <w:rPr>
          <w:color w:val="231F20"/>
        </w:rPr>
      </w:pPr>
      <w:r w:rsidRPr="00C0530A">
        <w:rPr>
          <w:color w:val="231F20"/>
        </w:rPr>
        <w:t xml:space="preserve">Cette convention n’a pas non plus à être transmise à la </w:t>
      </w:r>
      <w:r w:rsidR="00056BBB" w:rsidRPr="00C0530A">
        <w:rPr>
          <w:color w:val="231F20"/>
        </w:rPr>
        <w:t>Direction régionale de l’économie, de l’emploi, du travail et des solidarités (DREETS).</w:t>
      </w:r>
      <w:r w:rsidR="00056BBB">
        <w:rPr>
          <w:color w:val="231F20"/>
        </w:rPr>
        <w:t xml:space="preserve"> </w:t>
      </w:r>
    </w:p>
    <w:p w14:paraId="4EC5B743" w14:textId="5DE39EF2" w:rsidR="007D6C9C" w:rsidRDefault="007D6C9C">
      <w:pPr>
        <w:rPr>
          <w:sz w:val="28"/>
          <w:szCs w:val="24"/>
        </w:rPr>
      </w:pPr>
      <w:r>
        <w:rPr>
          <w:sz w:val="28"/>
        </w:rPr>
        <w:br w:type="page"/>
      </w:r>
    </w:p>
    <w:p w14:paraId="7290E526" w14:textId="77777777" w:rsidR="007D6C9C" w:rsidRDefault="007D6C9C">
      <w:pPr>
        <w:pStyle w:val="Corpsdetexte"/>
        <w:rPr>
          <w:sz w:val="28"/>
        </w:rPr>
      </w:pPr>
    </w:p>
    <w:p w14:paraId="346BA42D" w14:textId="1258C52C" w:rsidR="001B3ADC" w:rsidRDefault="00F06F1B">
      <w:pPr>
        <w:pStyle w:val="Corpsdetexte"/>
        <w:rPr>
          <w:sz w:val="28"/>
        </w:rPr>
      </w:pPr>
      <w:r>
        <w:rPr>
          <w:noProof/>
        </w:rPr>
        <mc:AlternateContent>
          <mc:Choice Requires="wpg">
            <w:drawing>
              <wp:anchor distT="0" distB="0" distL="114300" distR="114300" simplePos="0" relativeHeight="15735808" behindDoc="0" locked="0" layoutInCell="1" allowOverlap="1" wp14:anchorId="39E9AFE8" wp14:editId="6AA95571">
                <wp:simplePos x="0" y="0"/>
                <wp:positionH relativeFrom="page">
                  <wp:posOffset>0</wp:posOffset>
                </wp:positionH>
                <wp:positionV relativeFrom="paragraph">
                  <wp:posOffset>103505</wp:posOffset>
                </wp:positionV>
                <wp:extent cx="7560310" cy="676910"/>
                <wp:effectExtent l="0" t="0" r="0" b="0"/>
                <wp:wrapNone/>
                <wp:docPr id="1689530874"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676910"/>
                          <a:chOff x="0" y="1621"/>
                          <a:chExt cx="11906" cy="1117"/>
                        </a:xfrm>
                      </wpg:grpSpPr>
                      <wps:wsp>
                        <wps:cNvPr id="1571785428" name="Rectangle 14"/>
                        <wps:cNvSpPr>
                          <a:spLocks noChangeArrowheads="1"/>
                        </wps:cNvSpPr>
                        <wps:spPr bwMode="auto">
                          <a:xfrm>
                            <a:off x="0" y="1670"/>
                            <a:ext cx="11906" cy="1017"/>
                          </a:xfrm>
                          <a:prstGeom prst="rect">
                            <a:avLst/>
                          </a:prstGeom>
                          <a:solidFill>
                            <a:srgbClr val="DF285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3284809" name="AutoShape 13"/>
                        <wps:cNvSpPr>
                          <a:spLocks/>
                        </wps:cNvSpPr>
                        <wps:spPr bwMode="auto">
                          <a:xfrm>
                            <a:off x="0" y="1620"/>
                            <a:ext cx="11906" cy="1117"/>
                          </a:xfrm>
                          <a:custGeom>
                            <a:avLst/>
                            <a:gdLst>
                              <a:gd name="T0" fmla="*/ 11906 w 11906"/>
                              <a:gd name="T1" fmla="+- 0 2637 1621"/>
                              <a:gd name="T2" fmla="*/ 2637 h 1117"/>
                              <a:gd name="T3" fmla="*/ 0 w 11906"/>
                              <a:gd name="T4" fmla="+- 0 2637 1621"/>
                              <a:gd name="T5" fmla="*/ 2637 h 1117"/>
                              <a:gd name="T6" fmla="*/ 0 w 11906"/>
                              <a:gd name="T7" fmla="+- 0 2737 1621"/>
                              <a:gd name="T8" fmla="*/ 2737 h 1117"/>
                              <a:gd name="T9" fmla="*/ 11906 w 11906"/>
                              <a:gd name="T10" fmla="+- 0 2737 1621"/>
                              <a:gd name="T11" fmla="*/ 2737 h 1117"/>
                              <a:gd name="T12" fmla="*/ 11906 w 11906"/>
                              <a:gd name="T13" fmla="+- 0 2637 1621"/>
                              <a:gd name="T14" fmla="*/ 2637 h 1117"/>
                              <a:gd name="T15" fmla="*/ 11906 w 11906"/>
                              <a:gd name="T16" fmla="+- 0 1621 1621"/>
                              <a:gd name="T17" fmla="*/ 1621 h 1117"/>
                              <a:gd name="T18" fmla="*/ 0 w 11906"/>
                              <a:gd name="T19" fmla="+- 0 1621 1621"/>
                              <a:gd name="T20" fmla="*/ 1621 h 1117"/>
                              <a:gd name="T21" fmla="*/ 0 w 11906"/>
                              <a:gd name="T22" fmla="+- 0 1721 1621"/>
                              <a:gd name="T23" fmla="*/ 1721 h 1117"/>
                              <a:gd name="T24" fmla="*/ 11906 w 11906"/>
                              <a:gd name="T25" fmla="+- 0 1721 1621"/>
                              <a:gd name="T26" fmla="*/ 1721 h 1117"/>
                              <a:gd name="T27" fmla="*/ 11906 w 11906"/>
                              <a:gd name="T28" fmla="+- 0 1621 1621"/>
                              <a:gd name="T29" fmla="*/ 1621 h 1117"/>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Lst>
                            <a:rect l="0" t="0" r="r" b="b"/>
                            <a:pathLst>
                              <a:path w="11906" h="1117">
                                <a:moveTo>
                                  <a:pt x="11906" y="1016"/>
                                </a:moveTo>
                                <a:lnTo>
                                  <a:pt x="0" y="1016"/>
                                </a:lnTo>
                                <a:lnTo>
                                  <a:pt x="0" y="1116"/>
                                </a:lnTo>
                                <a:lnTo>
                                  <a:pt x="11906" y="1116"/>
                                </a:lnTo>
                                <a:lnTo>
                                  <a:pt x="11906" y="1016"/>
                                </a:lnTo>
                                <a:close/>
                                <a:moveTo>
                                  <a:pt x="11906" y="0"/>
                                </a:moveTo>
                                <a:lnTo>
                                  <a:pt x="0" y="0"/>
                                </a:lnTo>
                                <a:lnTo>
                                  <a:pt x="0" y="100"/>
                                </a:lnTo>
                                <a:lnTo>
                                  <a:pt x="11906" y="100"/>
                                </a:lnTo>
                                <a:lnTo>
                                  <a:pt x="11906" y="0"/>
                                </a:lnTo>
                                <a:close/>
                              </a:path>
                            </a:pathLst>
                          </a:custGeom>
                          <a:solidFill>
                            <a:srgbClr val="DF28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4762371" name="Text Box 12"/>
                        <wps:cNvSpPr txBox="1">
                          <a:spLocks noChangeArrowheads="1"/>
                        </wps:cNvSpPr>
                        <wps:spPr bwMode="auto">
                          <a:xfrm>
                            <a:off x="0" y="1720"/>
                            <a:ext cx="11906" cy="9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31CFFD" w14:textId="77777777" w:rsidR="001E150C" w:rsidRDefault="004232E3">
                              <w:pPr>
                                <w:spacing w:before="285"/>
                                <w:ind w:left="977"/>
                                <w:rPr>
                                  <w:b/>
                                  <w:sz w:val="28"/>
                                </w:rPr>
                              </w:pPr>
                              <w:r>
                                <w:rPr>
                                  <w:b/>
                                  <w:color w:val="FFFFFF"/>
                                  <w:sz w:val="28"/>
                                </w:rPr>
                                <w:t>III/</w:t>
                              </w:r>
                              <w:r>
                                <w:rPr>
                                  <w:b/>
                                  <w:color w:val="FFFFFF"/>
                                  <w:spacing w:val="-8"/>
                                  <w:sz w:val="28"/>
                                </w:rPr>
                                <w:t xml:space="preserve"> </w:t>
                              </w:r>
                              <w:r>
                                <w:rPr>
                                  <w:b/>
                                  <w:color w:val="FFFFFF"/>
                                  <w:sz w:val="28"/>
                                </w:rPr>
                                <w:t>L’INDEMNITÉ</w:t>
                              </w:r>
                              <w:r>
                                <w:rPr>
                                  <w:b/>
                                  <w:color w:val="FFFFFF"/>
                                  <w:spacing w:val="-8"/>
                                  <w:sz w:val="28"/>
                                </w:rPr>
                                <w:t xml:space="preserve"> </w:t>
                              </w:r>
                              <w:r>
                                <w:rPr>
                                  <w:b/>
                                  <w:color w:val="FFFFFF"/>
                                  <w:sz w:val="28"/>
                                </w:rPr>
                                <w:t>DE</w:t>
                              </w:r>
                              <w:r>
                                <w:rPr>
                                  <w:b/>
                                  <w:color w:val="FFFFFF"/>
                                  <w:spacing w:val="-8"/>
                                  <w:sz w:val="28"/>
                                </w:rPr>
                                <w:t xml:space="preserve"> </w:t>
                              </w:r>
                              <w:r>
                                <w:rPr>
                                  <w:b/>
                                  <w:color w:val="FFFFFF"/>
                                  <w:sz w:val="28"/>
                                </w:rPr>
                                <w:t>RUPTURE</w:t>
                              </w:r>
                              <w:r>
                                <w:rPr>
                                  <w:b/>
                                  <w:color w:val="FFFFFF"/>
                                  <w:spacing w:val="-8"/>
                                  <w:sz w:val="28"/>
                                </w:rPr>
                                <w:t xml:space="preserve"> </w:t>
                              </w:r>
                              <w:r>
                                <w:rPr>
                                  <w:b/>
                                  <w:color w:val="FFFFFF"/>
                                  <w:sz w:val="28"/>
                                </w:rPr>
                                <w:t>CONVENTIONNELLE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E9AFE8" id="Group 11" o:spid="_x0000_s1038" style="position:absolute;margin-left:0;margin-top:8.15pt;width:595.3pt;height:53.3pt;z-index:15735808;mso-position-horizontal-relative:page" coordorigin=",1621" coordsize="11906,1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">
                <v:rect id="Rectangle 14" o:spid="_x0000_s1039" style="position:absolute;top:1670;width:11906;height:1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" fillcolor="#df2858" stroked="f"/>
                <v:shape id="AutoShape 13" o:spid="_x0000_s1040" style="position:absolute;top:1620;width:11906;height:1117;visibility:visible;mso-wrap-style:square;v-text-anchor:top" coordsize="11906,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" path="m11906,1016l,1016r,100l11906,1116r,-100xm11906,l,,,100r11906,l11906,xe" fillcolor="#df2858" stroked="f">
                  <v:path arrowok="t" o:connecttype="custom" o:connectlocs="11906,2637;0,2637;0,2737;11906,2737;11906,2637;11906,1621;0,1621;0,1721;11906,1721;11906,1621" o:connectangles="0,0,0,0,0,0,0,0,0,0"/>
                </v:shape>
                <v:shape id="Text Box 12" o:spid="_x0000_s1041" type="#_x0000_t202" style="position:absolute;top:1720;width:11906;height: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" filled="f" stroked="f">
                  <v:textbox inset="0,0,0,0">
                    <w:txbxContent>
                      <w:p w14:paraId="4331CFFD" w14:textId="77777777" w:rsidR="001E150C" w:rsidRDefault="004232E3">
                        <w:pPr>
                          <w:spacing w:before="285"/>
                          <w:ind w:left="977"/>
                          <w:rPr>
                            <w:b/>
                            <w:sz w:val="28"/>
                          </w:rPr>
                        </w:pPr>
                        <w:r>
                          <w:rPr>
                            <w:b/>
                            <w:color w:val="FFFFFF"/>
                            <w:sz w:val="28"/>
                          </w:rPr>
                          <w:t>III/</w:t>
                        </w:r>
                        <w:r>
                          <w:rPr>
                            <w:b/>
                            <w:color w:val="FFFFFF"/>
                            <w:spacing w:val="-8"/>
                            <w:sz w:val="28"/>
                          </w:rPr>
                          <w:t xml:space="preserve"> </w:t>
                        </w:r>
                        <w:r>
                          <w:rPr>
                            <w:b/>
                            <w:color w:val="FFFFFF"/>
                            <w:sz w:val="28"/>
                          </w:rPr>
                          <w:t>L’INDEMNITÉ</w:t>
                        </w:r>
                        <w:r>
                          <w:rPr>
                            <w:b/>
                            <w:color w:val="FFFFFF"/>
                            <w:spacing w:val="-8"/>
                            <w:sz w:val="28"/>
                          </w:rPr>
                          <w:t xml:space="preserve"> </w:t>
                        </w:r>
                        <w:r>
                          <w:rPr>
                            <w:b/>
                            <w:color w:val="FFFFFF"/>
                            <w:sz w:val="28"/>
                          </w:rPr>
                          <w:t>DE</w:t>
                        </w:r>
                        <w:r>
                          <w:rPr>
                            <w:b/>
                            <w:color w:val="FFFFFF"/>
                            <w:spacing w:val="-8"/>
                            <w:sz w:val="28"/>
                          </w:rPr>
                          <w:t xml:space="preserve"> </w:t>
                        </w:r>
                        <w:r>
                          <w:rPr>
                            <w:b/>
                            <w:color w:val="FFFFFF"/>
                            <w:sz w:val="28"/>
                          </w:rPr>
                          <w:t>RUPTURE</w:t>
                        </w:r>
                        <w:r>
                          <w:rPr>
                            <w:b/>
                            <w:color w:val="FFFFFF"/>
                            <w:spacing w:val="-8"/>
                            <w:sz w:val="28"/>
                          </w:rPr>
                          <w:t xml:space="preserve"> </w:t>
                        </w:r>
                        <w:r>
                          <w:rPr>
                            <w:b/>
                            <w:color w:val="FFFFFF"/>
                            <w:sz w:val="28"/>
                          </w:rPr>
                          <w:t>CONVENTIONNELLE</w:t>
                        </w:r>
                      </w:p>
                    </w:txbxContent>
                  </v:textbox>
                </v:shape>
                <w10:wrap anchorx="page"/>
              </v:group>
            </w:pict>
          </mc:Fallback>
        </mc:AlternateContent>
      </w:r>
    </w:p>
    <w:p w14:paraId="34ECB225" w14:textId="52BC68C0" w:rsidR="001E150C" w:rsidRDefault="001E150C">
      <w:pPr>
        <w:pStyle w:val="Corpsdetexte"/>
        <w:rPr>
          <w:sz w:val="28"/>
        </w:rPr>
      </w:pPr>
    </w:p>
    <w:p w14:paraId="777B06CF" w14:textId="77777777" w:rsidR="001E150C" w:rsidRDefault="001E150C">
      <w:pPr>
        <w:pStyle w:val="Corpsdetexte"/>
        <w:rPr>
          <w:sz w:val="28"/>
        </w:rPr>
      </w:pPr>
    </w:p>
    <w:p w14:paraId="7D3919AB" w14:textId="77777777" w:rsidR="001E150C" w:rsidRDefault="001E150C">
      <w:pPr>
        <w:pStyle w:val="Corpsdetexte"/>
        <w:spacing w:before="1"/>
        <w:rPr>
          <w:sz w:val="34"/>
        </w:rPr>
      </w:pPr>
    </w:p>
    <w:p w14:paraId="7E46BEFC" w14:textId="77777777" w:rsidR="007D6C9C" w:rsidRDefault="007D6C9C">
      <w:pPr>
        <w:pStyle w:val="Corpsdetexte"/>
        <w:spacing w:before="1"/>
        <w:rPr>
          <w:sz w:val="34"/>
        </w:rPr>
      </w:pPr>
    </w:p>
    <w:p w14:paraId="129AC270" w14:textId="77777777" w:rsidR="001E150C" w:rsidRPr="008F3F70" w:rsidRDefault="004232E3">
      <w:pPr>
        <w:pStyle w:val="Corpsdetexte"/>
        <w:spacing w:line="289" w:lineRule="exact"/>
        <w:ind w:left="1133"/>
        <w:rPr>
          <w:b/>
          <w:bCs/>
        </w:rPr>
      </w:pPr>
      <w:r w:rsidRPr="008F3F70">
        <w:rPr>
          <w:b/>
          <w:bCs/>
          <w:color w:val="231F20"/>
        </w:rPr>
        <w:t>L’indemnité</w:t>
      </w:r>
      <w:r w:rsidRPr="008F3F70">
        <w:rPr>
          <w:b/>
          <w:bCs/>
          <w:color w:val="231F20"/>
          <w:spacing w:val="-10"/>
        </w:rPr>
        <w:t xml:space="preserve"> </w:t>
      </w:r>
      <w:r w:rsidRPr="008F3F70">
        <w:rPr>
          <w:b/>
          <w:bCs/>
          <w:color w:val="231F20"/>
        </w:rPr>
        <w:t>de</w:t>
      </w:r>
      <w:r w:rsidRPr="008F3F70">
        <w:rPr>
          <w:b/>
          <w:bCs/>
          <w:color w:val="231F20"/>
          <w:spacing w:val="-9"/>
        </w:rPr>
        <w:t xml:space="preserve"> </w:t>
      </w:r>
      <w:r w:rsidRPr="008F3F70">
        <w:rPr>
          <w:b/>
          <w:bCs/>
          <w:color w:val="231F20"/>
        </w:rPr>
        <w:t>rupture</w:t>
      </w:r>
      <w:r w:rsidRPr="008F3F70">
        <w:rPr>
          <w:b/>
          <w:bCs/>
          <w:color w:val="231F20"/>
          <w:spacing w:val="-9"/>
        </w:rPr>
        <w:t xml:space="preserve"> </w:t>
      </w:r>
      <w:r w:rsidRPr="008F3F70">
        <w:rPr>
          <w:b/>
          <w:bCs/>
          <w:color w:val="231F20"/>
        </w:rPr>
        <w:t>conventionnelle</w:t>
      </w:r>
      <w:r w:rsidRPr="008F3F70">
        <w:rPr>
          <w:b/>
          <w:bCs/>
          <w:color w:val="231F20"/>
          <w:spacing w:val="-9"/>
        </w:rPr>
        <w:t xml:space="preserve"> </w:t>
      </w:r>
      <w:r w:rsidRPr="008F3F70">
        <w:rPr>
          <w:b/>
          <w:bCs/>
          <w:color w:val="231F20"/>
        </w:rPr>
        <w:t>est</w:t>
      </w:r>
      <w:r w:rsidRPr="008F3F70">
        <w:rPr>
          <w:b/>
          <w:bCs/>
          <w:color w:val="231F20"/>
          <w:spacing w:val="-10"/>
        </w:rPr>
        <w:t xml:space="preserve"> </w:t>
      </w:r>
      <w:r w:rsidRPr="008F3F70">
        <w:rPr>
          <w:b/>
          <w:bCs/>
          <w:color w:val="231F20"/>
        </w:rPr>
        <w:t>à</w:t>
      </w:r>
      <w:r w:rsidRPr="008F3F70">
        <w:rPr>
          <w:b/>
          <w:bCs/>
          <w:color w:val="231F20"/>
          <w:spacing w:val="-9"/>
        </w:rPr>
        <w:t xml:space="preserve"> </w:t>
      </w:r>
      <w:r w:rsidRPr="008F3F70">
        <w:rPr>
          <w:b/>
          <w:bCs/>
          <w:color w:val="231F20"/>
        </w:rPr>
        <w:t>la</w:t>
      </w:r>
      <w:r w:rsidRPr="008F3F70">
        <w:rPr>
          <w:b/>
          <w:bCs/>
          <w:color w:val="231F20"/>
          <w:spacing w:val="-9"/>
        </w:rPr>
        <w:t xml:space="preserve"> </w:t>
      </w:r>
      <w:r w:rsidRPr="008F3F70">
        <w:rPr>
          <w:b/>
          <w:bCs/>
          <w:color w:val="231F20"/>
        </w:rPr>
        <w:t>charge</w:t>
      </w:r>
      <w:r w:rsidRPr="008F3F70">
        <w:rPr>
          <w:b/>
          <w:bCs/>
          <w:color w:val="231F20"/>
          <w:spacing w:val="-9"/>
        </w:rPr>
        <w:t xml:space="preserve"> </w:t>
      </w:r>
      <w:r w:rsidRPr="008F3F70">
        <w:rPr>
          <w:b/>
          <w:bCs/>
          <w:color w:val="231F20"/>
        </w:rPr>
        <w:t>de</w:t>
      </w:r>
      <w:r w:rsidRPr="008F3F70">
        <w:rPr>
          <w:b/>
          <w:bCs/>
          <w:color w:val="231F20"/>
          <w:spacing w:val="-10"/>
        </w:rPr>
        <w:t xml:space="preserve"> </w:t>
      </w:r>
      <w:r w:rsidRPr="008F3F70">
        <w:rPr>
          <w:b/>
          <w:bCs/>
          <w:color w:val="231F20"/>
        </w:rPr>
        <w:t>la</w:t>
      </w:r>
      <w:r w:rsidRPr="008F3F70">
        <w:rPr>
          <w:b/>
          <w:bCs/>
          <w:color w:val="231F20"/>
          <w:spacing w:val="-9"/>
        </w:rPr>
        <w:t xml:space="preserve"> </w:t>
      </w:r>
      <w:r w:rsidRPr="008F3F70">
        <w:rPr>
          <w:b/>
          <w:bCs/>
          <w:color w:val="231F20"/>
        </w:rPr>
        <w:t>collectivité</w:t>
      </w:r>
      <w:r w:rsidRPr="008F3F70">
        <w:rPr>
          <w:b/>
          <w:bCs/>
          <w:color w:val="231F20"/>
          <w:spacing w:val="-9"/>
        </w:rPr>
        <w:t xml:space="preserve"> </w:t>
      </w:r>
      <w:r w:rsidRPr="008F3F70">
        <w:rPr>
          <w:b/>
          <w:bCs/>
          <w:color w:val="231F20"/>
        </w:rPr>
        <w:t>ou</w:t>
      </w:r>
      <w:r w:rsidRPr="008F3F70">
        <w:rPr>
          <w:b/>
          <w:bCs/>
          <w:color w:val="231F20"/>
          <w:spacing w:val="-9"/>
        </w:rPr>
        <w:t xml:space="preserve"> </w:t>
      </w:r>
      <w:r w:rsidRPr="008F3F70">
        <w:rPr>
          <w:b/>
          <w:bCs/>
          <w:color w:val="231F20"/>
        </w:rPr>
        <w:t>de</w:t>
      </w:r>
      <w:r w:rsidRPr="008F3F70">
        <w:rPr>
          <w:b/>
          <w:bCs/>
          <w:color w:val="231F20"/>
          <w:spacing w:val="-10"/>
        </w:rPr>
        <w:t xml:space="preserve"> </w:t>
      </w:r>
      <w:r w:rsidRPr="008F3F70">
        <w:rPr>
          <w:b/>
          <w:bCs/>
          <w:color w:val="231F20"/>
        </w:rPr>
        <w:t>l’établissement</w:t>
      </w:r>
    </w:p>
    <w:p w14:paraId="56220C57" w14:textId="77777777" w:rsidR="001E150C" w:rsidRPr="008F3F70" w:rsidRDefault="004232E3">
      <w:pPr>
        <w:pStyle w:val="Corpsdetexte"/>
        <w:spacing w:line="288" w:lineRule="exact"/>
        <w:ind w:left="1133"/>
        <w:rPr>
          <w:b/>
          <w:bCs/>
        </w:rPr>
      </w:pPr>
      <w:proofErr w:type="gramStart"/>
      <w:r w:rsidRPr="008F3F70">
        <w:rPr>
          <w:b/>
          <w:bCs/>
          <w:color w:val="231F20"/>
        </w:rPr>
        <w:t>public</w:t>
      </w:r>
      <w:proofErr w:type="gramEnd"/>
      <w:r w:rsidRPr="008F3F70">
        <w:rPr>
          <w:b/>
          <w:bCs/>
          <w:color w:val="231F20"/>
        </w:rPr>
        <w:t>.</w:t>
      </w:r>
    </w:p>
    <w:p w14:paraId="287A2FC5" w14:textId="77777777" w:rsidR="007D6C9C" w:rsidRDefault="007D6C9C">
      <w:pPr>
        <w:pStyle w:val="Corpsdetexte"/>
        <w:spacing w:line="288" w:lineRule="exact"/>
        <w:ind w:left="1133"/>
        <w:rPr>
          <w:color w:val="231F20"/>
        </w:rPr>
      </w:pPr>
    </w:p>
    <w:p w14:paraId="734054A5" w14:textId="18B13CB3" w:rsidR="001E150C" w:rsidRDefault="008F3F70">
      <w:pPr>
        <w:pStyle w:val="Corpsdetexte"/>
        <w:spacing w:line="288" w:lineRule="exact"/>
        <w:ind w:left="1133"/>
      </w:pPr>
      <w:r w:rsidRPr="008F3F70">
        <w:rPr>
          <w:color w:val="EE0000"/>
        </w:rPr>
        <w:t>IMPORTANT :</w:t>
      </w:r>
      <w:r w:rsidR="004232E3">
        <w:rPr>
          <w:color w:val="231F20"/>
          <w:spacing w:val="2"/>
        </w:rPr>
        <w:t xml:space="preserve"> </w:t>
      </w:r>
      <w:r w:rsidR="004232E3">
        <w:rPr>
          <w:color w:val="231F20"/>
        </w:rPr>
        <w:t>au</w:t>
      </w:r>
      <w:r>
        <w:rPr>
          <w:color w:val="231F20"/>
          <w:spacing w:val="1"/>
        </w:rPr>
        <w:t>-</w:t>
      </w:r>
      <w:r w:rsidR="004232E3">
        <w:rPr>
          <w:color w:val="231F20"/>
        </w:rPr>
        <w:t>delà</w:t>
      </w:r>
      <w:r w:rsidR="004232E3">
        <w:rPr>
          <w:color w:val="231F20"/>
          <w:spacing w:val="2"/>
        </w:rPr>
        <w:t xml:space="preserve"> </w:t>
      </w:r>
      <w:r w:rsidR="004232E3">
        <w:rPr>
          <w:color w:val="231F20"/>
        </w:rPr>
        <w:t>du</w:t>
      </w:r>
      <w:r w:rsidR="004232E3">
        <w:rPr>
          <w:color w:val="231F20"/>
          <w:spacing w:val="2"/>
        </w:rPr>
        <w:t xml:space="preserve"> </w:t>
      </w:r>
      <w:r w:rsidR="004232E3">
        <w:rPr>
          <w:color w:val="231F20"/>
        </w:rPr>
        <w:t>paiement</w:t>
      </w:r>
      <w:r w:rsidR="004232E3">
        <w:rPr>
          <w:color w:val="231F20"/>
          <w:spacing w:val="2"/>
        </w:rPr>
        <w:t xml:space="preserve"> </w:t>
      </w:r>
      <w:r w:rsidR="004232E3">
        <w:rPr>
          <w:color w:val="231F20"/>
        </w:rPr>
        <w:t>de</w:t>
      </w:r>
      <w:r w:rsidR="004232E3">
        <w:rPr>
          <w:color w:val="231F20"/>
          <w:spacing w:val="2"/>
        </w:rPr>
        <w:t xml:space="preserve"> </w:t>
      </w:r>
      <w:r w:rsidR="004232E3">
        <w:rPr>
          <w:color w:val="231F20"/>
        </w:rPr>
        <w:t>cette</w:t>
      </w:r>
      <w:r w:rsidR="004232E3">
        <w:rPr>
          <w:color w:val="231F20"/>
          <w:spacing w:val="2"/>
        </w:rPr>
        <w:t xml:space="preserve"> </w:t>
      </w:r>
      <w:r w:rsidR="004232E3">
        <w:rPr>
          <w:color w:val="231F20"/>
        </w:rPr>
        <w:t>indemnité,</w:t>
      </w:r>
      <w:r w:rsidR="004232E3">
        <w:rPr>
          <w:color w:val="231F20"/>
          <w:spacing w:val="2"/>
        </w:rPr>
        <w:t xml:space="preserve"> </w:t>
      </w:r>
      <w:r w:rsidR="004232E3">
        <w:rPr>
          <w:color w:val="231F20"/>
        </w:rPr>
        <w:t>la</w:t>
      </w:r>
      <w:r w:rsidR="004232E3">
        <w:rPr>
          <w:color w:val="231F20"/>
          <w:spacing w:val="2"/>
        </w:rPr>
        <w:t xml:space="preserve"> </w:t>
      </w:r>
      <w:r w:rsidR="004232E3">
        <w:rPr>
          <w:color w:val="231F20"/>
        </w:rPr>
        <w:t>collectivité</w:t>
      </w:r>
      <w:r w:rsidR="004232E3">
        <w:rPr>
          <w:color w:val="231F20"/>
          <w:spacing w:val="2"/>
        </w:rPr>
        <w:t xml:space="preserve"> </w:t>
      </w:r>
      <w:r w:rsidR="004232E3">
        <w:rPr>
          <w:color w:val="231F20"/>
        </w:rPr>
        <w:t>ou</w:t>
      </w:r>
      <w:r w:rsidR="004232E3">
        <w:rPr>
          <w:color w:val="231F20"/>
          <w:spacing w:val="1"/>
        </w:rPr>
        <w:t xml:space="preserve"> </w:t>
      </w:r>
      <w:r w:rsidR="004232E3">
        <w:rPr>
          <w:color w:val="231F20"/>
        </w:rPr>
        <w:t>l’établissement</w:t>
      </w:r>
      <w:r w:rsidR="004232E3">
        <w:rPr>
          <w:color w:val="231F20"/>
          <w:spacing w:val="2"/>
        </w:rPr>
        <w:t xml:space="preserve"> </w:t>
      </w:r>
      <w:r w:rsidR="004232E3">
        <w:rPr>
          <w:color w:val="231F20"/>
        </w:rPr>
        <w:t>public</w:t>
      </w:r>
    </w:p>
    <w:p w14:paraId="05FC457E" w14:textId="77777777" w:rsidR="001E150C" w:rsidRDefault="004232E3">
      <w:pPr>
        <w:pStyle w:val="Corpsdetexte"/>
        <w:spacing w:line="289" w:lineRule="exact"/>
        <w:ind w:left="1133"/>
      </w:pPr>
      <w:proofErr w:type="gramStart"/>
      <w:r>
        <w:rPr>
          <w:color w:val="231F20"/>
        </w:rPr>
        <w:t>devra</w:t>
      </w:r>
      <w:proofErr w:type="gramEnd"/>
      <w:r>
        <w:rPr>
          <w:color w:val="231F20"/>
          <w:spacing w:val="-2"/>
        </w:rPr>
        <w:t xml:space="preserve"> </w:t>
      </w:r>
      <w:r>
        <w:rPr>
          <w:color w:val="231F20"/>
        </w:rPr>
        <w:t>:</w:t>
      </w:r>
    </w:p>
    <w:p w14:paraId="3A029684" w14:textId="14550B72" w:rsidR="001E150C" w:rsidRDefault="004232E3">
      <w:pPr>
        <w:pStyle w:val="Paragraphedeliste"/>
        <w:numPr>
          <w:ilvl w:val="0"/>
          <w:numId w:val="5"/>
        </w:numPr>
        <w:tabs>
          <w:tab w:val="left" w:pos="1473"/>
        </w:tabs>
        <w:spacing w:before="35"/>
        <w:ind w:left="1472" w:hanging="340"/>
        <w:rPr>
          <w:rFonts w:ascii="Wingdings" w:hAnsi="Wingdings"/>
          <w:color w:val="231F20"/>
          <w:sz w:val="28"/>
        </w:rPr>
      </w:pPr>
      <w:proofErr w:type="gramStart"/>
      <w:r>
        <w:rPr>
          <w:color w:val="231F20"/>
          <w:sz w:val="24"/>
        </w:rPr>
        <w:t>obligatoirement</w:t>
      </w:r>
      <w:proofErr w:type="gramEnd"/>
      <w:r>
        <w:rPr>
          <w:color w:val="231F20"/>
          <w:spacing w:val="-4"/>
          <w:sz w:val="24"/>
        </w:rPr>
        <w:t xml:space="preserve"> </w:t>
      </w:r>
      <w:r>
        <w:rPr>
          <w:color w:val="231F20"/>
          <w:sz w:val="24"/>
        </w:rPr>
        <w:t>verser</w:t>
      </w:r>
      <w:r>
        <w:rPr>
          <w:color w:val="231F20"/>
          <w:spacing w:val="-4"/>
          <w:sz w:val="24"/>
        </w:rPr>
        <w:t xml:space="preserve"> </w:t>
      </w:r>
      <w:r>
        <w:rPr>
          <w:color w:val="231F20"/>
          <w:sz w:val="24"/>
        </w:rPr>
        <w:t>les</w:t>
      </w:r>
      <w:r>
        <w:rPr>
          <w:color w:val="231F20"/>
          <w:spacing w:val="-3"/>
          <w:sz w:val="24"/>
        </w:rPr>
        <w:t xml:space="preserve"> </w:t>
      </w:r>
      <w:r>
        <w:rPr>
          <w:color w:val="231F20"/>
          <w:sz w:val="24"/>
        </w:rPr>
        <w:t>ARE</w:t>
      </w:r>
      <w:r>
        <w:rPr>
          <w:color w:val="231F20"/>
          <w:spacing w:val="-3"/>
          <w:sz w:val="24"/>
        </w:rPr>
        <w:t xml:space="preserve"> </w:t>
      </w:r>
      <w:r>
        <w:rPr>
          <w:color w:val="231F20"/>
          <w:sz w:val="24"/>
        </w:rPr>
        <w:t>pour</w:t>
      </w:r>
      <w:r>
        <w:rPr>
          <w:color w:val="231F20"/>
          <w:spacing w:val="-3"/>
          <w:sz w:val="24"/>
        </w:rPr>
        <w:t xml:space="preserve"> </w:t>
      </w:r>
      <w:r>
        <w:rPr>
          <w:color w:val="231F20"/>
          <w:sz w:val="24"/>
        </w:rPr>
        <w:t>les</w:t>
      </w:r>
      <w:r>
        <w:rPr>
          <w:color w:val="231F20"/>
          <w:spacing w:val="-2"/>
          <w:sz w:val="24"/>
        </w:rPr>
        <w:t xml:space="preserve"> </w:t>
      </w:r>
      <w:r>
        <w:rPr>
          <w:color w:val="231F20"/>
          <w:sz w:val="24"/>
        </w:rPr>
        <w:t>fonctionnaire</w:t>
      </w:r>
      <w:r w:rsidR="00485301">
        <w:rPr>
          <w:color w:val="231F20"/>
          <w:sz w:val="24"/>
        </w:rPr>
        <w:t xml:space="preserve">s ; </w:t>
      </w:r>
    </w:p>
    <w:p w14:paraId="10551215" w14:textId="77777777" w:rsidR="001E150C" w:rsidRDefault="004232E3">
      <w:pPr>
        <w:pStyle w:val="Paragraphedeliste"/>
        <w:numPr>
          <w:ilvl w:val="0"/>
          <w:numId w:val="5"/>
        </w:numPr>
        <w:tabs>
          <w:tab w:val="left" w:pos="1464"/>
        </w:tabs>
        <w:spacing w:before="25"/>
        <w:ind w:left="1463" w:hanging="331"/>
        <w:rPr>
          <w:rFonts w:ascii="Wingdings" w:hAnsi="Wingdings"/>
          <w:color w:val="231F20"/>
          <w:sz w:val="28"/>
        </w:rPr>
      </w:pPr>
      <w:proofErr w:type="gramStart"/>
      <w:r>
        <w:rPr>
          <w:color w:val="231F20"/>
          <w:sz w:val="24"/>
        </w:rPr>
        <w:t>sous</w:t>
      </w:r>
      <w:proofErr w:type="gramEnd"/>
      <w:r>
        <w:rPr>
          <w:color w:val="231F20"/>
          <w:spacing w:val="-13"/>
          <w:sz w:val="24"/>
        </w:rPr>
        <w:t xml:space="preserve"> </w:t>
      </w:r>
      <w:r>
        <w:rPr>
          <w:color w:val="231F20"/>
          <w:sz w:val="24"/>
        </w:rPr>
        <w:t>réserve</w:t>
      </w:r>
      <w:r>
        <w:rPr>
          <w:color w:val="231F20"/>
          <w:spacing w:val="-13"/>
          <w:sz w:val="24"/>
        </w:rPr>
        <w:t xml:space="preserve"> </w:t>
      </w:r>
      <w:r>
        <w:rPr>
          <w:color w:val="231F20"/>
          <w:sz w:val="24"/>
        </w:rPr>
        <w:t>d’une</w:t>
      </w:r>
      <w:r>
        <w:rPr>
          <w:color w:val="231F20"/>
          <w:spacing w:val="-12"/>
          <w:sz w:val="24"/>
        </w:rPr>
        <w:t xml:space="preserve"> </w:t>
      </w:r>
      <w:r>
        <w:rPr>
          <w:color w:val="231F20"/>
          <w:sz w:val="24"/>
        </w:rPr>
        <w:t>convention</w:t>
      </w:r>
      <w:r>
        <w:rPr>
          <w:color w:val="231F20"/>
          <w:spacing w:val="-13"/>
          <w:sz w:val="24"/>
        </w:rPr>
        <w:t xml:space="preserve"> </w:t>
      </w:r>
      <w:r>
        <w:rPr>
          <w:color w:val="231F20"/>
          <w:sz w:val="24"/>
        </w:rPr>
        <w:t>avec</w:t>
      </w:r>
      <w:r>
        <w:rPr>
          <w:color w:val="231F20"/>
          <w:spacing w:val="-13"/>
          <w:sz w:val="24"/>
        </w:rPr>
        <w:t xml:space="preserve"> </w:t>
      </w:r>
      <w:r>
        <w:rPr>
          <w:color w:val="231F20"/>
          <w:sz w:val="24"/>
        </w:rPr>
        <w:t>le</w:t>
      </w:r>
      <w:r>
        <w:rPr>
          <w:color w:val="231F20"/>
          <w:spacing w:val="-12"/>
          <w:sz w:val="24"/>
        </w:rPr>
        <w:t xml:space="preserve"> </w:t>
      </w:r>
      <w:r>
        <w:rPr>
          <w:color w:val="231F20"/>
          <w:sz w:val="24"/>
        </w:rPr>
        <w:t>Pôle</w:t>
      </w:r>
      <w:r>
        <w:rPr>
          <w:color w:val="231F20"/>
          <w:spacing w:val="-13"/>
          <w:sz w:val="24"/>
        </w:rPr>
        <w:t xml:space="preserve"> </w:t>
      </w:r>
      <w:r>
        <w:rPr>
          <w:color w:val="231F20"/>
          <w:sz w:val="24"/>
        </w:rPr>
        <w:t>Emploi,</w:t>
      </w:r>
      <w:r>
        <w:rPr>
          <w:color w:val="231F20"/>
          <w:spacing w:val="-13"/>
          <w:sz w:val="24"/>
        </w:rPr>
        <w:t xml:space="preserve"> </w:t>
      </w:r>
      <w:r>
        <w:rPr>
          <w:color w:val="231F20"/>
          <w:sz w:val="24"/>
        </w:rPr>
        <w:t>verser</w:t>
      </w:r>
      <w:r>
        <w:rPr>
          <w:color w:val="231F20"/>
          <w:spacing w:val="-12"/>
          <w:sz w:val="24"/>
        </w:rPr>
        <w:t xml:space="preserve"> </w:t>
      </w:r>
      <w:r>
        <w:rPr>
          <w:color w:val="231F20"/>
          <w:sz w:val="24"/>
        </w:rPr>
        <w:t>les</w:t>
      </w:r>
      <w:r>
        <w:rPr>
          <w:color w:val="231F20"/>
          <w:spacing w:val="-13"/>
          <w:sz w:val="24"/>
        </w:rPr>
        <w:t xml:space="preserve"> </w:t>
      </w:r>
      <w:r>
        <w:rPr>
          <w:color w:val="231F20"/>
          <w:sz w:val="24"/>
        </w:rPr>
        <w:t>ARE</w:t>
      </w:r>
      <w:r>
        <w:rPr>
          <w:color w:val="231F20"/>
          <w:spacing w:val="-13"/>
          <w:sz w:val="24"/>
        </w:rPr>
        <w:t xml:space="preserve"> </w:t>
      </w:r>
      <w:r>
        <w:rPr>
          <w:color w:val="231F20"/>
          <w:sz w:val="24"/>
        </w:rPr>
        <w:t>pour</w:t>
      </w:r>
      <w:r>
        <w:rPr>
          <w:color w:val="231F20"/>
          <w:spacing w:val="-12"/>
          <w:sz w:val="24"/>
        </w:rPr>
        <w:t xml:space="preserve"> </w:t>
      </w:r>
      <w:r>
        <w:rPr>
          <w:color w:val="231F20"/>
          <w:sz w:val="24"/>
        </w:rPr>
        <w:t>les</w:t>
      </w:r>
      <w:r>
        <w:rPr>
          <w:color w:val="231F20"/>
          <w:spacing w:val="-13"/>
          <w:sz w:val="24"/>
        </w:rPr>
        <w:t xml:space="preserve"> </w:t>
      </w:r>
      <w:r>
        <w:rPr>
          <w:color w:val="231F20"/>
          <w:sz w:val="24"/>
        </w:rPr>
        <w:t>agents</w:t>
      </w:r>
      <w:r>
        <w:rPr>
          <w:color w:val="231F20"/>
          <w:spacing w:val="-13"/>
          <w:sz w:val="24"/>
        </w:rPr>
        <w:t xml:space="preserve"> </w:t>
      </w:r>
      <w:r>
        <w:rPr>
          <w:color w:val="231F20"/>
          <w:sz w:val="24"/>
        </w:rPr>
        <w:t>en</w:t>
      </w:r>
      <w:r>
        <w:rPr>
          <w:color w:val="231F20"/>
          <w:spacing w:val="-12"/>
          <w:sz w:val="24"/>
        </w:rPr>
        <w:t xml:space="preserve"> </w:t>
      </w:r>
      <w:r>
        <w:rPr>
          <w:color w:val="231F20"/>
          <w:sz w:val="24"/>
        </w:rPr>
        <w:t>CDI.</w:t>
      </w:r>
    </w:p>
    <w:p w14:paraId="2AA37816" w14:textId="77777777" w:rsidR="001E150C" w:rsidRDefault="001E150C">
      <w:pPr>
        <w:pStyle w:val="Corpsdetexte"/>
        <w:rPr>
          <w:sz w:val="30"/>
        </w:rPr>
      </w:pPr>
    </w:p>
    <w:p w14:paraId="5C42B045" w14:textId="77777777" w:rsidR="001E150C" w:rsidRDefault="004232E3">
      <w:pPr>
        <w:spacing w:before="202"/>
        <w:ind w:left="1133"/>
        <w:jc w:val="both"/>
        <w:rPr>
          <w:b/>
          <w:sz w:val="24"/>
        </w:rPr>
      </w:pPr>
      <w:r>
        <w:rPr>
          <w:b/>
          <w:color w:val="5BC3DE"/>
          <w:sz w:val="24"/>
        </w:rPr>
        <w:t>A/Calcul</w:t>
      </w:r>
      <w:r>
        <w:rPr>
          <w:b/>
          <w:color w:val="5BC3DE"/>
          <w:spacing w:val="-2"/>
          <w:sz w:val="24"/>
        </w:rPr>
        <w:t xml:space="preserve"> </w:t>
      </w:r>
      <w:r>
        <w:rPr>
          <w:b/>
          <w:color w:val="5BC3DE"/>
          <w:sz w:val="24"/>
        </w:rPr>
        <w:t>du</w:t>
      </w:r>
      <w:r>
        <w:rPr>
          <w:b/>
          <w:color w:val="5BC3DE"/>
          <w:spacing w:val="-3"/>
          <w:sz w:val="24"/>
        </w:rPr>
        <w:t xml:space="preserve"> </w:t>
      </w:r>
      <w:r>
        <w:rPr>
          <w:b/>
          <w:color w:val="5BC3DE"/>
          <w:sz w:val="24"/>
        </w:rPr>
        <w:t>montant</w:t>
      </w:r>
      <w:r>
        <w:rPr>
          <w:b/>
          <w:color w:val="5BC3DE"/>
          <w:spacing w:val="-2"/>
          <w:sz w:val="24"/>
        </w:rPr>
        <w:t xml:space="preserve"> </w:t>
      </w:r>
      <w:r>
        <w:rPr>
          <w:b/>
          <w:color w:val="5BC3DE"/>
          <w:sz w:val="24"/>
        </w:rPr>
        <w:t>de</w:t>
      </w:r>
      <w:r>
        <w:rPr>
          <w:b/>
          <w:color w:val="5BC3DE"/>
          <w:spacing w:val="-3"/>
          <w:sz w:val="24"/>
        </w:rPr>
        <w:t xml:space="preserve"> </w:t>
      </w:r>
      <w:r>
        <w:rPr>
          <w:b/>
          <w:color w:val="5BC3DE"/>
          <w:sz w:val="24"/>
        </w:rPr>
        <w:t>l’indemnité</w:t>
      </w:r>
      <w:r>
        <w:rPr>
          <w:b/>
          <w:color w:val="5BC3DE"/>
          <w:spacing w:val="-1"/>
          <w:sz w:val="24"/>
        </w:rPr>
        <w:t xml:space="preserve"> </w:t>
      </w:r>
      <w:r>
        <w:rPr>
          <w:b/>
          <w:color w:val="5BC3DE"/>
          <w:sz w:val="24"/>
        </w:rPr>
        <w:t>(fonctionnaires</w:t>
      </w:r>
      <w:r>
        <w:rPr>
          <w:b/>
          <w:color w:val="5BC3DE"/>
          <w:spacing w:val="-3"/>
          <w:sz w:val="24"/>
        </w:rPr>
        <w:t xml:space="preserve"> </w:t>
      </w:r>
      <w:r>
        <w:rPr>
          <w:b/>
          <w:color w:val="5BC3DE"/>
          <w:sz w:val="24"/>
        </w:rPr>
        <w:t>titulaires</w:t>
      </w:r>
      <w:r>
        <w:rPr>
          <w:b/>
          <w:color w:val="5BC3DE"/>
          <w:spacing w:val="-2"/>
          <w:sz w:val="24"/>
        </w:rPr>
        <w:t xml:space="preserve"> </w:t>
      </w:r>
      <w:r>
        <w:rPr>
          <w:b/>
          <w:color w:val="5BC3DE"/>
          <w:sz w:val="24"/>
        </w:rPr>
        <w:t>et</w:t>
      </w:r>
      <w:r>
        <w:rPr>
          <w:b/>
          <w:color w:val="5BC3DE"/>
          <w:spacing w:val="-2"/>
          <w:sz w:val="24"/>
        </w:rPr>
        <w:t xml:space="preserve"> </w:t>
      </w:r>
      <w:r>
        <w:rPr>
          <w:b/>
          <w:color w:val="5BC3DE"/>
          <w:sz w:val="24"/>
        </w:rPr>
        <w:t>agents</w:t>
      </w:r>
      <w:r>
        <w:rPr>
          <w:b/>
          <w:color w:val="5BC3DE"/>
          <w:spacing w:val="-2"/>
          <w:sz w:val="24"/>
        </w:rPr>
        <w:t xml:space="preserve"> </w:t>
      </w:r>
      <w:r>
        <w:rPr>
          <w:b/>
          <w:color w:val="5BC3DE"/>
          <w:sz w:val="24"/>
        </w:rPr>
        <w:t>en</w:t>
      </w:r>
      <w:r>
        <w:rPr>
          <w:b/>
          <w:color w:val="5BC3DE"/>
          <w:spacing w:val="-1"/>
          <w:sz w:val="24"/>
        </w:rPr>
        <w:t xml:space="preserve"> </w:t>
      </w:r>
      <w:r>
        <w:rPr>
          <w:b/>
          <w:color w:val="5BC3DE"/>
          <w:sz w:val="24"/>
        </w:rPr>
        <w:t>CDI)</w:t>
      </w:r>
    </w:p>
    <w:p w14:paraId="05711D76" w14:textId="77777777" w:rsidR="001E150C" w:rsidRDefault="001E150C">
      <w:pPr>
        <w:pStyle w:val="Corpsdetexte"/>
        <w:spacing w:before="9"/>
        <w:rPr>
          <w:b/>
          <w:sz w:val="27"/>
        </w:rPr>
      </w:pPr>
    </w:p>
    <w:p w14:paraId="49F31A4F" w14:textId="13A87830" w:rsidR="009950E3" w:rsidRDefault="004232E3">
      <w:pPr>
        <w:pStyle w:val="Corpsdetexte"/>
        <w:ind w:left="1133" w:right="1011"/>
        <w:jc w:val="both"/>
        <w:rPr>
          <w:color w:val="231F20"/>
        </w:rPr>
      </w:pPr>
      <w:r>
        <w:rPr>
          <w:color w:val="231F20"/>
        </w:rPr>
        <w:t>Le</w:t>
      </w:r>
      <w:r>
        <w:rPr>
          <w:color w:val="231F20"/>
          <w:spacing w:val="38"/>
        </w:rPr>
        <w:t xml:space="preserve"> </w:t>
      </w:r>
      <w:r>
        <w:rPr>
          <w:color w:val="231F20"/>
        </w:rPr>
        <w:t>décret</w:t>
      </w:r>
      <w:r>
        <w:rPr>
          <w:color w:val="231F20"/>
          <w:spacing w:val="38"/>
        </w:rPr>
        <w:t xml:space="preserve"> </w:t>
      </w:r>
      <w:r>
        <w:rPr>
          <w:color w:val="231F20"/>
        </w:rPr>
        <w:t>n°</w:t>
      </w:r>
      <w:r w:rsidR="009950E3">
        <w:rPr>
          <w:color w:val="231F20"/>
        </w:rPr>
        <w:t xml:space="preserve"> </w:t>
      </w:r>
      <w:r>
        <w:rPr>
          <w:color w:val="231F20"/>
        </w:rPr>
        <w:t>2019-1596</w:t>
      </w:r>
      <w:r>
        <w:rPr>
          <w:color w:val="231F20"/>
          <w:spacing w:val="38"/>
        </w:rPr>
        <w:t xml:space="preserve"> </w:t>
      </w:r>
      <w:r>
        <w:rPr>
          <w:color w:val="231F20"/>
        </w:rPr>
        <w:t>fixe</w:t>
      </w:r>
      <w:r>
        <w:rPr>
          <w:color w:val="231F20"/>
          <w:spacing w:val="38"/>
        </w:rPr>
        <w:t xml:space="preserve"> </w:t>
      </w:r>
      <w:r>
        <w:rPr>
          <w:color w:val="231F20"/>
        </w:rPr>
        <w:t>les</w:t>
      </w:r>
      <w:r>
        <w:rPr>
          <w:color w:val="231F20"/>
          <w:spacing w:val="38"/>
        </w:rPr>
        <w:t xml:space="preserve"> </w:t>
      </w:r>
      <w:r>
        <w:rPr>
          <w:color w:val="231F20"/>
        </w:rPr>
        <w:t>montants</w:t>
      </w:r>
      <w:r>
        <w:rPr>
          <w:color w:val="231F20"/>
          <w:spacing w:val="38"/>
        </w:rPr>
        <w:t xml:space="preserve"> </w:t>
      </w:r>
      <w:r>
        <w:rPr>
          <w:color w:val="231F20"/>
        </w:rPr>
        <w:t>plafonds</w:t>
      </w:r>
      <w:r>
        <w:rPr>
          <w:color w:val="231F20"/>
          <w:spacing w:val="38"/>
        </w:rPr>
        <w:t xml:space="preserve"> </w:t>
      </w:r>
      <w:r>
        <w:rPr>
          <w:color w:val="231F20"/>
        </w:rPr>
        <w:t>et</w:t>
      </w:r>
      <w:r>
        <w:rPr>
          <w:color w:val="231F20"/>
          <w:spacing w:val="38"/>
        </w:rPr>
        <w:t xml:space="preserve"> </w:t>
      </w:r>
      <w:r>
        <w:rPr>
          <w:color w:val="231F20"/>
        </w:rPr>
        <w:t>planchers</w:t>
      </w:r>
      <w:r>
        <w:rPr>
          <w:color w:val="231F20"/>
          <w:spacing w:val="38"/>
        </w:rPr>
        <w:t xml:space="preserve"> </w:t>
      </w:r>
      <w:r>
        <w:rPr>
          <w:color w:val="231F20"/>
        </w:rPr>
        <w:t>applicables</w:t>
      </w:r>
      <w:r>
        <w:rPr>
          <w:color w:val="231F20"/>
          <w:spacing w:val="38"/>
        </w:rPr>
        <w:t xml:space="preserve"> </w:t>
      </w:r>
      <w:r>
        <w:rPr>
          <w:color w:val="231F20"/>
        </w:rPr>
        <w:t>à</w:t>
      </w:r>
      <w:r>
        <w:rPr>
          <w:color w:val="231F20"/>
          <w:spacing w:val="38"/>
        </w:rPr>
        <w:t xml:space="preserve"> </w:t>
      </w:r>
      <w:r>
        <w:rPr>
          <w:color w:val="231F20"/>
        </w:rPr>
        <w:t>l’indemnit</w:t>
      </w:r>
      <w:r w:rsidR="00C0530A">
        <w:rPr>
          <w:color w:val="231F20"/>
        </w:rPr>
        <w:t>é d</w:t>
      </w:r>
      <w:r>
        <w:rPr>
          <w:color w:val="231F20"/>
        </w:rPr>
        <w:t xml:space="preserve">e rupture conventionnelle. </w:t>
      </w:r>
    </w:p>
    <w:p w14:paraId="5F83FBE7" w14:textId="31B28C03" w:rsidR="001E150C" w:rsidRDefault="004232E3">
      <w:pPr>
        <w:pStyle w:val="Corpsdetexte"/>
        <w:ind w:left="1133" w:right="1011"/>
        <w:jc w:val="both"/>
        <w:rPr>
          <w:color w:val="231F20"/>
        </w:rPr>
      </w:pPr>
      <w:r>
        <w:rPr>
          <w:color w:val="231F20"/>
        </w:rPr>
        <w:t>Ainsi, la signature d’une convention de rupture conventionnelle</w:t>
      </w:r>
      <w:r>
        <w:rPr>
          <w:color w:val="231F20"/>
          <w:spacing w:val="1"/>
        </w:rPr>
        <w:t xml:space="preserve"> </w:t>
      </w:r>
      <w:r>
        <w:rPr>
          <w:color w:val="231F20"/>
        </w:rPr>
        <w:t xml:space="preserve">entraîne </w:t>
      </w:r>
      <w:r>
        <w:rPr>
          <w:b/>
          <w:color w:val="231F20"/>
        </w:rPr>
        <w:t xml:space="preserve">obligatoirement </w:t>
      </w:r>
      <w:r w:rsidR="009950E3">
        <w:rPr>
          <w:bCs/>
          <w:color w:val="231F20"/>
        </w:rPr>
        <w:t xml:space="preserve">(sous réserve de la rémunération brute de référence : </w:t>
      </w:r>
      <w:r w:rsidR="009950E3" w:rsidRPr="009950E3">
        <w:rPr>
          <w:bCs/>
          <w:i/>
          <w:iCs/>
          <w:color w:val="231F20"/>
        </w:rPr>
        <w:t>cf. infra</w:t>
      </w:r>
      <w:r w:rsidR="009950E3">
        <w:rPr>
          <w:bCs/>
          <w:color w:val="231F20"/>
        </w:rPr>
        <w:t xml:space="preserve">) </w:t>
      </w:r>
      <w:r>
        <w:rPr>
          <w:color w:val="231F20"/>
        </w:rPr>
        <w:t>le versement d’une indemnité dont le montant doit être compri</w:t>
      </w:r>
      <w:r w:rsidR="00485301">
        <w:rPr>
          <w:color w:val="231F20"/>
        </w:rPr>
        <w:t xml:space="preserve">s </w:t>
      </w:r>
      <w:r>
        <w:rPr>
          <w:color w:val="231F20"/>
        </w:rPr>
        <w:t>entre</w:t>
      </w:r>
      <w:r>
        <w:rPr>
          <w:color w:val="231F20"/>
          <w:spacing w:val="-2"/>
        </w:rPr>
        <w:t xml:space="preserve"> </w:t>
      </w:r>
      <w:r>
        <w:rPr>
          <w:color w:val="231F20"/>
        </w:rPr>
        <w:t>le minimum et</w:t>
      </w:r>
      <w:r>
        <w:rPr>
          <w:color w:val="231F20"/>
          <w:spacing w:val="-2"/>
        </w:rPr>
        <w:t xml:space="preserve"> </w:t>
      </w:r>
      <w:r>
        <w:rPr>
          <w:color w:val="231F20"/>
        </w:rPr>
        <w:t>maximum défini ci-dessous.</w:t>
      </w:r>
    </w:p>
    <w:p w14:paraId="5E02F3D3" w14:textId="77777777" w:rsidR="00157982" w:rsidRDefault="00157982">
      <w:pPr>
        <w:pStyle w:val="Corpsdetexte"/>
        <w:ind w:left="1133" w:right="1011"/>
        <w:jc w:val="both"/>
        <w:rPr>
          <w:color w:val="231F20"/>
        </w:rPr>
      </w:pPr>
    </w:p>
    <w:p w14:paraId="5F9B2D43" w14:textId="15063143" w:rsidR="00157982" w:rsidRDefault="00157982">
      <w:pPr>
        <w:pStyle w:val="Corpsdetexte"/>
        <w:ind w:left="1133" w:right="1011"/>
        <w:jc w:val="both"/>
      </w:pPr>
      <w:r w:rsidRPr="00157982">
        <w:rPr>
          <w:b/>
          <w:bCs/>
          <w:color w:val="231F20"/>
        </w:rPr>
        <w:t>IMPORTANT :</w:t>
      </w:r>
      <w:r>
        <w:rPr>
          <w:color w:val="231F20"/>
        </w:rPr>
        <w:t xml:space="preserve"> le montant de l’indemnité versé par l’employeur ne peut être ni inférieur ni supérieur au montant minimum et maximum prévu réglementairement (</w:t>
      </w:r>
      <w:r w:rsidRPr="00157982">
        <w:rPr>
          <w:color w:val="231F20"/>
        </w:rPr>
        <w:t>CAA de TOULOUSE,</w:t>
      </w:r>
      <w:r>
        <w:rPr>
          <w:color w:val="231F20"/>
        </w:rPr>
        <w:t xml:space="preserve"> </w:t>
      </w:r>
      <w:r w:rsidRPr="00157982">
        <w:rPr>
          <w:color w:val="231F20"/>
        </w:rPr>
        <w:t>23</w:t>
      </w:r>
      <w:r>
        <w:rPr>
          <w:color w:val="231F20"/>
        </w:rPr>
        <w:t xml:space="preserve"> décembre </w:t>
      </w:r>
      <w:r w:rsidRPr="00157982">
        <w:rPr>
          <w:color w:val="231F20"/>
        </w:rPr>
        <w:t xml:space="preserve">2025, </w:t>
      </w:r>
      <w:r>
        <w:rPr>
          <w:color w:val="231F20"/>
        </w:rPr>
        <w:t xml:space="preserve">Mme B. A., n° </w:t>
      </w:r>
      <w:r w:rsidRPr="00157982">
        <w:rPr>
          <w:color w:val="231F20"/>
        </w:rPr>
        <w:t>23TL02046</w:t>
      </w:r>
      <w:r>
        <w:rPr>
          <w:color w:val="231F20"/>
        </w:rPr>
        <w:t>)</w:t>
      </w:r>
    </w:p>
    <w:p w14:paraId="6563A40F" w14:textId="77777777" w:rsidR="001E150C" w:rsidRDefault="004232E3">
      <w:pPr>
        <w:spacing w:before="205"/>
        <w:ind w:left="1853"/>
        <w:rPr>
          <w:b/>
        </w:rPr>
      </w:pPr>
      <w:r>
        <w:rPr>
          <w:b/>
          <w:color w:val="DEDD0A"/>
        </w:rPr>
        <w:t>1/</w:t>
      </w:r>
      <w:r>
        <w:rPr>
          <w:b/>
          <w:color w:val="DEDD0A"/>
          <w:spacing w:val="-2"/>
        </w:rPr>
        <w:t xml:space="preserve"> </w:t>
      </w:r>
      <w:r>
        <w:rPr>
          <w:b/>
          <w:color w:val="DEDD0A"/>
        </w:rPr>
        <w:t>Montant</w:t>
      </w:r>
      <w:r>
        <w:rPr>
          <w:b/>
          <w:color w:val="DEDD0A"/>
          <w:spacing w:val="-3"/>
        </w:rPr>
        <w:t xml:space="preserve"> </w:t>
      </w:r>
      <w:r>
        <w:rPr>
          <w:b/>
          <w:color w:val="DEDD0A"/>
        </w:rPr>
        <w:t>minimum</w:t>
      </w:r>
    </w:p>
    <w:p w14:paraId="3A99B6CE" w14:textId="77777777" w:rsidR="001E150C" w:rsidRDefault="004232E3">
      <w:pPr>
        <w:spacing w:before="59"/>
        <w:ind w:left="1853"/>
        <w:rPr>
          <w:b/>
          <w:sz w:val="16"/>
        </w:rPr>
      </w:pPr>
      <w:r>
        <w:rPr>
          <w:b/>
          <w:color w:val="DEDD0A"/>
          <w:sz w:val="16"/>
        </w:rPr>
        <w:t>Article</w:t>
      </w:r>
      <w:r>
        <w:rPr>
          <w:b/>
          <w:color w:val="DEDD0A"/>
          <w:spacing w:val="-4"/>
          <w:sz w:val="16"/>
        </w:rPr>
        <w:t xml:space="preserve"> </w:t>
      </w:r>
      <w:r>
        <w:rPr>
          <w:b/>
          <w:color w:val="DEDD0A"/>
          <w:sz w:val="16"/>
        </w:rPr>
        <w:t>2</w:t>
      </w:r>
      <w:r>
        <w:rPr>
          <w:b/>
          <w:color w:val="DEDD0A"/>
          <w:spacing w:val="-3"/>
          <w:sz w:val="16"/>
        </w:rPr>
        <w:t xml:space="preserve"> </w:t>
      </w:r>
      <w:r>
        <w:rPr>
          <w:b/>
          <w:color w:val="DEDD0A"/>
          <w:sz w:val="16"/>
        </w:rPr>
        <w:t>du</w:t>
      </w:r>
      <w:r>
        <w:rPr>
          <w:b/>
          <w:color w:val="DEDD0A"/>
          <w:spacing w:val="-4"/>
          <w:sz w:val="16"/>
        </w:rPr>
        <w:t xml:space="preserve"> </w:t>
      </w:r>
      <w:r>
        <w:rPr>
          <w:b/>
          <w:color w:val="DEDD0A"/>
          <w:sz w:val="16"/>
        </w:rPr>
        <w:t>décret</w:t>
      </w:r>
      <w:r>
        <w:rPr>
          <w:b/>
          <w:color w:val="DEDD0A"/>
          <w:spacing w:val="-5"/>
          <w:sz w:val="16"/>
        </w:rPr>
        <w:t xml:space="preserve"> </w:t>
      </w:r>
      <w:r>
        <w:rPr>
          <w:b/>
          <w:color w:val="DEDD0A"/>
          <w:sz w:val="16"/>
        </w:rPr>
        <w:t>n°2019-1596</w:t>
      </w:r>
    </w:p>
    <w:p w14:paraId="3606D122" w14:textId="77777777" w:rsidR="001E150C" w:rsidRDefault="001E150C">
      <w:pPr>
        <w:pStyle w:val="Corpsdetexte"/>
        <w:spacing w:before="1"/>
        <w:rPr>
          <w:b/>
          <w:sz w:val="23"/>
        </w:rPr>
      </w:pPr>
    </w:p>
    <w:p w14:paraId="796937CB" w14:textId="56399708" w:rsidR="001E150C" w:rsidRDefault="004232E3" w:rsidP="00970FB0">
      <w:pPr>
        <w:pStyle w:val="Corpsdetexte"/>
        <w:ind w:left="1133" w:right="1017"/>
        <w:jc w:val="both"/>
        <w:rPr>
          <w:color w:val="231F20"/>
        </w:rPr>
      </w:pPr>
      <w:r>
        <w:rPr>
          <w:color w:val="231F20"/>
        </w:rPr>
        <w:t>Le montant de l’indemnité de rupture conventionnelle ne peut être inférieur aux montants</w:t>
      </w:r>
      <w:r>
        <w:rPr>
          <w:color w:val="231F20"/>
          <w:spacing w:val="1"/>
        </w:rPr>
        <w:t xml:space="preserve"> </w:t>
      </w:r>
      <w:r>
        <w:rPr>
          <w:color w:val="231F20"/>
        </w:rPr>
        <w:t>suivants</w:t>
      </w:r>
      <w:r>
        <w:rPr>
          <w:color w:val="231F20"/>
          <w:spacing w:val="-1"/>
        </w:rPr>
        <w:t xml:space="preserve"> </w:t>
      </w:r>
      <w:r>
        <w:rPr>
          <w:color w:val="231F20"/>
        </w:rPr>
        <w:t>:</w:t>
      </w:r>
    </w:p>
    <w:p w14:paraId="2E807D6F" w14:textId="77777777" w:rsidR="007D6C9C" w:rsidRPr="00970FB0" w:rsidRDefault="007D6C9C" w:rsidP="00970FB0">
      <w:pPr>
        <w:pStyle w:val="Corpsdetexte"/>
        <w:ind w:left="1133" w:right="1017"/>
        <w:jc w:val="both"/>
      </w:pPr>
    </w:p>
    <w:p w14:paraId="548E65F9" w14:textId="77777777" w:rsidR="001E150C" w:rsidRDefault="004232E3">
      <w:pPr>
        <w:pStyle w:val="Paragraphedeliste"/>
        <w:numPr>
          <w:ilvl w:val="0"/>
          <w:numId w:val="5"/>
        </w:numPr>
        <w:tabs>
          <w:tab w:val="left" w:pos="1490"/>
        </w:tabs>
        <w:spacing w:line="305" w:lineRule="exact"/>
        <w:ind w:left="1489" w:hanging="357"/>
        <w:rPr>
          <w:rFonts w:ascii="Wingdings" w:hAnsi="Wingdings"/>
          <w:color w:val="231F20"/>
          <w:sz w:val="28"/>
        </w:rPr>
      </w:pPr>
      <w:proofErr w:type="gramStart"/>
      <w:r>
        <w:rPr>
          <w:color w:val="231F20"/>
          <w:sz w:val="24"/>
        </w:rPr>
        <w:t>un</w:t>
      </w:r>
      <w:proofErr w:type="gramEnd"/>
      <w:r>
        <w:rPr>
          <w:color w:val="231F20"/>
          <w:spacing w:val="15"/>
          <w:sz w:val="24"/>
        </w:rPr>
        <w:t xml:space="preserve"> </w:t>
      </w:r>
      <w:r>
        <w:rPr>
          <w:color w:val="231F20"/>
          <w:sz w:val="24"/>
        </w:rPr>
        <w:t>quart</w:t>
      </w:r>
      <w:r>
        <w:rPr>
          <w:color w:val="231F20"/>
          <w:spacing w:val="15"/>
          <w:sz w:val="24"/>
        </w:rPr>
        <w:t xml:space="preserve"> </w:t>
      </w:r>
      <w:r>
        <w:rPr>
          <w:color w:val="231F20"/>
          <w:sz w:val="24"/>
        </w:rPr>
        <w:t>de</w:t>
      </w:r>
      <w:r>
        <w:rPr>
          <w:color w:val="231F20"/>
          <w:spacing w:val="15"/>
          <w:sz w:val="24"/>
        </w:rPr>
        <w:t xml:space="preserve"> </w:t>
      </w:r>
      <w:r>
        <w:rPr>
          <w:color w:val="231F20"/>
          <w:sz w:val="24"/>
        </w:rPr>
        <w:t>mois</w:t>
      </w:r>
      <w:r>
        <w:rPr>
          <w:color w:val="231F20"/>
          <w:spacing w:val="15"/>
          <w:sz w:val="24"/>
        </w:rPr>
        <w:t xml:space="preserve"> </w:t>
      </w:r>
      <w:r>
        <w:rPr>
          <w:color w:val="231F20"/>
          <w:sz w:val="24"/>
        </w:rPr>
        <w:t>(1/4)</w:t>
      </w:r>
      <w:r>
        <w:rPr>
          <w:color w:val="231F20"/>
          <w:spacing w:val="15"/>
          <w:sz w:val="24"/>
        </w:rPr>
        <w:t xml:space="preserve"> </w:t>
      </w:r>
      <w:r>
        <w:rPr>
          <w:color w:val="231F20"/>
          <w:sz w:val="24"/>
        </w:rPr>
        <w:t>de</w:t>
      </w:r>
      <w:r>
        <w:rPr>
          <w:color w:val="231F20"/>
          <w:spacing w:val="15"/>
          <w:sz w:val="24"/>
        </w:rPr>
        <w:t xml:space="preserve"> </w:t>
      </w:r>
      <w:r>
        <w:rPr>
          <w:color w:val="231F20"/>
          <w:sz w:val="24"/>
        </w:rPr>
        <w:t>rémunération</w:t>
      </w:r>
      <w:r>
        <w:rPr>
          <w:color w:val="231F20"/>
          <w:spacing w:val="15"/>
          <w:sz w:val="24"/>
        </w:rPr>
        <w:t xml:space="preserve"> </w:t>
      </w:r>
      <w:r>
        <w:rPr>
          <w:color w:val="231F20"/>
          <w:sz w:val="24"/>
        </w:rPr>
        <w:t>brute</w:t>
      </w:r>
      <w:r>
        <w:rPr>
          <w:color w:val="231F20"/>
          <w:spacing w:val="17"/>
          <w:sz w:val="24"/>
        </w:rPr>
        <w:t xml:space="preserve"> </w:t>
      </w:r>
      <w:r>
        <w:rPr>
          <w:color w:val="231F20"/>
          <w:sz w:val="24"/>
        </w:rPr>
        <w:t>par</w:t>
      </w:r>
      <w:r>
        <w:rPr>
          <w:color w:val="231F20"/>
          <w:spacing w:val="15"/>
          <w:sz w:val="24"/>
        </w:rPr>
        <w:t xml:space="preserve"> </w:t>
      </w:r>
      <w:r>
        <w:rPr>
          <w:color w:val="231F20"/>
          <w:sz w:val="24"/>
        </w:rPr>
        <w:t>année</w:t>
      </w:r>
      <w:r>
        <w:rPr>
          <w:color w:val="231F20"/>
          <w:spacing w:val="15"/>
          <w:sz w:val="24"/>
        </w:rPr>
        <w:t xml:space="preserve"> </w:t>
      </w:r>
      <w:r>
        <w:rPr>
          <w:color w:val="231F20"/>
          <w:sz w:val="24"/>
        </w:rPr>
        <w:t>d’ancienneté</w:t>
      </w:r>
      <w:r>
        <w:rPr>
          <w:color w:val="231F20"/>
          <w:spacing w:val="15"/>
          <w:sz w:val="24"/>
        </w:rPr>
        <w:t xml:space="preserve"> </w:t>
      </w:r>
      <w:r>
        <w:rPr>
          <w:color w:val="231F20"/>
          <w:sz w:val="24"/>
        </w:rPr>
        <w:t>pour</w:t>
      </w:r>
      <w:r>
        <w:rPr>
          <w:color w:val="231F20"/>
          <w:spacing w:val="15"/>
          <w:sz w:val="24"/>
        </w:rPr>
        <w:t xml:space="preserve"> </w:t>
      </w:r>
      <w:r>
        <w:rPr>
          <w:color w:val="231F20"/>
          <w:sz w:val="24"/>
        </w:rPr>
        <w:t>les</w:t>
      </w:r>
      <w:r>
        <w:rPr>
          <w:color w:val="231F20"/>
          <w:spacing w:val="16"/>
          <w:sz w:val="24"/>
        </w:rPr>
        <w:t xml:space="preserve"> </w:t>
      </w:r>
      <w:r>
        <w:rPr>
          <w:color w:val="231F20"/>
          <w:sz w:val="24"/>
        </w:rPr>
        <w:t>années</w:t>
      </w:r>
    </w:p>
    <w:p w14:paraId="102118F6" w14:textId="7A63E8F1" w:rsidR="001E150C" w:rsidRDefault="004232E3" w:rsidP="00970FB0">
      <w:pPr>
        <w:pStyle w:val="Corpsdetexte"/>
        <w:spacing w:line="284" w:lineRule="exact"/>
        <w:ind w:left="1133"/>
        <w:rPr>
          <w:color w:val="231F20"/>
        </w:rPr>
      </w:pPr>
      <w:proofErr w:type="gramStart"/>
      <w:r>
        <w:rPr>
          <w:color w:val="231F20"/>
        </w:rPr>
        <w:t>jusqu’à</w:t>
      </w:r>
      <w:proofErr w:type="gramEnd"/>
      <w:r>
        <w:rPr>
          <w:color w:val="231F20"/>
        </w:rPr>
        <w:t xml:space="preserve"> dix ans ;</w:t>
      </w:r>
    </w:p>
    <w:p w14:paraId="56BFF0BB" w14:textId="77777777" w:rsidR="007D6C9C" w:rsidRDefault="007D6C9C" w:rsidP="00970FB0">
      <w:pPr>
        <w:pStyle w:val="Corpsdetexte"/>
        <w:spacing w:line="284" w:lineRule="exact"/>
        <w:ind w:left="1133"/>
      </w:pPr>
    </w:p>
    <w:p w14:paraId="1BFC62F2" w14:textId="735543C6" w:rsidR="007032AC" w:rsidRPr="007D6C9C" w:rsidRDefault="007032AC" w:rsidP="00970FB0">
      <w:pPr>
        <w:pStyle w:val="Paragraphedeliste"/>
        <w:numPr>
          <w:ilvl w:val="0"/>
          <w:numId w:val="5"/>
        </w:numPr>
        <w:tabs>
          <w:tab w:val="left" w:pos="1488"/>
        </w:tabs>
        <w:spacing w:before="110" w:line="230" w:lineRule="auto"/>
        <w:ind w:right="1015" w:firstLine="0"/>
        <w:rPr>
          <w:rFonts w:ascii="Wingdings" w:hAnsi="Wingdings"/>
          <w:color w:val="231F20"/>
          <w:sz w:val="28"/>
        </w:rPr>
      </w:pPr>
      <w:proofErr w:type="gramStart"/>
      <w:r>
        <w:rPr>
          <w:color w:val="231F20"/>
          <w:sz w:val="24"/>
        </w:rPr>
        <w:t>deux</w:t>
      </w:r>
      <w:proofErr w:type="gramEnd"/>
      <w:r>
        <w:rPr>
          <w:color w:val="231F20"/>
          <w:spacing w:val="13"/>
          <w:sz w:val="24"/>
        </w:rPr>
        <w:t xml:space="preserve"> </w:t>
      </w:r>
      <w:r>
        <w:rPr>
          <w:color w:val="231F20"/>
          <w:sz w:val="24"/>
        </w:rPr>
        <w:t>cinquièmes</w:t>
      </w:r>
      <w:r>
        <w:rPr>
          <w:color w:val="231F20"/>
          <w:spacing w:val="12"/>
          <w:sz w:val="24"/>
        </w:rPr>
        <w:t xml:space="preserve"> </w:t>
      </w:r>
      <w:r>
        <w:rPr>
          <w:color w:val="231F20"/>
          <w:sz w:val="24"/>
        </w:rPr>
        <w:t>de</w:t>
      </w:r>
      <w:r>
        <w:rPr>
          <w:color w:val="231F20"/>
          <w:spacing w:val="13"/>
          <w:sz w:val="24"/>
        </w:rPr>
        <w:t xml:space="preserve"> </w:t>
      </w:r>
      <w:r>
        <w:rPr>
          <w:color w:val="231F20"/>
          <w:sz w:val="24"/>
        </w:rPr>
        <w:t>mois</w:t>
      </w:r>
      <w:r>
        <w:rPr>
          <w:color w:val="231F20"/>
          <w:spacing w:val="14"/>
          <w:sz w:val="24"/>
        </w:rPr>
        <w:t xml:space="preserve"> </w:t>
      </w:r>
      <w:r>
        <w:rPr>
          <w:color w:val="231F20"/>
          <w:sz w:val="24"/>
        </w:rPr>
        <w:t>(2/5)</w:t>
      </w:r>
      <w:r>
        <w:rPr>
          <w:color w:val="231F20"/>
          <w:spacing w:val="13"/>
          <w:sz w:val="24"/>
        </w:rPr>
        <w:t xml:space="preserve"> </w:t>
      </w:r>
      <w:r>
        <w:rPr>
          <w:color w:val="231F20"/>
          <w:sz w:val="24"/>
        </w:rPr>
        <w:t>de</w:t>
      </w:r>
      <w:r>
        <w:rPr>
          <w:color w:val="231F20"/>
          <w:spacing w:val="13"/>
          <w:sz w:val="24"/>
        </w:rPr>
        <w:t xml:space="preserve"> </w:t>
      </w:r>
      <w:r>
        <w:rPr>
          <w:color w:val="231F20"/>
          <w:sz w:val="24"/>
        </w:rPr>
        <w:t>rémunération</w:t>
      </w:r>
      <w:r>
        <w:rPr>
          <w:color w:val="231F20"/>
          <w:spacing w:val="14"/>
          <w:sz w:val="24"/>
        </w:rPr>
        <w:t xml:space="preserve"> </w:t>
      </w:r>
      <w:r>
        <w:rPr>
          <w:color w:val="231F20"/>
          <w:sz w:val="24"/>
        </w:rPr>
        <w:t>brute</w:t>
      </w:r>
      <w:r>
        <w:rPr>
          <w:color w:val="231F20"/>
          <w:spacing w:val="13"/>
          <w:sz w:val="24"/>
        </w:rPr>
        <w:t xml:space="preserve"> </w:t>
      </w:r>
      <w:r>
        <w:rPr>
          <w:color w:val="231F20"/>
          <w:sz w:val="24"/>
        </w:rPr>
        <w:t>par</w:t>
      </w:r>
      <w:r>
        <w:rPr>
          <w:color w:val="231F20"/>
          <w:spacing w:val="13"/>
          <w:sz w:val="24"/>
        </w:rPr>
        <w:t xml:space="preserve"> </w:t>
      </w:r>
      <w:r>
        <w:rPr>
          <w:color w:val="231F20"/>
          <w:sz w:val="24"/>
        </w:rPr>
        <w:t>année</w:t>
      </w:r>
      <w:r>
        <w:rPr>
          <w:color w:val="231F20"/>
          <w:spacing w:val="13"/>
          <w:sz w:val="24"/>
        </w:rPr>
        <w:t xml:space="preserve"> </w:t>
      </w:r>
      <w:r>
        <w:rPr>
          <w:color w:val="231F20"/>
          <w:sz w:val="24"/>
        </w:rPr>
        <w:t>d’ancienneté</w:t>
      </w:r>
      <w:r>
        <w:rPr>
          <w:color w:val="231F20"/>
          <w:spacing w:val="14"/>
          <w:sz w:val="24"/>
        </w:rPr>
        <w:t xml:space="preserve"> </w:t>
      </w:r>
      <w:r>
        <w:rPr>
          <w:color w:val="231F20"/>
          <w:sz w:val="24"/>
        </w:rPr>
        <w:t>pour</w:t>
      </w:r>
      <w:r>
        <w:rPr>
          <w:color w:val="231F20"/>
          <w:spacing w:val="13"/>
          <w:sz w:val="24"/>
        </w:rPr>
        <w:t xml:space="preserve"> </w:t>
      </w:r>
      <w:r>
        <w:rPr>
          <w:color w:val="231F20"/>
          <w:sz w:val="24"/>
        </w:rPr>
        <w:t>les</w:t>
      </w:r>
      <w:r>
        <w:rPr>
          <w:color w:val="231F20"/>
          <w:spacing w:val="-72"/>
          <w:sz w:val="24"/>
        </w:rPr>
        <w:t xml:space="preserve"> </w:t>
      </w:r>
      <w:r>
        <w:rPr>
          <w:color w:val="231F20"/>
          <w:sz w:val="24"/>
        </w:rPr>
        <w:t>années</w:t>
      </w:r>
      <w:r>
        <w:rPr>
          <w:color w:val="231F20"/>
          <w:spacing w:val="-1"/>
          <w:sz w:val="24"/>
        </w:rPr>
        <w:t xml:space="preserve"> </w:t>
      </w:r>
      <w:r>
        <w:rPr>
          <w:color w:val="231F20"/>
          <w:sz w:val="24"/>
        </w:rPr>
        <w:t>à partir de dix ans et</w:t>
      </w:r>
      <w:r>
        <w:rPr>
          <w:color w:val="231F20"/>
          <w:spacing w:val="-1"/>
          <w:sz w:val="24"/>
        </w:rPr>
        <w:t xml:space="preserve"> </w:t>
      </w:r>
      <w:r>
        <w:rPr>
          <w:color w:val="231F20"/>
          <w:sz w:val="24"/>
        </w:rPr>
        <w:t>jusqu’à quinze</w:t>
      </w:r>
      <w:r>
        <w:rPr>
          <w:color w:val="231F20"/>
          <w:spacing w:val="-1"/>
          <w:sz w:val="24"/>
        </w:rPr>
        <w:t xml:space="preserve"> </w:t>
      </w:r>
      <w:r>
        <w:rPr>
          <w:color w:val="231F20"/>
          <w:sz w:val="24"/>
        </w:rPr>
        <w:t>ans ;</w:t>
      </w:r>
    </w:p>
    <w:p w14:paraId="6A09BBB9" w14:textId="77777777" w:rsidR="007D6C9C" w:rsidRPr="00970FB0" w:rsidRDefault="007D6C9C" w:rsidP="007D6C9C">
      <w:pPr>
        <w:pStyle w:val="Paragraphedeliste"/>
        <w:tabs>
          <w:tab w:val="left" w:pos="1488"/>
        </w:tabs>
        <w:spacing w:before="110" w:line="230" w:lineRule="auto"/>
        <w:ind w:left="1133" w:right="1015" w:firstLine="0"/>
        <w:rPr>
          <w:rFonts w:ascii="Wingdings" w:hAnsi="Wingdings"/>
          <w:color w:val="231F20"/>
          <w:sz w:val="28"/>
        </w:rPr>
      </w:pPr>
    </w:p>
    <w:p w14:paraId="2CF2B0EA" w14:textId="415D0C0B" w:rsidR="007032AC" w:rsidRPr="007D6C9C" w:rsidRDefault="007032AC" w:rsidP="00970FB0">
      <w:pPr>
        <w:pStyle w:val="Paragraphedeliste"/>
        <w:numPr>
          <w:ilvl w:val="0"/>
          <w:numId w:val="5"/>
        </w:numPr>
        <w:tabs>
          <w:tab w:val="left" w:pos="1472"/>
        </w:tabs>
        <w:spacing w:line="230" w:lineRule="auto"/>
        <w:ind w:right="1013" w:firstLine="0"/>
        <w:rPr>
          <w:rFonts w:ascii="Wingdings" w:hAnsi="Wingdings"/>
          <w:color w:val="231F20"/>
          <w:sz w:val="28"/>
        </w:rPr>
      </w:pPr>
      <w:proofErr w:type="gramStart"/>
      <w:r>
        <w:rPr>
          <w:color w:val="231F20"/>
          <w:sz w:val="24"/>
        </w:rPr>
        <w:t>un</w:t>
      </w:r>
      <w:proofErr w:type="gramEnd"/>
      <w:r>
        <w:rPr>
          <w:color w:val="231F20"/>
          <w:spacing w:val="-3"/>
          <w:sz w:val="24"/>
        </w:rPr>
        <w:t xml:space="preserve"> </w:t>
      </w:r>
      <w:proofErr w:type="gramStart"/>
      <w:r>
        <w:rPr>
          <w:color w:val="231F20"/>
          <w:sz w:val="24"/>
        </w:rPr>
        <w:t>demi</w:t>
      </w:r>
      <w:r>
        <w:rPr>
          <w:color w:val="231F20"/>
          <w:spacing w:val="-3"/>
          <w:sz w:val="24"/>
        </w:rPr>
        <w:t xml:space="preserve"> </w:t>
      </w:r>
      <w:r>
        <w:rPr>
          <w:color w:val="231F20"/>
          <w:sz w:val="24"/>
        </w:rPr>
        <w:t>mois</w:t>
      </w:r>
      <w:proofErr w:type="gramEnd"/>
      <w:r>
        <w:rPr>
          <w:color w:val="231F20"/>
          <w:spacing w:val="-3"/>
          <w:sz w:val="24"/>
        </w:rPr>
        <w:t xml:space="preserve"> </w:t>
      </w:r>
      <w:r>
        <w:rPr>
          <w:color w:val="231F20"/>
          <w:sz w:val="24"/>
        </w:rPr>
        <w:t>(1/2)</w:t>
      </w:r>
      <w:r>
        <w:rPr>
          <w:color w:val="231F20"/>
          <w:spacing w:val="-3"/>
          <w:sz w:val="24"/>
        </w:rPr>
        <w:t xml:space="preserve"> </w:t>
      </w:r>
      <w:r>
        <w:rPr>
          <w:color w:val="231F20"/>
          <w:sz w:val="24"/>
        </w:rPr>
        <w:t>de</w:t>
      </w:r>
      <w:r>
        <w:rPr>
          <w:color w:val="231F20"/>
          <w:spacing w:val="-3"/>
          <w:sz w:val="24"/>
        </w:rPr>
        <w:t xml:space="preserve"> </w:t>
      </w:r>
      <w:r>
        <w:rPr>
          <w:color w:val="231F20"/>
          <w:sz w:val="24"/>
        </w:rPr>
        <w:t>rémunération</w:t>
      </w:r>
      <w:r>
        <w:rPr>
          <w:color w:val="231F20"/>
          <w:spacing w:val="-3"/>
          <w:sz w:val="24"/>
        </w:rPr>
        <w:t xml:space="preserve"> </w:t>
      </w:r>
      <w:r>
        <w:rPr>
          <w:color w:val="231F20"/>
          <w:sz w:val="24"/>
        </w:rPr>
        <w:t>brute</w:t>
      </w:r>
      <w:r>
        <w:rPr>
          <w:color w:val="231F20"/>
          <w:spacing w:val="-2"/>
          <w:sz w:val="24"/>
        </w:rPr>
        <w:t xml:space="preserve"> </w:t>
      </w:r>
      <w:r>
        <w:rPr>
          <w:color w:val="231F20"/>
          <w:sz w:val="24"/>
        </w:rPr>
        <w:t>par</w:t>
      </w:r>
      <w:r>
        <w:rPr>
          <w:color w:val="231F20"/>
          <w:spacing w:val="-3"/>
          <w:sz w:val="24"/>
        </w:rPr>
        <w:t xml:space="preserve"> </w:t>
      </w:r>
      <w:r>
        <w:rPr>
          <w:color w:val="231F20"/>
          <w:sz w:val="24"/>
        </w:rPr>
        <w:t>année</w:t>
      </w:r>
      <w:r>
        <w:rPr>
          <w:color w:val="231F20"/>
          <w:spacing w:val="-3"/>
          <w:sz w:val="24"/>
        </w:rPr>
        <w:t xml:space="preserve"> </w:t>
      </w:r>
      <w:r>
        <w:rPr>
          <w:color w:val="231F20"/>
          <w:sz w:val="24"/>
        </w:rPr>
        <w:t>d’ancienneté</w:t>
      </w:r>
      <w:r>
        <w:rPr>
          <w:color w:val="231F20"/>
          <w:spacing w:val="-3"/>
          <w:sz w:val="24"/>
        </w:rPr>
        <w:t xml:space="preserve"> </w:t>
      </w:r>
      <w:r>
        <w:rPr>
          <w:color w:val="231F20"/>
          <w:sz w:val="24"/>
        </w:rPr>
        <w:t>à</w:t>
      </w:r>
      <w:r>
        <w:rPr>
          <w:color w:val="231F20"/>
          <w:spacing w:val="-3"/>
          <w:sz w:val="24"/>
        </w:rPr>
        <w:t xml:space="preserve"> </w:t>
      </w:r>
      <w:r>
        <w:rPr>
          <w:color w:val="231F20"/>
          <w:sz w:val="24"/>
        </w:rPr>
        <w:t>partir</w:t>
      </w:r>
      <w:r>
        <w:rPr>
          <w:color w:val="231F20"/>
          <w:spacing w:val="-2"/>
          <w:sz w:val="24"/>
        </w:rPr>
        <w:t xml:space="preserve"> </w:t>
      </w:r>
      <w:r>
        <w:rPr>
          <w:color w:val="231F20"/>
          <w:sz w:val="24"/>
        </w:rPr>
        <w:t>de</w:t>
      </w:r>
      <w:r>
        <w:rPr>
          <w:color w:val="231F20"/>
          <w:spacing w:val="-3"/>
          <w:sz w:val="24"/>
        </w:rPr>
        <w:t xml:space="preserve"> </w:t>
      </w:r>
      <w:r>
        <w:rPr>
          <w:color w:val="231F20"/>
          <w:sz w:val="24"/>
        </w:rPr>
        <w:t>quinze</w:t>
      </w:r>
      <w:r>
        <w:rPr>
          <w:color w:val="231F20"/>
          <w:spacing w:val="-3"/>
          <w:sz w:val="24"/>
        </w:rPr>
        <w:t xml:space="preserve"> </w:t>
      </w:r>
      <w:r>
        <w:rPr>
          <w:color w:val="231F20"/>
          <w:sz w:val="24"/>
        </w:rPr>
        <w:t>ans</w:t>
      </w:r>
      <w:r>
        <w:rPr>
          <w:color w:val="231F20"/>
          <w:spacing w:val="-72"/>
          <w:sz w:val="24"/>
        </w:rPr>
        <w:t xml:space="preserve"> </w:t>
      </w:r>
      <w:r>
        <w:rPr>
          <w:color w:val="231F20"/>
          <w:sz w:val="24"/>
        </w:rPr>
        <w:t>et</w:t>
      </w:r>
      <w:r>
        <w:rPr>
          <w:color w:val="231F20"/>
          <w:spacing w:val="-2"/>
          <w:sz w:val="24"/>
        </w:rPr>
        <w:t xml:space="preserve"> </w:t>
      </w:r>
      <w:r>
        <w:rPr>
          <w:color w:val="231F20"/>
          <w:sz w:val="24"/>
        </w:rPr>
        <w:t>jusqu’à vingt ans ;</w:t>
      </w:r>
    </w:p>
    <w:p w14:paraId="759E4907" w14:textId="77777777" w:rsidR="007D6C9C" w:rsidRPr="00970FB0" w:rsidRDefault="007D6C9C" w:rsidP="007D6C9C">
      <w:pPr>
        <w:pStyle w:val="Paragraphedeliste"/>
        <w:tabs>
          <w:tab w:val="left" w:pos="1472"/>
        </w:tabs>
        <w:spacing w:line="230" w:lineRule="auto"/>
        <w:ind w:left="1133" w:right="1013" w:firstLine="0"/>
        <w:rPr>
          <w:rFonts w:ascii="Wingdings" w:hAnsi="Wingdings"/>
          <w:color w:val="231F20"/>
          <w:sz w:val="28"/>
        </w:rPr>
      </w:pPr>
    </w:p>
    <w:p w14:paraId="1260A4E7" w14:textId="0999EAAA" w:rsidR="007D6C9C" w:rsidRPr="00157982" w:rsidRDefault="007032AC" w:rsidP="00157982">
      <w:pPr>
        <w:pStyle w:val="Paragraphedeliste"/>
        <w:numPr>
          <w:ilvl w:val="0"/>
          <w:numId w:val="5"/>
        </w:numPr>
        <w:tabs>
          <w:tab w:val="left" w:pos="1473"/>
        </w:tabs>
        <w:spacing w:line="230" w:lineRule="auto"/>
        <w:ind w:right="1013" w:firstLine="0"/>
        <w:rPr>
          <w:rFonts w:ascii="Wingdings" w:hAnsi="Wingdings"/>
          <w:color w:val="231F20"/>
          <w:sz w:val="28"/>
        </w:rPr>
      </w:pPr>
      <w:proofErr w:type="gramStart"/>
      <w:r>
        <w:rPr>
          <w:color w:val="231F20"/>
          <w:sz w:val="24"/>
        </w:rPr>
        <w:t>trois</w:t>
      </w:r>
      <w:proofErr w:type="gramEnd"/>
      <w:r>
        <w:rPr>
          <w:color w:val="231F20"/>
          <w:spacing w:val="-3"/>
          <w:sz w:val="24"/>
        </w:rPr>
        <w:t xml:space="preserve"> </w:t>
      </w:r>
      <w:r>
        <w:rPr>
          <w:color w:val="231F20"/>
          <w:sz w:val="24"/>
        </w:rPr>
        <w:t>cinquièmes</w:t>
      </w:r>
      <w:r>
        <w:rPr>
          <w:color w:val="231F20"/>
          <w:spacing w:val="-2"/>
          <w:sz w:val="24"/>
        </w:rPr>
        <w:t xml:space="preserve"> </w:t>
      </w:r>
      <w:r>
        <w:rPr>
          <w:color w:val="231F20"/>
          <w:sz w:val="24"/>
        </w:rPr>
        <w:t>de</w:t>
      </w:r>
      <w:r>
        <w:rPr>
          <w:color w:val="231F20"/>
          <w:spacing w:val="-3"/>
          <w:sz w:val="24"/>
        </w:rPr>
        <w:t xml:space="preserve"> </w:t>
      </w:r>
      <w:r>
        <w:rPr>
          <w:color w:val="231F20"/>
          <w:sz w:val="24"/>
        </w:rPr>
        <w:t>mois</w:t>
      </w:r>
      <w:r>
        <w:rPr>
          <w:color w:val="231F20"/>
          <w:spacing w:val="-2"/>
          <w:sz w:val="24"/>
        </w:rPr>
        <w:t xml:space="preserve"> </w:t>
      </w:r>
      <w:r>
        <w:rPr>
          <w:color w:val="231F20"/>
          <w:sz w:val="24"/>
        </w:rPr>
        <w:t>(3/5)</w:t>
      </w:r>
      <w:r>
        <w:rPr>
          <w:color w:val="231F20"/>
          <w:spacing w:val="-3"/>
          <w:sz w:val="24"/>
        </w:rPr>
        <w:t xml:space="preserve"> </w:t>
      </w:r>
      <w:r>
        <w:rPr>
          <w:color w:val="231F20"/>
          <w:sz w:val="24"/>
        </w:rPr>
        <w:t>de</w:t>
      </w:r>
      <w:r>
        <w:rPr>
          <w:color w:val="231F20"/>
          <w:spacing w:val="-2"/>
          <w:sz w:val="24"/>
        </w:rPr>
        <w:t xml:space="preserve"> </w:t>
      </w:r>
      <w:r>
        <w:rPr>
          <w:color w:val="231F20"/>
          <w:sz w:val="24"/>
        </w:rPr>
        <w:t>rémunération</w:t>
      </w:r>
      <w:r>
        <w:rPr>
          <w:color w:val="231F20"/>
          <w:spacing w:val="-3"/>
          <w:sz w:val="24"/>
        </w:rPr>
        <w:t xml:space="preserve"> </w:t>
      </w:r>
      <w:r>
        <w:rPr>
          <w:color w:val="231F20"/>
          <w:sz w:val="24"/>
        </w:rPr>
        <w:t>brute</w:t>
      </w:r>
      <w:r>
        <w:rPr>
          <w:color w:val="231F20"/>
          <w:spacing w:val="-2"/>
          <w:sz w:val="24"/>
        </w:rPr>
        <w:t xml:space="preserve"> </w:t>
      </w:r>
      <w:r>
        <w:rPr>
          <w:color w:val="231F20"/>
          <w:sz w:val="24"/>
        </w:rPr>
        <w:t>par</w:t>
      </w:r>
      <w:r>
        <w:rPr>
          <w:color w:val="231F20"/>
          <w:spacing w:val="-3"/>
          <w:sz w:val="24"/>
        </w:rPr>
        <w:t xml:space="preserve"> </w:t>
      </w:r>
      <w:r>
        <w:rPr>
          <w:color w:val="231F20"/>
          <w:sz w:val="24"/>
        </w:rPr>
        <w:t>année</w:t>
      </w:r>
      <w:r>
        <w:rPr>
          <w:color w:val="231F20"/>
          <w:spacing w:val="-2"/>
          <w:sz w:val="24"/>
        </w:rPr>
        <w:t xml:space="preserve"> </w:t>
      </w:r>
      <w:r>
        <w:rPr>
          <w:color w:val="231F20"/>
          <w:sz w:val="24"/>
        </w:rPr>
        <w:t>d’ancienneté</w:t>
      </w:r>
      <w:r>
        <w:rPr>
          <w:color w:val="231F20"/>
          <w:spacing w:val="-3"/>
          <w:sz w:val="24"/>
        </w:rPr>
        <w:t xml:space="preserve"> </w:t>
      </w:r>
      <w:r>
        <w:rPr>
          <w:color w:val="231F20"/>
          <w:sz w:val="24"/>
        </w:rPr>
        <w:t>à</w:t>
      </w:r>
      <w:r>
        <w:rPr>
          <w:color w:val="231F20"/>
          <w:spacing w:val="-2"/>
          <w:sz w:val="24"/>
        </w:rPr>
        <w:t xml:space="preserve"> </w:t>
      </w:r>
      <w:r>
        <w:rPr>
          <w:color w:val="231F20"/>
          <w:sz w:val="24"/>
        </w:rPr>
        <w:t>partir</w:t>
      </w:r>
      <w:r>
        <w:rPr>
          <w:color w:val="231F20"/>
          <w:spacing w:val="-3"/>
          <w:sz w:val="24"/>
        </w:rPr>
        <w:t xml:space="preserve"> </w:t>
      </w:r>
      <w:r>
        <w:rPr>
          <w:color w:val="231F20"/>
          <w:sz w:val="24"/>
        </w:rPr>
        <w:t>de</w:t>
      </w:r>
      <w:r>
        <w:rPr>
          <w:color w:val="231F20"/>
          <w:spacing w:val="-72"/>
          <w:sz w:val="24"/>
        </w:rPr>
        <w:t xml:space="preserve"> </w:t>
      </w:r>
      <w:r>
        <w:rPr>
          <w:color w:val="231F20"/>
          <w:sz w:val="24"/>
        </w:rPr>
        <w:t>vingt</w:t>
      </w:r>
      <w:r>
        <w:rPr>
          <w:color w:val="231F20"/>
          <w:spacing w:val="-1"/>
          <w:sz w:val="24"/>
        </w:rPr>
        <w:t xml:space="preserve"> </w:t>
      </w:r>
      <w:r>
        <w:rPr>
          <w:color w:val="231F20"/>
          <w:sz w:val="24"/>
        </w:rPr>
        <w:t>ans et</w:t>
      </w:r>
      <w:r>
        <w:rPr>
          <w:color w:val="231F20"/>
          <w:spacing w:val="-1"/>
          <w:sz w:val="24"/>
        </w:rPr>
        <w:t xml:space="preserve"> </w:t>
      </w:r>
      <w:r>
        <w:rPr>
          <w:color w:val="231F20"/>
          <w:sz w:val="24"/>
        </w:rPr>
        <w:t>jusqu’à</w:t>
      </w:r>
      <w:r>
        <w:rPr>
          <w:color w:val="231F20"/>
          <w:spacing w:val="-1"/>
          <w:sz w:val="24"/>
        </w:rPr>
        <w:t xml:space="preserve"> </w:t>
      </w:r>
      <w:r>
        <w:rPr>
          <w:color w:val="231F20"/>
          <w:sz w:val="24"/>
        </w:rPr>
        <w:t>vingt-quatre</w:t>
      </w:r>
      <w:r>
        <w:rPr>
          <w:color w:val="231F20"/>
          <w:spacing w:val="-1"/>
          <w:sz w:val="24"/>
        </w:rPr>
        <w:t xml:space="preserve"> </w:t>
      </w:r>
      <w:r>
        <w:rPr>
          <w:color w:val="231F20"/>
          <w:sz w:val="24"/>
        </w:rPr>
        <w:t>ans.</w:t>
      </w:r>
    </w:p>
    <w:p w14:paraId="506427D4" w14:textId="77777777" w:rsidR="007032AC" w:rsidRDefault="007032AC">
      <w:pPr>
        <w:spacing w:line="284" w:lineRule="exact"/>
        <w:sectPr w:rsidR="007032AC" w:rsidSect="00A8033F">
          <w:pgSz w:w="11910" w:h="16840"/>
          <w:pgMar w:top="2000" w:right="0" w:bottom="660" w:left="0" w:header="854" w:footer="440" w:gutter="0"/>
          <w:cols w:space="720"/>
        </w:sectPr>
      </w:pPr>
    </w:p>
    <w:p w14:paraId="2D58D7A5" w14:textId="77777777" w:rsidR="001E150C" w:rsidRDefault="001E150C">
      <w:pPr>
        <w:pStyle w:val="Corpsdetexte"/>
        <w:spacing w:before="6"/>
        <w:rPr>
          <w:sz w:val="22"/>
        </w:rPr>
      </w:pPr>
    </w:p>
    <w:p w14:paraId="1731CB0E" w14:textId="77777777" w:rsidR="001E150C" w:rsidRDefault="001E150C">
      <w:pPr>
        <w:pStyle w:val="Corpsdetexte"/>
        <w:spacing w:before="8"/>
        <w:rPr>
          <w:sz w:val="21"/>
        </w:rPr>
      </w:pPr>
    </w:p>
    <w:p w14:paraId="6C479B38" w14:textId="77777777" w:rsidR="001E150C" w:rsidRDefault="004232E3">
      <w:pPr>
        <w:ind w:left="1853"/>
        <w:rPr>
          <w:b/>
        </w:rPr>
      </w:pPr>
      <w:r>
        <w:rPr>
          <w:b/>
          <w:color w:val="DEDD0A"/>
        </w:rPr>
        <w:t>2/</w:t>
      </w:r>
      <w:r>
        <w:rPr>
          <w:b/>
          <w:color w:val="DEDD0A"/>
          <w:spacing w:val="-2"/>
        </w:rPr>
        <w:t xml:space="preserve"> </w:t>
      </w:r>
      <w:r>
        <w:rPr>
          <w:b/>
          <w:color w:val="DEDD0A"/>
        </w:rPr>
        <w:t>Montant</w:t>
      </w:r>
      <w:r>
        <w:rPr>
          <w:b/>
          <w:color w:val="DEDD0A"/>
          <w:spacing w:val="-3"/>
        </w:rPr>
        <w:t xml:space="preserve"> </w:t>
      </w:r>
      <w:r>
        <w:rPr>
          <w:b/>
          <w:color w:val="DEDD0A"/>
        </w:rPr>
        <w:t>maximum</w:t>
      </w:r>
    </w:p>
    <w:p w14:paraId="121AA9F5" w14:textId="77777777" w:rsidR="001E150C" w:rsidRDefault="004232E3">
      <w:pPr>
        <w:spacing w:before="59"/>
        <w:ind w:left="1853"/>
        <w:rPr>
          <w:b/>
          <w:sz w:val="16"/>
        </w:rPr>
      </w:pPr>
      <w:r>
        <w:rPr>
          <w:b/>
          <w:color w:val="DEDD0A"/>
          <w:sz w:val="16"/>
        </w:rPr>
        <w:t>Article</w:t>
      </w:r>
      <w:r>
        <w:rPr>
          <w:b/>
          <w:color w:val="DEDD0A"/>
          <w:spacing w:val="-4"/>
          <w:sz w:val="16"/>
        </w:rPr>
        <w:t xml:space="preserve"> </w:t>
      </w:r>
      <w:r>
        <w:rPr>
          <w:b/>
          <w:color w:val="DEDD0A"/>
          <w:sz w:val="16"/>
        </w:rPr>
        <w:t>3</w:t>
      </w:r>
      <w:r>
        <w:rPr>
          <w:b/>
          <w:color w:val="DEDD0A"/>
          <w:spacing w:val="-3"/>
          <w:sz w:val="16"/>
        </w:rPr>
        <w:t xml:space="preserve"> </w:t>
      </w:r>
      <w:r>
        <w:rPr>
          <w:b/>
          <w:color w:val="DEDD0A"/>
          <w:sz w:val="16"/>
        </w:rPr>
        <w:t>du</w:t>
      </w:r>
      <w:r>
        <w:rPr>
          <w:b/>
          <w:color w:val="DEDD0A"/>
          <w:spacing w:val="-4"/>
          <w:sz w:val="16"/>
        </w:rPr>
        <w:t xml:space="preserve"> </w:t>
      </w:r>
      <w:r>
        <w:rPr>
          <w:b/>
          <w:color w:val="DEDD0A"/>
          <w:sz w:val="16"/>
        </w:rPr>
        <w:t>décret</w:t>
      </w:r>
      <w:r>
        <w:rPr>
          <w:b/>
          <w:color w:val="DEDD0A"/>
          <w:spacing w:val="-5"/>
          <w:sz w:val="16"/>
        </w:rPr>
        <w:t xml:space="preserve"> </w:t>
      </w:r>
      <w:r>
        <w:rPr>
          <w:b/>
          <w:color w:val="DEDD0A"/>
          <w:sz w:val="16"/>
        </w:rPr>
        <w:t>n°2019-1596</w:t>
      </w:r>
    </w:p>
    <w:p w14:paraId="23F6E429" w14:textId="77777777" w:rsidR="001E150C" w:rsidRDefault="001E150C">
      <w:pPr>
        <w:pStyle w:val="Corpsdetexte"/>
        <w:spacing w:before="1"/>
        <w:rPr>
          <w:b/>
          <w:sz w:val="23"/>
        </w:rPr>
      </w:pPr>
    </w:p>
    <w:p w14:paraId="519BCFA9" w14:textId="144E45CE" w:rsidR="001E150C" w:rsidRDefault="004232E3">
      <w:pPr>
        <w:pStyle w:val="Corpsdetexte"/>
        <w:ind w:left="1133" w:right="1013"/>
        <w:jc w:val="both"/>
      </w:pPr>
      <w:r>
        <w:rPr>
          <w:color w:val="231F20"/>
        </w:rPr>
        <w:t>Le montant maximum ne peut pas excéder une somme équivalant à un douzième de la</w:t>
      </w:r>
      <w:r>
        <w:rPr>
          <w:color w:val="231F20"/>
          <w:spacing w:val="1"/>
        </w:rPr>
        <w:t xml:space="preserve"> </w:t>
      </w:r>
      <w:r>
        <w:rPr>
          <w:color w:val="231F20"/>
        </w:rPr>
        <w:t>rémunération brute annuelle perçue par l’agent par année d’ancienneté, dans la limite de</w:t>
      </w:r>
      <w:r>
        <w:rPr>
          <w:color w:val="231F20"/>
          <w:spacing w:val="1"/>
        </w:rPr>
        <w:t xml:space="preserve"> </w:t>
      </w:r>
      <w:r>
        <w:rPr>
          <w:color w:val="231F20"/>
        </w:rPr>
        <w:t>vingt-quatre</w:t>
      </w:r>
      <w:r>
        <w:rPr>
          <w:color w:val="231F20"/>
          <w:spacing w:val="-2"/>
        </w:rPr>
        <w:t xml:space="preserve"> </w:t>
      </w:r>
      <w:r>
        <w:rPr>
          <w:color w:val="231F20"/>
        </w:rPr>
        <w:t>ans d’ancienneté.</w:t>
      </w:r>
    </w:p>
    <w:p w14:paraId="617A6D45" w14:textId="77777777" w:rsidR="001E150C" w:rsidRDefault="001E150C">
      <w:pPr>
        <w:pStyle w:val="Corpsdetexte"/>
        <w:spacing w:before="1"/>
        <w:rPr>
          <w:sz w:val="23"/>
        </w:rPr>
      </w:pPr>
    </w:p>
    <w:p w14:paraId="30BED8F8" w14:textId="77777777" w:rsidR="001E150C" w:rsidRDefault="004232E3">
      <w:pPr>
        <w:ind w:left="1853"/>
        <w:rPr>
          <w:b/>
        </w:rPr>
      </w:pPr>
      <w:r>
        <w:rPr>
          <w:b/>
          <w:color w:val="DEDD0A"/>
        </w:rPr>
        <w:t>3/</w:t>
      </w:r>
      <w:r>
        <w:rPr>
          <w:b/>
          <w:color w:val="DEDD0A"/>
          <w:spacing w:val="-3"/>
        </w:rPr>
        <w:t xml:space="preserve"> </w:t>
      </w:r>
      <w:r>
        <w:rPr>
          <w:b/>
          <w:color w:val="DEDD0A"/>
        </w:rPr>
        <w:t>Rémunération</w:t>
      </w:r>
      <w:r>
        <w:rPr>
          <w:b/>
          <w:color w:val="DEDD0A"/>
          <w:spacing w:val="-3"/>
        </w:rPr>
        <w:t xml:space="preserve"> </w:t>
      </w:r>
      <w:r>
        <w:rPr>
          <w:b/>
          <w:color w:val="DEDD0A"/>
        </w:rPr>
        <w:t>brute</w:t>
      </w:r>
      <w:r>
        <w:rPr>
          <w:b/>
          <w:color w:val="DEDD0A"/>
          <w:spacing w:val="-3"/>
        </w:rPr>
        <w:t xml:space="preserve"> </w:t>
      </w:r>
      <w:r>
        <w:rPr>
          <w:b/>
          <w:color w:val="DEDD0A"/>
        </w:rPr>
        <w:t>de</w:t>
      </w:r>
      <w:r>
        <w:rPr>
          <w:b/>
          <w:color w:val="DEDD0A"/>
          <w:spacing w:val="-3"/>
        </w:rPr>
        <w:t xml:space="preserve"> </w:t>
      </w:r>
      <w:r>
        <w:rPr>
          <w:b/>
          <w:color w:val="DEDD0A"/>
        </w:rPr>
        <w:t>référence</w:t>
      </w:r>
    </w:p>
    <w:p w14:paraId="249660F6" w14:textId="77777777" w:rsidR="001E150C" w:rsidRDefault="004232E3">
      <w:pPr>
        <w:spacing w:before="59"/>
        <w:ind w:left="1853"/>
        <w:rPr>
          <w:b/>
          <w:sz w:val="16"/>
        </w:rPr>
      </w:pPr>
      <w:r>
        <w:rPr>
          <w:b/>
          <w:color w:val="DEDD0A"/>
          <w:sz w:val="16"/>
        </w:rPr>
        <w:t>Article</w:t>
      </w:r>
      <w:r>
        <w:rPr>
          <w:b/>
          <w:color w:val="DEDD0A"/>
          <w:spacing w:val="-4"/>
          <w:sz w:val="16"/>
        </w:rPr>
        <w:t xml:space="preserve"> </w:t>
      </w:r>
      <w:r>
        <w:rPr>
          <w:b/>
          <w:color w:val="DEDD0A"/>
          <w:sz w:val="16"/>
        </w:rPr>
        <w:t>4</w:t>
      </w:r>
      <w:r>
        <w:rPr>
          <w:b/>
          <w:color w:val="DEDD0A"/>
          <w:spacing w:val="-3"/>
          <w:sz w:val="16"/>
        </w:rPr>
        <w:t xml:space="preserve"> </w:t>
      </w:r>
      <w:r>
        <w:rPr>
          <w:b/>
          <w:color w:val="DEDD0A"/>
          <w:sz w:val="16"/>
        </w:rPr>
        <w:t>du</w:t>
      </w:r>
      <w:r>
        <w:rPr>
          <w:b/>
          <w:color w:val="DEDD0A"/>
          <w:spacing w:val="-4"/>
          <w:sz w:val="16"/>
        </w:rPr>
        <w:t xml:space="preserve"> </w:t>
      </w:r>
      <w:r>
        <w:rPr>
          <w:b/>
          <w:color w:val="DEDD0A"/>
          <w:sz w:val="16"/>
        </w:rPr>
        <w:t>décret</w:t>
      </w:r>
      <w:r>
        <w:rPr>
          <w:b/>
          <w:color w:val="DEDD0A"/>
          <w:spacing w:val="-5"/>
          <w:sz w:val="16"/>
        </w:rPr>
        <w:t xml:space="preserve"> </w:t>
      </w:r>
      <w:r>
        <w:rPr>
          <w:b/>
          <w:color w:val="DEDD0A"/>
          <w:sz w:val="16"/>
        </w:rPr>
        <w:t>n°2019-1596</w:t>
      </w:r>
    </w:p>
    <w:p w14:paraId="3812800E" w14:textId="77777777" w:rsidR="001E150C" w:rsidRDefault="001E150C">
      <w:pPr>
        <w:pStyle w:val="Corpsdetexte"/>
        <w:spacing w:before="1"/>
        <w:rPr>
          <w:b/>
          <w:sz w:val="23"/>
        </w:rPr>
      </w:pPr>
    </w:p>
    <w:p w14:paraId="163DC8FC" w14:textId="627265FC" w:rsidR="001E150C" w:rsidRPr="008F3F70" w:rsidRDefault="004232E3" w:rsidP="008F3F70">
      <w:pPr>
        <w:pStyle w:val="Corpsdetexte"/>
        <w:ind w:left="1133" w:right="1018"/>
        <w:jc w:val="both"/>
      </w:pPr>
      <w:r>
        <w:rPr>
          <w:color w:val="231F20"/>
        </w:rPr>
        <w:t>Pour</w:t>
      </w:r>
      <w:r>
        <w:rPr>
          <w:color w:val="231F20"/>
          <w:spacing w:val="-15"/>
        </w:rPr>
        <w:t xml:space="preserve"> </w:t>
      </w:r>
      <w:r>
        <w:rPr>
          <w:color w:val="231F20"/>
        </w:rPr>
        <w:t>le</w:t>
      </w:r>
      <w:r>
        <w:rPr>
          <w:color w:val="231F20"/>
          <w:spacing w:val="-14"/>
        </w:rPr>
        <w:t xml:space="preserve"> </w:t>
      </w:r>
      <w:r>
        <w:rPr>
          <w:color w:val="231F20"/>
        </w:rPr>
        <w:t>calcul</w:t>
      </w:r>
      <w:r>
        <w:rPr>
          <w:color w:val="231F20"/>
          <w:spacing w:val="-15"/>
        </w:rPr>
        <w:t xml:space="preserve"> </w:t>
      </w:r>
      <w:r>
        <w:rPr>
          <w:color w:val="231F20"/>
        </w:rPr>
        <w:t>de</w:t>
      </w:r>
      <w:r>
        <w:rPr>
          <w:color w:val="231F20"/>
          <w:spacing w:val="-14"/>
        </w:rPr>
        <w:t xml:space="preserve"> </w:t>
      </w:r>
      <w:r>
        <w:rPr>
          <w:color w:val="231F20"/>
        </w:rPr>
        <w:t>l’indemnité,</w:t>
      </w:r>
      <w:r>
        <w:rPr>
          <w:color w:val="231F20"/>
          <w:spacing w:val="-14"/>
        </w:rPr>
        <w:t xml:space="preserve"> </w:t>
      </w:r>
      <w:r>
        <w:rPr>
          <w:color w:val="231F20"/>
        </w:rPr>
        <w:t>doit</w:t>
      </w:r>
      <w:r>
        <w:rPr>
          <w:color w:val="231F20"/>
          <w:spacing w:val="-15"/>
        </w:rPr>
        <w:t xml:space="preserve"> </w:t>
      </w:r>
      <w:r>
        <w:rPr>
          <w:color w:val="231F20"/>
        </w:rPr>
        <w:t>être</w:t>
      </w:r>
      <w:r>
        <w:rPr>
          <w:color w:val="231F20"/>
          <w:spacing w:val="-14"/>
        </w:rPr>
        <w:t xml:space="preserve"> </w:t>
      </w:r>
      <w:r>
        <w:rPr>
          <w:color w:val="231F20"/>
        </w:rPr>
        <w:t>prise</w:t>
      </w:r>
      <w:r>
        <w:rPr>
          <w:color w:val="231F20"/>
          <w:spacing w:val="-15"/>
        </w:rPr>
        <w:t xml:space="preserve"> </w:t>
      </w:r>
      <w:r>
        <w:rPr>
          <w:color w:val="231F20"/>
        </w:rPr>
        <w:t>en</w:t>
      </w:r>
      <w:r>
        <w:rPr>
          <w:color w:val="231F20"/>
          <w:spacing w:val="-14"/>
        </w:rPr>
        <w:t xml:space="preserve"> </w:t>
      </w:r>
      <w:r>
        <w:rPr>
          <w:color w:val="231F20"/>
        </w:rPr>
        <w:t>compte</w:t>
      </w:r>
      <w:r>
        <w:rPr>
          <w:color w:val="231F20"/>
          <w:spacing w:val="-14"/>
        </w:rPr>
        <w:t xml:space="preserve"> </w:t>
      </w:r>
      <w:r w:rsidRPr="00DA74DE">
        <w:rPr>
          <w:b/>
          <w:bCs/>
          <w:color w:val="231F20"/>
        </w:rPr>
        <w:t>la</w:t>
      </w:r>
      <w:r w:rsidRPr="00DA74DE">
        <w:rPr>
          <w:b/>
          <w:bCs/>
          <w:color w:val="231F20"/>
          <w:spacing w:val="-15"/>
        </w:rPr>
        <w:t xml:space="preserve"> </w:t>
      </w:r>
      <w:r w:rsidRPr="00DA74DE">
        <w:rPr>
          <w:b/>
          <w:bCs/>
          <w:color w:val="231F20"/>
        </w:rPr>
        <w:t>rémunération</w:t>
      </w:r>
      <w:r w:rsidRPr="00DA74DE">
        <w:rPr>
          <w:b/>
          <w:bCs/>
          <w:color w:val="231F20"/>
          <w:spacing w:val="-14"/>
        </w:rPr>
        <w:t xml:space="preserve"> </w:t>
      </w:r>
      <w:r w:rsidRPr="00DA74DE">
        <w:rPr>
          <w:b/>
          <w:bCs/>
          <w:color w:val="231F20"/>
        </w:rPr>
        <w:t>brute</w:t>
      </w:r>
      <w:r w:rsidRPr="00DA74DE">
        <w:rPr>
          <w:b/>
          <w:bCs/>
          <w:color w:val="231F20"/>
          <w:spacing w:val="-15"/>
        </w:rPr>
        <w:t xml:space="preserve"> </w:t>
      </w:r>
      <w:r w:rsidRPr="00DA74DE">
        <w:rPr>
          <w:b/>
          <w:bCs/>
          <w:color w:val="231F20"/>
        </w:rPr>
        <w:t>annuelle</w:t>
      </w:r>
      <w:r w:rsidRPr="00DA74DE">
        <w:rPr>
          <w:b/>
          <w:bCs/>
          <w:color w:val="231F20"/>
          <w:spacing w:val="-14"/>
        </w:rPr>
        <w:t xml:space="preserve"> </w:t>
      </w:r>
      <w:r w:rsidRPr="00DA74DE">
        <w:rPr>
          <w:b/>
          <w:bCs/>
          <w:color w:val="231F20"/>
        </w:rPr>
        <w:t>perçu</w:t>
      </w:r>
      <w:r w:rsidR="00C0530A">
        <w:rPr>
          <w:b/>
          <w:bCs/>
          <w:color w:val="231F20"/>
        </w:rPr>
        <w:t xml:space="preserve">e </w:t>
      </w:r>
      <w:r w:rsidRPr="00DA74DE">
        <w:rPr>
          <w:b/>
          <w:bCs/>
          <w:color w:val="231F20"/>
        </w:rPr>
        <w:t>par</w:t>
      </w:r>
      <w:r w:rsidRPr="00DA74DE">
        <w:rPr>
          <w:b/>
          <w:bCs/>
          <w:color w:val="231F20"/>
          <w:spacing w:val="-4"/>
        </w:rPr>
        <w:t xml:space="preserve"> </w:t>
      </w:r>
      <w:r w:rsidRPr="00DA74DE">
        <w:rPr>
          <w:b/>
          <w:bCs/>
          <w:color w:val="231F20"/>
        </w:rPr>
        <w:t>l’agent</w:t>
      </w:r>
      <w:r w:rsidRPr="00DA74DE">
        <w:rPr>
          <w:b/>
          <w:bCs/>
          <w:color w:val="231F20"/>
          <w:spacing w:val="-4"/>
        </w:rPr>
        <w:t xml:space="preserve"> </w:t>
      </w:r>
      <w:r w:rsidRPr="00DA74DE">
        <w:rPr>
          <w:b/>
          <w:bCs/>
          <w:color w:val="231F20"/>
        </w:rPr>
        <w:t>au</w:t>
      </w:r>
      <w:r w:rsidRPr="00DA74DE">
        <w:rPr>
          <w:b/>
          <w:bCs/>
          <w:color w:val="231F20"/>
          <w:spacing w:val="-3"/>
        </w:rPr>
        <w:t xml:space="preserve"> </w:t>
      </w:r>
      <w:r w:rsidRPr="00DA74DE">
        <w:rPr>
          <w:b/>
          <w:bCs/>
          <w:color w:val="231F20"/>
        </w:rPr>
        <w:t>cours</w:t>
      </w:r>
      <w:r w:rsidRPr="00DA74DE">
        <w:rPr>
          <w:b/>
          <w:bCs/>
          <w:color w:val="231F20"/>
          <w:spacing w:val="-4"/>
        </w:rPr>
        <w:t xml:space="preserve"> </w:t>
      </w:r>
      <w:r w:rsidRPr="00DA74DE">
        <w:rPr>
          <w:b/>
          <w:bCs/>
          <w:color w:val="231F20"/>
        </w:rPr>
        <w:t>de</w:t>
      </w:r>
      <w:r w:rsidRPr="00DA74DE">
        <w:rPr>
          <w:b/>
          <w:bCs/>
          <w:color w:val="231F20"/>
          <w:spacing w:val="-3"/>
        </w:rPr>
        <w:t xml:space="preserve"> </w:t>
      </w:r>
      <w:r w:rsidRPr="00DA74DE">
        <w:rPr>
          <w:b/>
          <w:bCs/>
          <w:color w:val="231F20"/>
        </w:rPr>
        <w:t>l’année</w:t>
      </w:r>
      <w:r w:rsidRPr="00DA74DE">
        <w:rPr>
          <w:b/>
          <w:bCs/>
          <w:color w:val="231F20"/>
          <w:spacing w:val="-4"/>
        </w:rPr>
        <w:t xml:space="preserve"> </w:t>
      </w:r>
      <w:r w:rsidRPr="00DA74DE">
        <w:rPr>
          <w:b/>
          <w:bCs/>
          <w:color w:val="231F20"/>
        </w:rPr>
        <w:t>civile</w:t>
      </w:r>
      <w:r w:rsidRPr="00DA74DE">
        <w:rPr>
          <w:b/>
          <w:bCs/>
          <w:color w:val="231F20"/>
          <w:spacing w:val="-3"/>
        </w:rPr>
        <w:t xml:space="preserve"> </w:t>
      </w:r>
      <w:r w:rsidRPr="00DA74DE">
        <w:rPr>
          <w:b/>
          <w:bCs/>
          <w:color w:val="231F20"/>
        </w:rPr>
        <w:t>précédant</w:t>
      </w:r>
      <w:r w:rsidRPr="00DA74DE">
        <w:rPr>
          <w:b/>
          <w:bCs/>
          <w:color w:val="231F20"/>
          <w:spacing w:val="-4"/>
        </w:rPr>
        <w:t xml:space="preserve"> </w:t>
      </w:r>
      <w:r w:rsidRPr="00DA74DE">
        <w:rPr>
          <w:b/>
          <w:bCs/>
          <w:color w:val="231F20"/>
        </w:rPr>
        <w:t>celle</w:t>
      </w:r>
      <w:r w:rsidRPr="00DA74DE">
        <w:rPr>
          <w:b/>
          <w:bCs/>
          <w:color w:val="231F20"/>
          <w:spacing w:val="-3"/>
        </w:rPr>
        <w:t xml:space="preserve"> </w:t>
      </w:r>
      <w:r w:rsidRPr="00DA74DE">
        <w:rPr>
          <w:b/>
          <w:bCs/>
          <w:color w:val="231F20"/>
        </w:rPr>
        <w:t>de</w:t>
      </w:r>
      <w:r w:rsidRPr="00DA74DE">
        <w:rPr>
          <w:b/>
          <w:bCs/>
          <w:color w:val="231F20"/>
          <w:spacing w:val="-4"/>
        </w:rPr>
        <w:t xml:space="preserve"> </w:t>
      </w:r>
      <w:r w:rsidRPr="00DA74DE">
        <w:rPr>
          <w:b/>
          <w:bCs/>
          <w:color w:val="231F20"/>
        </w:rPr>
        <w:t>la</w:t>
      </w:r>
      <w:r w:rsidRPr="00DA74DE">
        <w:rPr>
          <w:b/>
          <w:bCs/>
          <w:color w:val="231F20"/>
          <w:spacing w:val="-3"/>
        </w:rPr>
        <w:t xml:space="preserve"> </w:t>
      </w:r>
      <w:r w:rsidRPr="00DA74DE">
        <w:rPr>
          <w:b/>
          <w:bCs/>
          <w:color w:val="231F20"/>
        </w:rPr>
        <w:t>date</w:t>
      </w:r>
      <w:r w:rsidRPr="00DA74DE">
        <w:rPr>
          <w:b/>
          <w:bCs/>
          <w:color w:val="231F20"/>
          <w:spacing w:val="-4"/>
        </w:rPr>
        <w:t xml:space="preserve"> </w:t>
      </w:r>
      <w:r w:rsidRPr="00DA74DE">
        <w:rPr>
          <w:b/>
          <w:bCs/>
          <w:color w:val="231F20"/>
        </w:rPr>
        <w:t>d’effet</w:t>
      </w:r>
      <w:r w:rsidRPr="00DA74DE">
        <w:rPr>
          <w:b/>
          <w:bCs/>
          <w:color w:val="231F20"/>
          <w:spacing w:val="-3"/>
        </w:rPr>
        <w:t xml:space="preserve"> </w:t>
      </w:r>
      <w:r w:rsidRPr="00DA74DE">
        <w:rPr>
          <w:b/>
          <w:bCs/>
          <w:color w:val="231F20"/>
        </w:rPr>
        <w:t>de</w:t>
      </w:r>
      <w:r w:rsidRPr="00DA74DE">
        <w:rPr>
          <w:b/>
          <w:bCs/>
          <w:color w:val="231F20"/>
          <w:spacing w:val="-4"/>
        </w:rPr>
        <w:t xml:space="preserve"> </w:t>
      </w:r>
      <w:r w:rsidRPr="00DA74DE">
        <w:rPr>
          <w:b/>
          <w:bCs/>
          <w:color w:val="231F20"/>
        </w:rPr>
        <w:t>la</w:t>
      </w:r>
      <w:r w:rsidRPr="00DA74DE">
        <w:rPr>
          <w:b/>
          <w:bCs/>
          <w:color w:val="231F20"/>
          <w:spacing w:val="-3"/>
        </w:rPr>
        <w:t xml:space="preserve"> </w:t>
      </w:r>
      <w:r w:rsidRPr="00DA74DE">
        <w:rPr>
          <w:b/>
          <w:bCs/>
          <w:color w:val="231F20"/>
        </w:rPr>
        <w:t>rupture</w:t>
      </w:r>
      <w:r w:rsidRPr="00DA74DE">
        <w:rPr>
          <w:b/>
          <w:bCs/>
          <w:color w:val="231F20"/>
          <w:spacing w:val="-4"/>
        </w:rPr>
        <w:t xml:space="preserve"> </w:t>
      </w:r>
      <w:r w:rsidRPr="00DA74DE">
        <w:rPr>
          <w:b/>
          <w:bCs/>
          <w:color w:val="231F20"/>
        </w:rPr>
        <w:t>conventionnelle</w:t>
      </w:r>
      <w:r>
        <w:rPr>
          <w:color w:val="231F20"/>
          <w:spacing w:val="-12"/>
        </w:rPr>
        <w:t xml:space="preserve"> </w:t>
      </w:r>
      <w:r>
        <w:rPr>
          <w:color w:val="231F20"/>
        </w:rPr>
        <w:t>(traitement</w:t>
      </w:r>
      <w:r>
        <w:rPr>
          <w:color w:val="231F20"/>
          <w:spacing w:val="-11"/>
        </w:rPr>
        <w:t xml:space="preserve"> </w:t>
      </w:r>
      <w:r>
        <w:rPr>
          <w:color w:val="231F20"/>
        </w:rPr>
        <w:t>indiciaire</w:t>
      </w:r>
      <w:r>
        <w:rPr>
          <w:color w:val="231F20"/>
          <w:spacing w:val="-11"/>
        </w:rPr>
        <w:t xml:space="preserve"> </w:t>
      </w:r>
      <w:r>
        <w:rPr>
          <w:color w:val="231F20"/>
        </w:rPr>
        <w:t>+</w:t>
      </w:r>
      <w:r>
        <w:rPr>
          <w:color w:val="231F20"/>
          <w:spacing w:val="-12"/>
        </w:rPr>
        <w:t xml:space="preserve"> </w:t>
      </w:r>
      <w:r>
        <w:rPr>
          <w:color w:val="231F20"/>
        </w:rPr>
        <w:t>indemnité</w:t>
      </w:r>
      <w:r>
        <w:rPr>
          <w:color w:val="231F20"/>
          <w:spacing w:val="-11"/>
        </w:rPr>
        <w:t xml:space="preserve"> </w:t>
      </w:r>
      <w:r>
        <w:rPr>
          <w:color w:val="231F20"/>
        </w:rPr>
        <w:t>de</w:t>
      </w:r>
      <w:r>
        <w:rPr>
          <w:color w:val="231F20"/>
          <w:spacing w:val="-11"/>
        </w:rPr>
        <w:t xml:space="preserve"> </w:t>
      </w:r>
      <w:r>
        <w:rPr>
          <w:color w:val="231F20"/>
        </w:rPr>
        <w:t>résidence</w:t>
      </w:r>
      <w:r>
        <w:rPr>
          <w:color w:val="231F20"/>
          <w:spacing w:val="-11"/>
        </w:rPr>
        <w:t xml:space="preserve"> </w:t>
      </w:r>
      <w:r>
        <w:rPr>
          <w:color w:val="231F20"/>
        </w:rPr>
        <w:t>+</w:t>
      </w:r>
      <w:r>
        <w:rPr>
          <w:color w:val="231F20"/>
          <w:spacing w:val="-12"/>
        </w:rPr>
        <w:t xml:space="preserve"> </w:t>
      </w:r>
      <w:r>
        <w:rPr>
          <w:color w:val="231F20"/>
        </w:rPr>
        <w:t>supplément</w:t>
      </w:r>
      <w:r>
        <w:rPr>
          <w:color w:val="231F20"/>
          <w:spacing w:val="-11"/>
        </w:rPr>
        <w:t xml:space="preserve"> </w:t>
      </w:r>
      <w:r>
        <w:rPr>
          <w:color w:val="231F20"/>
        </w:rPr>
        <w:t>familial</w:t>
      </w:r>
      <w:r>
        <w:rPr>
          <w:color w:val="231F20"/>
          <w:spacing w:val="-11"/>
        </w:rPr>
        <w:t xml:space="preserve"> </w:t>
      </w:r>
      <w:r>
        <w:rPr>
          <w:color w:val="231F20"/>
        </w:rPr>
        <w:t>de</w:t>
      </w:r>
      <w:r>
        <w:rPr>
          <w:color w:val="231F20"/>
          <w:spacing w:val="-11"/>
        </w:rPr>
        <w:t xml:space="preserve"> </w:t>
      </w:r>
      <w:r>
        <w:rPr>
          <w:color w:val="231F20"/>
        </w:rPr>
        <w:t>traitement</w:t>
      </w:r>
      <w:r w:rsidR="00DA74DE">
        <w:t xml:space="preserve"> </w:t>
      </w:r>
      <w:r>
        <w:rPr>
          <w:color w:val="231F20"/>
        </w:rPr>
        <w:t>+ nouvelle bonification indiciaire + autres primes et indemnités le cas échéant sauf exceptions</w:t>
      </w:r>
      <w:r>
        <w:rPr>
          <w:color w:val="231F20"/>
          <w:spacing w:val="-2"/>
        </w:rPr>
        <w:t xml:space="preserve"> </w:t>
      </w:r>
      <w:r>
        <w:rPr>
          <w:color w:val="231F20"/>
        </w:rPr>
        <w:t>prévues</w:t>
      </w:r>
      <w:r>
        <w:rPr>
          <w:color w:val="231F20"/>
          <w:spacing w:val="-1"/>
        </w:rPr>
        <w:t xml:space="preserve"> </w:t>
      </w:r>
      <w:r>
        <w:rPr>
          <w:color w:val="231F20"/>
        </w:rPr>
        <w:t>ci-après).</w:t>
      </w:r>
    </w:p>
    <w:p w14:paraId="45341AFB" w14:textId="26A724DC" w:rsidR="001E150C" w:rsidRPr="00DA74DE" w:rsidRDefault="004232E3" w:rsidP="00DA74DE">
      <w:pPr>
        <w:pStyle w:val="Corpsdetexte"/>
        <w:spacing w:before="235"/>
        <w:ind w:left="1133"/>
        <w:jc w:val="both"/>
      </w:pPr>
      <w:r>
        <w:rPr>
          <w:color w:val="231F20"/>
        </w:rPr>
        <w:t>En</w:t>
      </w:r>
      <w:r>
        <w:rPr>
          <w:color w:val="231F20"/>
          <w:spacing w:val="-6"/>
        </w:rPr>
        <w:t xml:space="preserve"> </w:t>
      </w:r>
      <w:r>
        <w:rPr>
          <w:color w:val="231F20"/>
        </w:rPr>
        <w:t>effet,</w:t>
      </w:r>
      <w:r>
        <w:rPr>
          <w:color w:val="231F20"/>
          <w:spacing w:val="-6"/>
        </w:rPr>
        <w:t xml:space="preserve"> </w:t>
      </w:r>
      <w:r>
        <w:rPr>
          <w:color w:val="231F20"/>
        </w:rPr>
        <w:t>sont</w:t>
      </w:r>
      <w:r>
        <w:rPr>
          <w:color w:val="231F20"/>
          <w:spacing w:val="-6"/>
        </w:rPr>
        <w:t xml:space="preserve"> </w:t>
      </w:r>
      <w:r>
        <w:rPr>
          <w:color w:val="231F20"/>
        </w:rPr>
        <w:t>exclues</w:t>
      </w:r>
      <w:r>
        <w:rPr>
          <w:color w:val="231F20"/>
          <w:spacing w:val="-6"/>
        </w:rPr>
        <w:t xml:space="preserve"> </w:t>
      </w:r>
      <w:r>
        <w:rPr>
          <w:color w:val="231F20"/>
        </w:rPr>
        <w:t>de</w:t>
      </w:r>
      <w:r>
        <w:rPr>
          <w:color w:val="231F20"/>
          <w:spacing w:val="-5"/>
        </w:rPr>
        <w:t xml:space="preserve"> </w:t>
      </w:r>
      <w:r>
        <w:rPr>
          <w:color w:val="231F20"/>
        </w:rPr>
        <w:t>cette</w:t>
      </w:r>
      <w:r>
        <w:rPr>
          <w:color w:val="231F20"/>
          <w:spacing w:val="-6"/>
        </w:rPr>
        <w:t xml:space="preserve"> </w:t>
      </w:r>
      <w:r>
        <w:rPr>
          <w:color w:val="231F20"/>
        </w:rPr>
        <w:t>rémunération</w:t>
      </w:r>
      <w:r>
        <w:rPr>
          <w:color w:val="231F20"/>
          <w:spacing w:val="-5"/>
        </w:rPr>
        <w:t xml:space="preserve"> </w:t>
      </w:r>
      <w:r>
        <w:rPr>
          <w:color w:val="231F20"/>
        </w:rPr>
        <w:t>de</w:t>
      </w:r>
      <w:r>
        <w:rPr>
          <w:color w:val="231F20"/>
          <w:spacing w:val="-6"/>
        </w:rPr>
        <w:t xml:space="preserve"> </w:t>
      </w:r>
      <w:r>
        <w:rPr>
          <w:color w:val="231F20"/>
        </w:rPr>
        <w:t>référence</w:t>
      </w:r>
      <w:r>
        <w:rPr>
          <w:color w:val="231F20"/>
          <w:spacing w:val="-6"/>
        </w:rPr>
        <w:t xml:space="preserve"> </w:t>
      </w:r>
      <w:r>
        <w:rPr>
          <w:color w:val="231F20"/>
        </w:rPr>
        <w:t>:</w:t>
      </w:r>
    </w:p>
    <w:p w14:paraId="7AFBECB1" w14:textId="77777777" w:rsidR="001E150C" w:rsidRDefault="004232E3">
      <w:pPr>
        <w:pStyle w:val="Paragraphedeliste"/>
        <w:numPr>
          <w:ilvl w:val="0"/>
          <w:numId w:val="5"/>
        </w:numPr>
        <w:tabs>
          <w:tab w:val="left" w:pos="1473"/>
        </w:tabs>
        <w:ind w:left="1472" w:hanging="340"/>
        <w:rPr>
          <w:rFonts w:ascii="Wingdings" w:hAnsi="Wingdings"/>
          <w:color w:val="231F20"/>
          <w:sz w:val="28"/>
        </w:rPr>
      </w:pPr>
      <w:proofErr w:type="gramStart"/>
      <w:r>
        <w:rPr>
          <w:color w:val="231F20"/>
          <w:sz w:val="24"/>
        </w:rPr>
        <w:t>les</w:t>
      </w:r>
      <w:proofErr w:type="gramEnd"/>
      <w:r>
        <w:rPr>
          <w:color w:val="231F20"/>
          <w:spacing w:val="-3"/>
          <w:sz w:val="24"/>
        </w:rPr>
        <w:t xml:space="preserve"> </w:t>
      </w:r>
      <w:r>
        <w:rPr>
          <w:color w:val="231F20"/>
          <w:sz w:val="24"/>
        </w:rPr>
        <w:t>primes</w:t>
      </w:r>
      <w:r>
        <w:rPr>
          <w:color w:val="231F20"/>
          <w:spacing w:val="-2"/>
          <w:sz w:val="24"/>
        </w:rPr>
        <w:t xml:space="preserve"> </w:t>
      </w:r>
      <w:r>
        <w:rPr>
          <w:color w:val="231F20"/>
          <w:sz w:val="24"/>
        </w:rPr>
        <w:t>et</w:t>
      </w:r>
      <w:r>
        <w:rPr>
          <w:color w:val="231F20"/>
          <w:spacing w:val="-4"/>
          <w:sz w:val="24"/>
        </w:rPr>
        <w:t xml:space="preserve"> </w:t>
      </w:r>
      <w:r>
        <w:rPr>
          <w:color w:val="231F20"/>
          <w:sz w:val="24"/>
        </w:rPr>
        <w:t>indemnités</w:t>
      </w:r>
      <w:r>
        <w:rPr>
          <w:color w:val="231F20"/>
          <w:spacing w:val="-3"/>
          <w:sz w:val="24"/>
        </w:rPr>
        <w:t xml:space="preserve"> </w:t>
      </w:r>
      <w:r>
        <w:rPr>
          <w:color w:val="231F20"/>
          <w:sz w:val="24"/>
        </w:rPr>
        <w:t>qui</w:t>
      </w:r>
      <w:r>
        <w:rPr>
          <w:color w:val="231F20"/>
          <w:spacing w:val="-3"/>
          <w:sz w:val="24"/>
        </w:rPr>
        <w:t xml:space="preserve"> </w:t>
      </w:r>
      <w:r>
        <w:rPr>
          <w:color w:val="231F20"/>
          <w:sz w:val="24"/>
        </w:rPr>
        <w:t>ont</w:t>
      </w:r>
      <w:r>
        <w:rPr>
          <w:color w:val="231F20"/>
          <w:spacing w:val="-2"/>
          <w:sz w:val="24"/>
        </w:rPr>
        <w:t xml:space="preserve"> </w:t>
      </w:r>
      <w:r>
        <w:rPr>
          <w:color w:val="231F20"/>
          <w:sz w:val="24"/>
        </w:rPr>
        <w:t>le</w:t>
      </w:r>
      <w:r>
        <w:rPr>
          <w:color w:val="231F20"/>
          <w:spacing w:val="-3"/>
          <w:sz w:val="24"/>
        </w:rPr>
        <w:t xml:space="preserve"> </w:t>
      </w:r>
      <w:r>
        <w:rPr>
          <w:color w:val="231F20"/>
          <w:sz w:val="24"/>
        </w:rPr>
        <w:t>caractère</w:t>
      </w:r>
      <w:r>
        <w:rPr>
          <w:color w:val="231F20"/>
          <w:spacing w:val="-3"/>
          <w:sz w:val="24"/>
        </w:rPr>
        <w:t xml:space="preserve"> </w:t>
      </w:r>
      <w:r>
        <w:rPr>
          <w:color w:val="231F20"/>
          <w:sz w:val="24"/>
        </w:rPr>
        <w:t>de</w:t>
      </w:r>
      <w:r>
        <w:rPr>
          <w:color w:val="231F20"/>
          <w:spacing w:val="-3"/>
          <w:sz w:val="24"/>
        </w:rPr>
        <w:t xml:space="preserve"> </w:t>
      </w:r>
      <w:r>
        <w:rPr>
          <w:color w:val="231F20"/>
          <w:sz w:val="24"/>
        </w:rPr>
        <w:t>remboursement</w:t>
      </w:r>
      <w:r>
        <w:rPr>
          <w:color w:val="231F20"/>
          <w:spacing w:val="-3"/>
          <w:sz w:val="24"/>
        </w:rPr>
        <w:t xml:space="preserve"> </w:t>
      </w:r>
      <w:r>
        <w:rPr>
          <w:color w:val="231F20"/>
          <w:sz w:val="24"/>
        </w:rPr>
        <w:t>de</w:t>
      </w:r>
      <w:r>
        <w:rPr>
          <w:color w:val="231F20"/>
          <w:spacing w:val="-2"/>
          <w:sz w:val="24"/>
        </w:rPr>
        <w:t xml:space="preserve"> </w:t>
      </w:r>
      <w:r>
        <w:rPr>
          <w:color w:val="231F20"/>
          <w:sz w:val="24"/>
        </w:rPr>
        <w:t>frais</w:t>
      </w:r>
      <w:r>
        <w:rPr>
          <w:color w:val="231F20"/>
          <w:spacing w:val="-3"/>
          <w:sz w:val="24"/>
        </w:rPr>
        <w:t xml:space="preserve"> </w:t>
      </w:r>
      <w:r>
        <w:rPr>
          <w:color w:val="231F20"/>
          <w:sz w:val="24"/>
        </w:rPr>
        <w:t>;</w:t>
      </w:r>
    </w:p>
    <w:p w14:paraId="2DB43684" w14:textId="77777777" w:rsidR="001E150C" w:rsidRDefault="004232E3">
      <w:pPr>
        <w:pStyle w:val="Paragraphedeliste"/>
        <w:numPr>
          <w:ilvl w:val="0"/>
          <w:numId w:val="5"/>
        </w:numPr>
        <w:tabs>
          <w:tab w:val="left" w:pos="1473"/>
        </w:tabs>
        <w:spacing w:before="25"/>
        <w:ind w:left="1472" w:hanging="340"/>
        <w:rPr>
          <w:rFonts w:ascii="Wingdings" w:hAnsi="Wingdings"/>
          <w:color w:val="231F20"/>
          <w:sz w:val="28"/>
        </w:rPr>
      </w:pPr>
      <w:proofErr w:type="gramStart"/>
      <w:r>
        <w:rPr>
          <w:color w:val="231F20"/>
          <w:sz w:val="24"/>
        </w:rPr>
        <w:t>les</w:t>
      </w:r>
      <w:proofErr w:type="gramEnd"/>
      <w:r>
        <w:rPr>
          <w:color w:val="231F20"/>
          <w:spacing w:val="-3"/>
          <w:sz w:val="24"/>
        </w:rPr>
        <w:t xml:space="preserve"> </w:t>
      </w:r>
      <w:r>
        <w:rPr>
          <w:color w:val="231F20"/>
          <w:sz w:val="24"/>
        </w:rPr>
        <w:t>majorations</w:t>
      </w:r>
      <w:r>
        <w:rPr>
          <w:color w:val="231F20"/>
          <w:spacing w:val="-3"/>
          <w:sz w:val="24"/>
        </w:rPr>
        <w:t xml:space="preserve"> </w:t>
      </w:r>
      <w:r>
        <w:rPr>
          <w:color w:val="231F20"/>
          <w:sz w:val="24"/>
        </w:rPr>
        <w:t>et</w:t>
      </w:r>
      <w:r>
        <w:rPr>
          <w:color w:val="231F20"/>
          <w:spacing w:val="-4"/>
          <w:sz w:val="24"/>
        </w:rPr>
        <w:t xml:space="preserve"> </w:t>
      </w:r>
      <w:r>
        <w:rPr>
          <w:color w:val="231F20"/>
          <w:sz w:val="24"/>
        </w:rPr>
        <w:t>indexations</w:t>
      </w:r>
      <w:r>
        <w:rPr>
          <w:color w:val="231F20"/>
          <w:spacing w:val="-2"/>
          <w:sz w:val="24"/>
        </w:rPr>
        <w:t xml:space="preserve"> </w:t>
      </w:r>
      <w:r>
        <w:rPr>
          <w:color w:val="231F20"/>
          <w:sz w:val="24"/>
        </w:rPr>
        <w:t>relatives</w:t>
      </w:r>
      <w:r>
        <w:rPr>
          <w:color w:val="231F20"/>
          <w:spacing w:val="-4"/>
          <w:sz w:val="24"/>
        </w:rPr>
        <w:t xml:space="preserve"> </w:t>
      </w:r>
      <w:r>
        <w:rPr>
          <w:color w:val="231F20"/>
          <w:sz w:val="24"/>
        </w:rPr>
        <w:t>à</w:t>
      </w:r>
      <w:r>
        <w:rPr>
          <w:color w:val="231F20"/>
          <w:spacing w:val="-3"/>
          <w:sz w:val="24"/>
        </w:rPr>
        <w:t xml:space="preserve"> </w:t>
      </w:r>
      <w:r>
        <w:rPr>
          <w:color w:val="231F20"/>
          <w:sz w:val="24"/>
        </w:rPr>
        <w:t>une</w:t>
      </w:r>
      <w:r>
        <w:rPr>
          <w:color w:val="231F20"/>
          <w:spacing w:val="-3"/>
          <w:sz w:val="24"/>
        </w:rPr>
        <w:t xml:space="preserve"> </w:t>
      </w:r>
      <w:r>
        <w:rPr>
          <w:color w:val="231F20"/>
          <w:sz w:val="24"/>
        </w:rPr>
        <w:t>affection</w:t>
      </w:r>
      <w:r>
        <w:rPr>
          <w:color w:val="231F20"/>
          <w:spacing w:val="-2"/>
          <w:sz w:val="24"/>
        </w:rPr>
        <w:t xml:space="preserve"> </w:t>
      </w:r>
      <w:r>
        <w:rPr>
          <w:color w:val="231F20"/>
          <w:sz w:val="24"/>
        </w:rPr>
        <w:t>outre-mer</w:t>
      </w:r>
      <w:r>
        <w:rPr>
          <w:color w:val="231F20"/>
          <w:spacing w:val="-4"/>
          <w:sz w:val="24"/>
        </w:rPr>
        <w:t xml:space="preserve"> </w:t>
      </w:r>
      <w:r>
        <w:rPr>
          <w:color w:val="231F20"/>
          <w:sz w:val="24"/>
        </w:rPr>
        <w:t>;</w:t>
      </w:r>
    </w:p>
    <w:p w14:paraId="759C354D" w14:textId="77777777" w:rsidR="001E150C" w:rsidRDefault="004232E3">
      <w:pPr>
        <w:pStyle w:val="Paragraphedeliste"/>
        <w:numPr>
          <w:ilvl w:val="0"/>
          <w:numId w:val="5"/>
        </w:numPr>
        <w:tabs>
          <w:tab w:val="left" w:pos="1473"/>
        </w:tabs>
        <w:spacing w:before="26"/>
        <w:ind w:left="1472" w:hanging="340"/>
        <w:rPr>
          <w:rFonts w:ascii="Wingdings" w:hAnsi="Wingdings"/>
          <w:color w:val="231F20"/>
          <w:sz w:val="28"/>
        </w:rPr>
      </w:pPr>
      <w:proofErr w:type="gramStart"/>
      <w:r>
        <w:rPr>
          <w:color w:val="231F20"/>
          <w:sz w:val="24"/>
        </w:rPr>
        <w:t>l’indemnité</w:t>
      </w:r>
      <w:proofErr w:type="gramEnd"/>
      <w:r>
        <w:rPr>
          <w:color w:val="231F20"/>
          <w:spacing w:val="-2"/>
          <w:sz w:val="24"/>
        </w:rPr>
        <w:t xml:space="preserve"> </w:t>
      </w:r>
      <w:r>
        <w:rPr>
          <w:color w:val="231F20"/>
          <w:sz w:val="24"/>
        </w:rPr>
        <w:t>de</w:t>
      </w:r>
      <w:r>
        <w:rPr>
          <w:color w:val="231F20"/>
          <w:spacing w:val="-1"/>
          <w:sz w:val="24"/>
        </w:rPr>
        <w:t xml:space="preserve"> </w:t>
      </w:r>
      <w:r>
        <w:rPr>
          <w:color w:val="231F20"/>
          <w:sz w:val="24"/>
        </w:rPr>
        <w:t>résidence</w:t>
      </w:r>
      <w:r>
        <w:rPr>
          <w:color w:val="231F20"/>
          <w:spacing w:val="-3"/>
          <w:sz w:val="24"/>
        </w:rPr>
        <w:t xml:space="preserve"> </w:t>
      </w:r>
      <w:r>
        <w:rPr>
          <w:color w:val="231F20"/>
          <w:sz w:val="24"/>
        </w:rPr>
        <w:t>à</w:t>
      </w:r>
      <w:r>
        <w:rPr>
          <w:color w:val="231F20"/>
          <w:spacing w:val="-1"/>
          <w:sz w:val="24"/>
        </w:rPr>
        <w:t xml:space="preserve"> </w:t>
      </w:r>
      <w:r>
        <w:rPr>
          <w:color w:val="231F20"/>
          <w:sz w:val="24"/>
        </w:rPr>
        <w:t>l’étranger</w:t>
      </w:r>
      <w:r>
        <w:rPr>
          <w:color w:val="231F20"/>
          <w:spacing w:val="-2"/>
          <w:sz w:val="24"/>
        </w:rPr>
        <w:t xml:space="preserve"> </w:t>
      </w:r>
      <w:r>
        <w:rPr>
          <w:color w:val="231F20"/>
          <w:sz w:val="24"/>
        </w:rPr>
        <w:t>;</w:t>
      </w:r>
    </w:p>
    <w:p w14:paraId="04B5B287" w14:textId="77777777" w:rsidR="001E150C" w:rsidRDefault="004232E3">
      <w:pPr>
        <w:pStyle w:val="Paragraphedeliste"/>
        <w:numPr>
          <w:ilvl w:val="0"/>
          <w:numId w:val="5"/>
        </w:numPr>
        <w:tabs>
          <w:tab w:val="left" w:pos="1489"/>
        </w:tabs>
        <w:spacing w:before="25" w:line="305" w:lineRule="exact"/>
        <w:ind w:left="1488" w:hanging="356"/>
        <w:rPr>
          <w:rFonts w:ascii="Wingdings" w:hAnsi="Wingdings"/>
          <w:color w:val="231F20"/>
          <w:sz w:val="28"/>
        </w:rPr>
      </w:pPr>
      <w:proofErr w:type="gramStart"/>
      <w:r>
        <w:rPr>
          <w:color w:val="231F20"/>
          <w:sz w:val="24"/>
        </w:rPr>
        <w:t>les</w:t>
      </w:r>
      <w:proofErr w:type="gramEnd"/>
      <w:r>
        <w:rPr>
          <w:color w:val="231F20"/>
          <w:spacing w:val="12"/>
          <w:sz w:val="24"/>
        </w:rPr>
        <w:t xml:space="preserve"> </w:t>
      </w:r>
      <w:r>
        <w:rPr>
          <w:color w:val="231F20"/>
          <w:sz w:val="24"/>
        </w:rPr>
        <w:t>primes</w:t>
      </w:r>
      <w:r>
        <w:rPr>
          <w:color w:val="231F20"/>
          <w:spacing w:val="13"/>
          <w:sz w:val="24"/>
        </w:rPr>
        <w:t xml:space="preserve"> </w:t>
      </w:r>
      <w:r>
        <w:rPr>
          <w:color w:val="231F20"/>
          <w:sz w:val="24"/>
        </w:rPr>
        <w:t>et</w:t>
      </w:r>
      <w:r>
        <w:rPr>
          <w:color w:val="231F20"/>
          <w:spacing w:val="13"/>
          <w:sz w:val="24"/>
        </w:rPr>
        <w:t xml:space="preserve"> </w:t>
      </w:r>
      <w:r>
        <w:rPr>
          <w:color w:val="231F20"/>
          <w:sz w:val="24"/>
        </w:rPr>
        <w:t>indemnités</w:t>
      </w:r>
      <w:r>
        <w:rPr>
          <w:color w:val="231F20"/>
          <w:spacing w:val="12"/>
          <w:sz w:val="24"/>
        </w:rPr>
        <w:t xml:space="preserve"> </w:t>
      </w:r>
      <w:r>
        <w:rPr>
          <w:color w:val="231F20"/>
          <w:sz w:val="24"/>
        </w:rPr>
        <w:t>liées</w:t>
      </w:r>
      <w:r>
        <w:rPr>
          <w:color w:val="231F20"/>
          <w:spacing w:val="13"/>
          <w:sz w:val="24"/>
        </w:rPr>
        <w:t xml:space="preserve"> </w:t>
      </w:r>
      <w:r>
        <w:rPr>
          <w:color w:val="231F20"/>
          <w:sz w:val="24"/>
        </w:rPr>
        <w:t>au</w:t>
      </w:r>
      <w:r>
        <w:rPr>
          <w:color w:val="231F20"/>
          <w:spacing w:val="13"/>
          <w:sz w:val="24"/>
        </w:rPr>
        <w:t xml:space="preserve"> </w:t>
      </w:r>
      <w:r>
        <w:rPr>
          <w:color w:val="231F20"/>
          <w:sz w:val="24"/>
        </w:rPr>
        <w:t>changement</w:t>
      </w:r>
      <w:r>
        <w:rPr>
          <w:color w:val="231F20"/>
          <w:spacing w:val="13"/>
          <w:sz w:val="24"/>
        </w:rPr>
        <w:t xml:space="preserve"> </w:t>
      </w:r>
      <w:r>
        <w:rPr>
          <w:color w:val="231F20"/>
          <w:sz w:val="24"/>
        </w:rPr>
        <w:t>de</w:t>
      </w:r>
      <w:r>
        <w:rPr>
          <w:color w:val="231F20"/>
          <w:spacing w:val="12"/>
          <w:sz w:val="24"/>
        </w:rPr>
        <w:t xml:space="preserve"> </w:t>
      </w:r>
      <w:r>
        <w:rPr>
          <w:color w:val="231F20"/>
          <w:sz w:val="24"/>
        </w:rPr>
        <w:t>résidence,</w:t>
      </w:r>
      <w:r>
        <w:rPr>
          <w:color w:val="231F20"/>
          <w:spacing w:val="13"/>
          <w:sz w:val="24"/>
        </w:rPr>
        <w:t xml:space="preserve"> </w:t>
      </w:r>
      <w:r>
        <w:rPr>
          <w:color w:val="231F20"/>
          <w:sz w:val="24"/>
        </w:rPr>
        <w:t>à</w:t>
      </w:r>
      <w:r>
        <w:rPr>
          <w:color w:val="231F20"/>
          <w:spacing w:val="13"/>
          <w:sz w:val="24"/>
        </w:rPr>
        <w:t xml:space="preserve"> </w:t>
      </w:r>
      <w:r>
        <w:rPr>
          <w:color w:val="231F20"/>
          <w:sz w:val="24"/>
        </w:rPr>
        <w:t>la</w:t>
      </w:r>
      <w:r>
        <w:rPr>
          <w:color w:val="231F20"/>
          <w:spacing w:val="12"/>
          <w:sz w:val="24"/>
        </w:rPr>
        <w:t xml:space="preserve"> </w:t>
      </w:r>
      <w:r>
        <w:rPr>
          <w:color w:val="231F20"/>
          <w:sz w:val="24"/>
        </w:rPr>
        <w:t>primo-affectation,</w:t>
      </w:r>
      <w:r>
        <w:rPr>
          <w:color w:val="231F20"/>
          <w:spacing w:val="13"/>
          <w:sz w:val="24"/>
        </w:rPr>
        <w:t xml:space="preserve"> </w:t>
      </w:r>
      <w:r>
        <w:rPr>
          <w:color w:val="231F20"/>
          <w:sz w:val="24"/>
        </w:rPr>
        <w:t>à</w:t>
      </w:r>
      <w:r>
        <w:rPr>
          <w:color w:val="231F20"/>
          <w:spacing w:val="13"/>
          <w:sz w:val="24"/>
        </w:rPr>
        <w:t xml:space="preserve"> </w:t>
      </w:r>
      <w:r>
        <w:rPr>
          <w:color w:val="231F20"/>
          <w:sz w:val="24"/>
        </w:rPr>
        <w:t>la</w:t>
      </w:r>
    </w:p>
    <w:p w14:paraId="498E99B8" w14:textId="77777777" w:rsidR="001E150C" w:rsidRDefault="004232E3">
      <w:pPr>
        <w:pStyle w:val="Corpsdetexte"/>
        <w:spacing w:line="284" w:lineRule="exact"/>
        <w:ind w:left="1133"/>
      </w:pPr>
      <w:proofErr w:type="gramStart"/>
      <w:r>
        <w:rPr>
          <w:color w:val="231F20"/>
        </w:rPr>
        <w:t>mobilité</w:t>
      </w:r>
      <w:proofErr w:type="gramEnd"/>
      <w:r>
        <w:rPr>
          <w:color w:val="231F20"/>
          <w:spacing w:val="-5"/>
        </w:rPr>
        <w:t xml:space="preserve"> </w:t>
      </w:r>
      <w:r>
        <w:rPr>
          <w:color w:val="231F20"/>
        </w:rPr>
        <w:t>géographique</w:t>
      </w:r>
      <w:r>
        <w:rPr>
          <w:color w:val="231F20"/>
          <w:spacing w:val="-3"/>
        </w:rPr>
        <w:t xml:space="preserve"> </w:t>
      </w:r>
      <w:r>
        <w:rPr>
          <w:color w:val="231F20"/>
        </w:rPr>
        <w:t>et</w:t>
      </w:r>
      <w:r>
        <w:rPr>
          <w:color w:val="231F20"/>
          <w:spacing w:val="-4"/>
        </w:rPr>
        <w:t xml:space="preserve"> </w:t>
      </w:r>
      <w:r>
        <w:rPr>
          <w:color w:val="231F20"/>
        </w:rPr>
        <w:t>aux</w:t>
      </w:r>
      <w:r>
        <w:rPr>
          <w:color w:val="231F20"/>
          <w:spacing w:val="-4"/>
        </w:rPr>
        <w:t xml:space="preserve"> </w:t>
      </w:r>
      <w:r>
        <w:rPr>
          <w:color w:val="231F20"/>
        </w:rPr>
        <w:t>restructurations</w:t>
      </w:r>
      <w:r>
        <w:rPr>
          <w:color w:val="231F20"/>
          <w:spacing w:val="-3"/>
        </w:rPr>
        <w:t xml:space="preserve"> </w:t>
      </w:r>
      <w:r>
        <w:rPr>
          <w:color w:val="231F20"/>
        </w:rPr>
        <w:t>;</w:t>
      </w:r>
    </w:p>
    <w:p w14:paraId="7EABF5EA" w14:textId="77777777" w:rsidR="001E150C" w:rsidRDefault="004232E3">
      <w:pPr>
        <w:pStyle w:val="Paragraphedeliste"/>
        <w:numPr>
          <w:ilvl w:val="0"/>
          <w:numId w:val="5"/>
        </w:numPr>
        <w:tabs>
          <w:tab w:val="left" w:pos="1462"/>
        </w:tabs>
        <w:spacing w:before="35" w:line="305" w:lineRule="exact"/>
        <w:ind w:left="1461" w:hanging="329"/>
        <w:rPr>
          <w:rFonts w:ascii="Wingdings" w:hAnsi="Wingdings"/>
          <w:color w:val="231F20"/>
          <w:sz w:val="28"/>
        </w:rPr>
      </w:pPr>
      <w:proofErr w:type="gramStart"/>
      <w:r>
        <w:rPr>
          <w:color w:val="231F20"/>
          <w:sz w:val="24"/>
        </w:rPr>
        <w:t>les</w:t>
      </w:r>
      <w:proofErr w:type="gramEnd"/>
      <w:r>
        <w:rPr>
          <w:color w:val="231F20"/>
          <w:spacing w:val="-14"/>
          <w:sz w:val="24"/>
        </w:rPr>
        <w:t xml:space="preserve"> </w:t>
      </w:r>
      <w:r>
        <w:rPr>
          <w:color w:val="231F20"/>
          <w:sz w:val="24"/>
        </w:rPr>
        <w:t>indemnités</w:t>
      </w:r>
      <w:r>
        <w:rPr>
          <w:color w:val="231F20"/>
          <w:spacing w:val="-13"/>
          <w:sz w:val="24"/>
        </w:rPr>
        <w:t xml:space="preserve"> </w:t>
      </w:r>
      <w:r>
        <w:rPr>
          <w:color w:val="231F20"/>
          <w:sz w:val="24"/>
        </w:rPr>
        <w:t>d’enseignement</w:t>
      </w:r>
      <w:r>
        <w:rPr>
          <w:color w:val="231F20"/>
          <w:spacing w:val="-13"/>
          <w:sz w:val="24"/>
        </w:rPr>
        <w:t xml:space="preserve"> </w:t>
      </w:r>
      <w:r>
        <w:rPr>
          <w:color w:val="231F20"/>
          <w:sz w:val="24"/>
        </w:rPr>
        <w:t>ou</w:t>
      </w:r>
      <w:r>
        <w:rPr>
          <w:color w:val="231F20"/>
          <w:spacing w:val="-13"/>
          <w:sz w:val="24"/>
        </w:rPr>
        <w:t xml:space="preserve"> </w:t>
      </w:r>
      <w:r>
        <w:rPr>
          <w:color w:val="231F20"/>
          <w:sz w:val="24"/>
        </w:rPr>
        <w:t>de</w:t>
      </w:r>
      <w:r>
        <w:rPr>
          <w:color w:val="231F20"/>
          <w:spacing w:val="-14"/>
          <w:sz w:val="24"/>
        </w:rPr>
        <w:t xml:space="preserve"> </w:t>
      </w:r>
      <w:r>
        <w:rPr>
          <w:color w:val="231F20"/>
          <w:sz w:val="24"/>
        </w:rPr>
        <w:t>jury</w:t>
      </w:r>
      <w:r>
        <w:rPr>
          <w:color w:val="231F20"/>
          <w:spacing w:val="-13"/>
          <w:sz w:val="24"/>
        </w:rPr>
        <w:t xml:space="preserve"> </w:t>
      </w:r>
      <w:r>
        <w:rPr>
          <w:color w:val="231F20"/>
          <w:sz w:val="24"/>
        </w:rPr>
        <w:t>ainsi</w:t>
      </w:r>
      <w:r>
        <w:rPr>
          <w:color w:val="231F20"/>
          <w:spacing w:val="-13"/>
          <w:sz w:val="24"/>
        </w:rPr>
        <w:t xml:space="preserve"> </w:t>
      </w:r>
      <w:r>
        <w:rPr>
          <w:color w:val="231F20"/>
          <w:sz w:val="24"/>
        </w:rPr>
        <w:t>que</w:t>
      </w:r>
      <w:r>
        <w:rPr>
          <w:color w:val="231F20"/>
          <w:spacing w:val="-13"/>
          <w:sz w:val="24"/>
        </w:rPr>
        <w:t xml:space="preserve"> </w:t>
      </w:r>
      <w:r>
        <w:rPr>
          <w:color w:val="231F20"/>
          <w:sz w:val="24"/>
        </w:rPr>
        <w:t>les</w:t>
      </w:r>
      <w:r>
        <w:rPr>
          <w:color w:val="231F20"/>
          <w:spacing w:val="-13"/>
          <w:sz w:val="24"/>
        </w:rPr>
        <w:t xml:space="preserve"> </w:t>
      </w:r>
      <w:r>
        <w:rPr>
          <w:color w:val="231F20"/>
          <w:sz w:val="24"/>
        </w:rPr>
        <w:t>autres</w:t>
      </w:r>
      <w:r>
        <w:rPr>
          <w:color w:val="231F20"/>
          <w:spacing w:val="-14"/>
          <w:sz w:val="24"/>
        </w:rPr>
        <w:t xml:space="preserve"> </w:t>
      </w:r>
      <w:r>
        <w:rPr>
          <w:color w:val="231F20"/>
          <w:sz w:val="24"/>
        </w:rPr>
        <w:t>indemnités</w:t>
      </w:r>
      <w:r>
        <w:rPr>
          <w:color w:val="231F20"/>
          <w:spacing w:val="-13"/>
          <w:sz w:val="24"/>
        </w:rPr>
        <w:t xml:space="preserve"> </w:t>
      </w:r>
      <w:r>
        <w:rPr>
          <w:color w:val="231F20"/>
          <w:sz w:val="24"/>
        </w:rPr>
        <w:t>non</w:t>
      </w:r>
      <w:r>
        <w:rPr>
          <w:color w:val="231F20"/>
          <w:spacing w:val="-13"/>
          <w:sz w:val="24"/>
        </w:rPr>
        <w:t xml:space="preserve"> </w:t>
      </w:r>
      <w:r>
        <w:rPr>
          <w:color w:val="231F20"/>
          <w:sz w:val="24"/>
        </w:rPr>
        <w:t>directement</w:t>
      </w:r>
    </w:p>
    <w:p w14:paraId="26061C8D" w14:textId="77777777" w:rsidR="001E150C" w:rsidRDefault="004232E3">
      <w:pPr>
        <w:pStyle w:val="Corpsdetexte"/>
        <w:spacing w:line="284" w:lineRule="exact"/>
        <w:ind w:left="1133"/>
      </w:pPr>
      <w:proofErr w:type="gramStart"/>
      <w:r>
        <w:rPr>
          <w:color w:val="231F20"/>
        </w:rPr>
        <w:t>liées</w:t>
      </w:r>
      <w:proofErr w:type="gramEnd"/>
      <w:r>
        <w:rPr>
          <w:color w:val="231F20"/>
        </w:rPr>
        <w:t xml:space="preserve"> à l’emploi.</w:t>
      </w:r>
    </w:p>
    <w:p w14:paraId="53822184" w14:textId="77777777" w:rsidR="001E150C" w:rsidRDefault="001E150C">
      <w:pPr>
        <w:pStyle w:val="Corpsdetexte"/>
        <w:spacing w:before="8"/>
        <w:rPr>
          <w:sz w:val="23"/>
        </w:rPr>
      </w:pPr>
    </w:p>
    <w:p w14:paraId="424CAC0E" w14:textId="77777777" w:rsidR="001E150C" w:rsidRPr="00C0530A" w:rsidRDefault="004232E3">
      <w:pPr>
        <w:pStyle w:val="Corpsdetexte"/>
        <w:ind w:left="1133" w:right="1011"/>
        <w:jc w:val="both"/>
      </w:pPr>
      <w:r w:rsidRPr="00C0530A">
        <w:rPr>
          <w:color w:val="231F20"/>
        </w:rPr>
        <w:t>Pour</w:t>
      </w:r>
      <w:r w:rsidRPr="00C0530A">
        <w:rPr>
          <w:color w:val="231F20"/>
          <w:spacing w:val="-6"/>
        </w:rPr>
        <w:t xml:space="preserve"> </w:t>
      </w:r>
      <w:r w:rsidRPr="00C0530A">
        <w:rPr>
          <w:color w:val="231F20"/>
        </w:rPr>
        <w:t>les</w:t>
      </w:r>
      <w:r w:rsidRPr="00C0530A">
        <w:rPr>
          <w:color w:val="231F20"/>
          <w:spacing w:val="-5"/>
        </w:rPr>
        <w:t xml:space="preserve"> </w:t>
      </w:r>
      <w:r w:rsidRPr="00C0530A">
        <w:rPr>
          <w:color w:val="231F20"/>
        </w:rPr>
        <w:t>agents</w:t>
      </w:r>
      <w:r w:rsidRPr="00C0530A">
        <w:rPr>
          <w:color w:val="231F20"/>
          <w:spacing w:val="-5"/>
        </w:rPr>
        <w:t xml:space="preserve"> </w:t>
      </w:r>
      <w:r w:rsidRPr="00C0530A">
        <w:rPr>
          <w:color w:val="231F20"/>
        </w:rPr>
        <w:t>bénéficiant</w:t>
      </w:r>
      <w:r w:rsidRPr="00C0530A">
        <w:rPr>
          <w:color w:val="231F20"/>
          <w:spacing w:val="-6"/>
        </w:rPr>
        <w:t xml:space="preserve"> </w:t>
      </w:r>
      <w:r w:rsidRPr="00C0530A">
        <w:rPr>
          <w:color w:val="231F20"/>
        </w:rPr>
        <w:t>d’un</w:t>
      </w:r>
      <w:r w:rsidRPr="00C0530A">
        <w:rPr>
          <w:color w:val="231F20"/>
          <w:spacing w:val="-5"/>
        </w:rPr>
        <w:t xml:space="preserve"> </w:t>
      </w:r>
      <w:r w:rsidRPr="00C0530A">
        <w:rPr>
          <w:color w:val="231F20"/>
        </w:rPr>
        <w:t>logement</w:t>
      </w:r>
      <w:r w:rsidRPr="00C0530A">
        <w:rPr>
          <w:color w:val="231F20"/>
          <w:spacing w:val="-5"/>
        </w:rPr>
        <w:t xml:space="preserve"> </w:t>
      </w:r>
      <w:r w:rsidRPr="00C0530A">
        <w:rPr>
          <w:color w:val="231F20"/>
        </w:rPr>
        <w:t>pour</w:t>
      </w:r>
      <w:r w:rsidRPr="00C0530A">
        <w:rPr>
          <w:color w:val="231F20"/>
          <w:spacing w:val="-6"/>
        </w:rPr>
        <w:t xml:space="preserve"> </w:t>
      </w:r>
      <w:r w:rsidRPr="00C0530A">
        <w:rPr>
          <w:color w:val="231F20"/>
        </w:rPr>
        <w:t>nécessité</w:t>
      </w:r>
      <w:r w:rsidRPr="00C0530A">
        <w:rPr>
          <w:color w:val="231F20"/>
          <w:spacing w:val="-5"/>
        </w:rPr>
        <w:t xml:space="preserve"> </w:t>
      </w:r>
      <w:r w:rsidRPr="00C0530A">
        <w:rPr>
          <w:color w:val="231F20"/>
        </w:rPr>
        <w:t>absolue</w:t>
      </w:r>
      <w:r w:rsidRPr="00C0530A">
        <w:rPr>
          <w:color w:val="231F20"/>
          <w:spacing w:val="-5"/>
        </w:rPr>
        <w:t xml:space="preserve"> </w:t>
      </w:r>
      <w:r w:rsidRPr="00C0530A">
        <w:rPr>
          <w:color w:val="231F20"/>
        </w:rPr>
        <w:t>de</w:t>
      </w:r>
      <w:r w:rsidRPr="00C0530A">
        <w:rPr>
          <w:color w:val="231F20"/>
          <w:spacing w:val="-5"/>
        </w:rPr>
        <w:t xml:space="preserve"> </w:t>
      </w:r>
      <w:r w:rsidRPr="00C0530A">
        <w:rPr>
          <w:color w:val="231F20"/>
        </w:rPr>
        <w:t>service,</w:t>
      </w:r>
      <w:r w:rsidRPr="00C0530A">
        <w:rPr>
          <w:color w:val="231F20"/>
          <w:spacing w:val="-6"/>
        </w:rPr>
        <w:t xml:space="preserve"> </w:t>
      </w:r>
      <w:r w:rsidRPr="00C0530A">
        <w:rPr>
          <w:color w:val="231F20"/>
        </w:rPr>
        <w:t>le</w:t>
      </w:r>
      <w:r w:rsidRPr="00C0530A">
        <w:rPr>
          <w:color w:val="231F20"/>
          <w:spacing w:val="-5"/>
        </w:rPr>
        <w:t xml:space="preserve"> </w:t>
      </w:r>
      <w:r w:rsidRPr="00C0530A">
        <w:rPr>
          <w:color w:val="231F20"/>
        </w:rPr>
        <w:t>montant</w:t>
      </w:r>
      <w:r w:rsidRPr="00C0530A">
        <w:rPr>
          <w:color w:val="231F20"/>
          <w:spacing w:val="-5"/>
        </w:rPr>
        <w:t xml:space="preserve"> </w:t>
      </w:r>
      <w:r w:rsidRPr="00C0530A">
        <w:rPr>
          <w:color w:val="231F20"/>
        </w:rPr>
        <w:t>des</w:t>
      </w:r>
      <w:r w:rsidRPr="00C0530A">
        <w:rPr>
          <w:color w:val="231F20"/>
          <w:spacing w:val="-73"/>
        </w:rPr>
        <w:t xml:space="preserve"> </w:t>
      </w:r>
      <w:r w:rsidRPr="00C0530A">
        <w:rPr>
          <w:color w:val="231F20"/>
        </w:rPr>
        <w:t>primes</w:t>
      </w:r>
      <w:r w:rsidRPr="00C0530A">
        <w:rPr>
          <w:color w:val="231F20"/>
          <w:spacing w:val="-11"/>
        </w:rPr>
        <w:t xml:space="preserve"> </w:t>
      </w:r>
      <w:r w:rsidRPr="00C0530A">
        <w:rPr>
          <w:color w:val="231F20"/>
        </w:rPr>
        <w:t>et</w:t>
      </w:r>
      <w:r w:rsidRPr="00C0530A">
        <w:rPr>
          <w:color w:val="231F20"/>
          <w:spacing w:val="-10"/>
        </w:rPr>
        <w:t xml:space="preserve"> </w:t>
      </w:r>
      <w:r w:rsidRPr="00C0530A">
        <w:rPr>
          <w:color w:val="231F20"/>
        </w:rPr>
        <w:t>indemnités</w:t>
      </w:r>
      <w:r w:rsidRPr="00C0530A">
        <w:rPr>
          <w:color w:val="231F20"/>
          <w:spacing w:val="-11"/>
        </w:rPr>
        <w:t xml:space="preserve"> </w:t>
      </w:r>
      <w:r w:rsidRPr="00C0530A">
        <w:rPr>
          <w:color w:val="231F20"/>
        </w:rPr>
        <w:t>pris</w:t>
      </w:r>
      <w:r w:rsidRPr="00C0530A">
        <w:rPr>
          <w:color w:val="231F20"/>
          <w:spacing w:val="-10"/>
        </w:rPr>
        <w:t xml:space="preserve"> </w:t>
      </w:r>
      <w:r w:rsidRPr="00C0530A">
        <w:rPr>
          <w:color w:val="231F20"/>
        </w:rPr>
        <w:t>en</w:t>
      </w:r>
      <w:r w:rsidRPr="00C0530A">
        <w:rPr>
          <w:color w:val="231F20"/>
          <w:spacing w:val="-10"/>
        </w:rPr>
        <w:t xml:space="preserve"> </w:t>
      </w:r>
      <w:r w:rsidRPr="00C0530A">
        <w:rPr>
          <w:color w:val="231F20"/>
        </w:rPr>
        <w:t>compte</w:t>
      </w:r>
      <w:r w:rsidRPr="00C0530A">
        <w:rPr>
          <w:color w:val="231F20"/>
          <w:spacing w:val="-11"/>
        </w:rPr>
        <w:t xml:space="preserve"> </w:t>
      </w:r>
      <w:r w:rsidRPr="00C0530A">
        <w:rPr>
          <w:color w:val="231F20"/>
        </w:rPr>
        <w:t>pour</w:t>
      </w:r>
      <w:r w:rsidRPr="00C0530A">
        <w:rPr>
          <w:color w:val="231F20"/>
          <w:spacing w:val="-10"/>
        </w:rPr>
        <w:t xml:space="preserve"> </w:t>
      </w:r>
      <w:r w:rsidRPr="00C0530A">
        <w:rPr>
          <w:color w:val="231F20"/>
        </w:rPr>
        <w:t>la</w:t>
      </w:r>
      <w:r w:rsidRPr="00C0530A">
        <w:rPr>
          <w:color w:val="231F20"/>
          <w:spacing w:val="-10"/>
        </w:rPr>
        <w:t xml:space="preserve"> </w:t>
      </w:r>
      <w:r w:rsidRPr="00C0530A">
        <w:rPr>
          <w:color w:val="231F20"/>
        </w:rPr>
        <w:t>détermination</w:t>
      </w:r>
      <w:r w:rsidRPr="00C0530A">
        <w:rPr>
          <w:color w:val="231F20"/>
          <w:spacing w:val="-12"/>
        </w:rPr>
        <w:t xml:space="preserve"> </w:t>
      </w:r>
      <w:r w:rsidRPr="00C0530A">
        <w:rPr>
          <w:color w:val="231F20"/>
        </w:rPr>
        <w:t>de</w:t>
      </w:r>
      <w:r w:rsidRPr="00C0530A">
        <w:rPr>
          <w:color w:val="231F20"/>
          <w:spacing w:val="-10"/>
        </w:rPr>
        <w:t xml:space="preserve"> </w:t>
      </w:r>
      <w:r w:rsidRPr="00C0530A">
        <w:rPr>
          <w:color w:val="231F20"/>
        </w:rPr>
        <w:t>la</w:t>
      </w:r>
      <w:r w:rsidRPr="00C0530A">
        <w:rPr>
          <w:color w:val="231F20"/>
          <w:spacing w:val="-10"/>
        </w:rPr>
        <w:t xml:space="preserve"> </w:t>
      </w:r>
      <w:r w:rsidRPr="00C0530A">
        <w:rPr>
          <w:color w:val="231F20"/>
        </w:rPr>
        <w:t>rémunération</w:t>
      </w:r>
      <w:r w:rsidRPr="00C0530A">
        <w:rPr>
          <w:color w:val="231F20"/>
          <w:spacing w:val="-11"/>
        </w:rPr>
        <w:t xml:space="preserve"> </w:t>
      </w:r>
      <w:r w:rsidRPr="00C0530A">
        <w:rPr>
          <w:color w:val="231F20"/>
        </w:rPr>
        <w:t>est</w:t>
      </w:r>
      <w:r w:rsidRPr="00C0530A">
        <w:rPr>
          <w:color w:val="231F20"/>
          <w:spacing w:val="-10"/>
        </w:rPr>
        <w:t xml:space="preserve"> </w:t>
      </w:r>
      <w:r w:rsidRPr="00C0530A">
        <w:rPr>
          <w:color w:val="231F20"/>
        </w:rPr>
        <w:t>celui</w:t>
      </w:r>
      <w:r w:rsidRPr="00C0530A">
        <w:rPr>
          <w:color w:val="231F20"/>
          <w:spacing w:val="-12"/>
        </w:rPr>
        <w:t xml:space="preserve"> </w:t>
      </w:r>
      <w:r w:rsidRPr="00C0530A">
        <w:rPr>
          <w:color w:val="231F20"/>
        </w:rPr>
        <w:t>qu’ils</w:t>
      </w:r>
      <w:r w:rsidRPr="00C0530A">
        <w:rPr>
          <w:color w:val="231F20"/>
          <w:spacing w:val="-72"/>
        </w:rPr>
        <w:t xml:space="preserve"> </w:t>
      </w:r>
      <w:r w:rsidRPr="00C0530A">
        <w:rPr>
          <w:color w:val="231F20"/>
        </w:rPr>
        <w:t>auraient</w:t>
      </w:r>
      <w:r w:rsidRPr="00C0530A">
        <w:rPr>
          <w:color w:val="231F20"/>
          <w:spacing w:val="-3"/>
        </w:rPr>
        <w:t xml:space="preserve"> </w:t>
      </w:r>
      <w:r w:rsidRPr="00C0530A">
        <w:rPr>
          <w:color w:val="231F20"/>
        </w:rPr>
        <w:t>perçu</w:t>
      </w:r>
      <w:r w:rsidRPr="00C0530A">
        <w:rPr>
          <w:color w:val="231F20"/>
          <w:spacing w:val="-3"/>
        </w:rPr>
        <w:t xml:space="preserve"> </w:t>
      </w:r>
      <w:r w:rsidRPr="00C0530A">
        <w:rPr>
          <w:color w:val="231F20"/>
        </w:rPr>
        <w:t>s’ils</w:t>
      </w:r>
      <w:r w:rsidRPr="00C0530A">
        <w:rPr>
          <w:color w:val="231F20"/>
          <w:spacing w:val="-2"/>
        </w:rPr>
        <w:t xml:space="preserve"> </w:t>
      </w:r>
      <w:r w:rsidRPr="00C0530A">
        <w:rPr>
          <w:color w:val="231F20"/>
        </w:rPr>
        <w:t>n’avaient</w:t>
      </w:r>
      <w:r w:rsidRPr="00C0530A">
        <w:rPr>
          <w:color w:val="231F20"/>
          <w:spacing w:val="-2"/>
        </w:rPr>
        <w:t xml:space="preserve"> </w:t>
      </w:r>
      <w:r w:rsidRPr="00C0530A">
        <w:rPr>
          <w:color w:val="231F20"/>
        </w:rPr>
        <w:t>pas</w:t>
      </w:r>
      <w:r w:rsidRPr="00C0530A">
        <w:rPr>
          <w:color w:val="231F20"/>
          <w:spacing w:val="-2"/>
        </w:rPr>
        <w:t xml:space="preserve"> </w:t>
      </w:r>
      <w:r w:rsidRPr="00C0530A">
        <w:rPr>
          <w:color w:val="231F20"/>
        </w:rPr>
        <w:t>bénéficié</w:t>
      </w:r>
      <w:r w:rsidRPr="00C0530A">
        <w:rPr>
          <w:color w:val="231F20"/>
          <w:spacing w:val="-2"/>
        </w:rPr>
        <w:t xml:space="preserve"> </w:t>
      </w:r>
      <w:r w:rsidRPr="00C0530A">
        <w:rPr>
          <w:color w:val="231F20"/>
        </w:rPr>
        <w:t>d’un</w:t>
      </w:r>
      <w:r w:rsidRPr="00C0530A">
        <w:rPr>
          <w:color w:val="231F20"/>
          <w:spacing w:val="-2"/>
        </w:rPr>
        <w:t xml:space="preserve"> </w:t>
      </w:r>
      <w:r w:rsidRPr="00C0530A">
        <w:rPr>
          <w:color w:val="231F20"/>
        </w:rPr>
        <w:t>logement</w:t>
      </w:r>
      <w:r w:rsidRPr="00C0530A">
        <w:rPr>
          <w:color w:val="231F20"/>
          <w:spacing w:val="-2"/>
        </w:rPr>
        <w:t xml:space="preserve"> </w:t>
      </w:r>
      <w:r w:rsidRPr="00C0530A">
        <w:rPr>
          <w:color w:val="231F20"/>
        </w:rPr>
        <w:t>pour</w:t>
      </w:r>
      <w:r w:rsidRPr="00C0530A">
        <w:rPr>
          <w:color w:val="231F20"/>
          <w:spacing w:val="-2"/>
        </w:rPr>
        <w:t xml:space="preserve"> </w:t>
      </w:r>
      <w:r w:rsidRPr="00C0530A">
        <w:rPr>
          <w:color w:val="231F20"/>
        </w:rPr>
        <w:t>nécessité</w:t>
      </w:r>
      <w:r w:rsidRPr="00C0530A">
        <w:rPr>
          <w:color w:val="231F20"/>
          <w:spacing w:val="-3"/>
        </w:rPr>
        <w:t xml:space="preserve"> </w:t>
      </w:r>
      <w:r w:rsidRPr="00C0530A">
        <w:rPr>
          <w:color w:val="231F20"/>
        </w:rPr>
        <w:t>absolue</w:t>
      </w:r>
      <w:r w:rsidRPr="00C0530A">
        <w:rPr>
          <w:color w:val="231F20"/>
          <w:spacing w:val="-2"/>
        </w:rPr>
        <w:t xml:space="preserve"> </w:t>
      </w:r>
      <w:r w:rsidRPr="00C0530A">
        <w:rPr>
          <w:color w:val="231F20"/>
        </w:rPr>
        <w:t>de</w:t>
      </w:r>
      <w:r w:rsidRPr="00C0530A">
        <w:rPr>
          <w:color w:val="231F20"/>
          <w:spacing w:val="-2"/>
        </w:rPr>
        <w:t xml:space="preserve"> </w:t>
      </w:r>
      <w:r w:rsidRPr="00C0530A">
        <w:rPr>
          <w:color w:val="231F20"/>
        </w:rPr>
        <w:t>service.</w:t>
      </w:r>
    </w:p>
    <w:p w14:paraId="12716C88" w14:textId="77777777" w:rsidR="001E150C" w:rsidRPr="00C0530A" w:rsidRDefault="001E150C">
      <w:pPr>
        <w:pStyle w:val="Corpsdetexte"/>
        <w:spacing w:before="5"/>
        <w:rPr>
          <w:sz w:val="23"/>
        </w:rPr>
      </w:pPr>
    </w:p>
    <w:p w14:paraId="245D4FE9" w14:textId="17D54AF5" w:rsidR="001E150C" w:rsidRPr="00C0530A" w:rsidRDefault="004232E3">
      <w:pPr>
        <w:pStyle w:val="Corpsdetexte"/>
        <w:spacing w:before="1"/>
        <w:ind w:left="1133" w:right="1018"/>
        <w:jc w:val="both"/>
        <w:rPr>
          <w:b/>
          <w:color w:val="231F20"/>
        </w:rPr>
      </w:pPr>
      <w:bookmarkStart w:id="4" w:name="_Hlk151991975"/>
      <w:r w:rsidRPr="00C0530A">
        <w:rPr>
          <w:b/>
          <w:color w:val="231F20"/>
        </w:rPr>
        <w:t>Cas particulier :</w:t>
      </w:r>
      <w:r w:rsidR="00104EDA" w:rsidRPr="00C0530A">
        <w:rPr>
          <w:b/>
          <w:color w:val="231F20"/>
        </w:rPr>
        <w:t xml:space="preserve"> </w:t>
      </w:r>
      <w:r w:rsidR="00DA74DE" w:rsidRPr="00C0530A">
        <w:rPr>
          <w:b/>
          <w:color w:val="231F20"/>
        </w:rPr>
        <w:t>q</w:t>
      </w:r>
      <w:r w:rsidR="00104EDA" w:rsidRPr="00C0530A">
        <w:rPr>
          <w:b/>
          <w:color w:val="231F20"/>
        </w:rPr>
        <w:t>ue se passe-t-il lorsque l’agent n’a perçu aucune rémunération pendant l’année de référence, du fait d’un congé parental</w:t>
      </w:r>
      <w:r w:rsidR="0011475A" w:rsidRPr="00C0530A">
        <w:rPr>
          <w:b/>
          <w:color w:val="231F20"/>
        </w:rPr>
        <w:t xml:space="preserve">, </w:t>
      </w:r>
      <w:r w:rsidR="00104EDA" w:rsidRPr="00C0530A">
        <w:rPr>
          <w:b/>
          <w:color w:val="231F20"/>
        </w:rPr>
        <w:t>d’une disponibilit</w:t>
      </w:r>
      <w:r w:rsidR="0011475A" w:rsidRPr="00C0530A">
        <w:rPr>
          <w:b/>
          <w:color w:val="231F20"/>
        </w:rPr>
        <w:t xml:space="preserve">é ou d’un congé pour convenances personnelles par exemple ? </w:t>
      </w:r>
    </w:p>
    <w:p w14:paraId="062E52A7" w14:textId="77777777" w:rsidR="006F78B5" w:rsidRPr="008F3F70" w:rsidRDefault="00DA74DE">
      <w:pPr>
        <w:pStyle w:val="Corpsdetexte"/>
        <w:spacing w:before="1"/>
        <w:ind w:left="1133" w:right="1018"/>
        <w:jc w:val="both"/>
        <w:rPr>
          <w:b/>
          <w:color w:val="231F20"/>
        </w:rPr>
      </w:pPr>
      <w:r w:rsidRPr="008F3F70">
        <w:rPr>
          <w:b/>
          <w:color w:val="231F20"/>
        </w:rPr>
        <w:t>Dans cette hypothèse</w:t>
      </w:r>
      <w:r w:rsidR="006F78B5" w:rsidRPr="008F3F70">
        <w:rPr>
          <w:b/>
          <w:color w:val="231F20"/>
        </w:rPr>
        <w:t> :</w:t>
      </w:r>
    </w:p>
    <w:p w14:paraId="1FD08D08" w14:textId="466D7A58" w:rsidR="006F78B5" w:rsidRPr="00C0530A" w:rsidRDefault="006F78B5" w:rsidP="006F78B5">
      <w:pPr>
        <w:pStyle w:val="Corpsdetexte"/>
        <w:spacing w:before="1"/>
        <w:ind w:left="1133" w:right="1018"/>
        <w:jc w:val="both"/>
        <w:rPr>
          <w:b/>
          <w:color w:val="231F20"/>
        </w:rPr>
      </w:pPr>
      <w:r w:rsidRPr="00C0530A">
        <w:rPr>
          <w:b/>
          <w:bCs/>
          <w:color w:val="231F20"/>
        </w:rPr>
        <w:t>-</w:t>
      </w:r>
      <w:r w:rsidRPr="00C0530A">
        <w:rPr>
          <w:b/>
          <w:color w:val="231F20"/>
        </w:rPr>
        <w:t xml:space="preserve"> l’</w:t>
      </w:r>
      <w:r w:rsidR="00DA74DE" w:rsidRPr="00C0530A">
        <w:rPr>
          <w:b/>
          <w:color w:val="231F20"/>
        </w:rPr>
        <w:t>agent peut conclure une rupture conventionnelle</w:t>
      </w:r>
      <w:r w:rsidRPr="00C0530A">
        <w:rPr>
          <w:b/>
          <w:color w:val="231F20"/>
        </w:rPr>
        <w:t> ;</w:t>
      </w:r>
    </w:p>
    <w:p w14:paraId="6209027E" w14:textId="754E2C44" w:rsidR="00DA74DE" w:rsidRPr="00C0530A" w:rsidRDefault="006F78B5" w:rsidP="006F78B5">
      <w:pPr>
        <w:pStyle w:val="Corpsdetexte"/>
        <w:spacing w:before="1"/>
        <w:ind w:left="1133" w:right="1018"/>
        <w:jc w:val="both"/>
        <w:rPr>
          <w:bCs/>
        </w:rPr>
      </w:pPr>
      <w:r w:rsidRPr="00C0530A">
        <w:rPr>
          <w:b/>
          <w:color w:val="231F20"/>
        </w:rPr>
        <w:t xml:space="preserve">- </w:t>
      </w:r>
      <w:r w:rsidR="00DA74DE" w:rsidRPr="00C0530A">
        <w:rPr>
          <w:b/>
          <w:color w:val="231F20"/>
        </w:rPr>
        <w:t xml:space="preserve">MAIS </w:t>
      </w:r>
      <w:r w:rsidRPr="00C0530A">
        <w:rPr>
          <w:b/>
          <w:color w:val="231F20"/>
        </w:rPr>
        <w:t xml:space="preserve">il </w:t>
      </w:r>
      <w:r w:rsidR="00DA74DE" w:rsidRPr="00C0530A">
        <w:rPr>
          <w:b/>
          <w:color w:val="231F20"/>
        </w:rPr>
        <w:t>ne perçoit pas d’indemnité</w:t>
      </w:r>
      <w:r w:rsidR="00DA74DE" w:rsidRPr="00C0530A">
        <w:rPr>
          <w:bCs/>
          <w:color w:val="231F20"/>
        </w:rPr>
        <w:t xml:space="preserve"> (TA de Versailles, 19 avril 2023,</w:t>
      </w:r>
      <w:r w:rsidR="001869FD" w:rsidRPr="00C0530A">
        <w:rPr>
          <w:bCs/>
          <w:color w:val="231F20"/>
        </w:rPr>
        <w:t xml:space="preserve"> op.cit., </w:t>
      </w:r>
      <w:r w:rsidR="00DA74DE" w:rsidRPr="00C0530A">
        <w:rPr>
          <w:bCs/>
          <w:color w:val="231F20"/>
        </w:rPr>
        <w:t>n° 2101732)</w:t>
      </w:r>
      <w:r w:rsidR="007032AC" w:rsidRPr="00C0530A">
        <w:rPr>
          <w:bCs/>
          <w:color w:val="231F20"/>
        </w:rPr>
        <w:t>.</w:t>
      </w:r>
    </w:p>
    <w:bookmarkEnd w:id="4"/>
    <w:p w14:paraId="6A5E5782" w14:textId="77777777" w:rsidR="007032AC" w:rsidRPr="00C0530A" w:rsidRDefault="007032AC">
      <w:pPr>
        <w:jc w:val="both"/>
      </w:pPr>
    </w:p>
    <w:p w14:paraId="62D8DBD3" w14:textId="5C8CE5A6" w:rsidR="007032AC" w:rsidRDefault="007032AC" w:rsidP="007032AC">
      <w:pPr>
        <w:pStyle w:val="Corpsdetexte"/>
        <w:spacing w:before="100"/>
        <w:ind w:left="1133" w:right="1013"/>
        <w:jc w:val="both"/>
      </w:pPr>
      <w:r w:rsidRPr="00C0530A">
        <w:rPr>
          <w:color w:val="231F20"/>
        </w:rPr>
        <w:t xml:space="preserve">Par ailleurs, </w:t>
      </w:r>
      <w:r w:rsidRPr="00C0530A">
        <w:rPr>
          <w:b/>
          <w:color w:val="231F20"/>
        </w:rPr>
        <w:t>sous réserve de l’interprétation du juge administratif,</w:t>
      </w:r>
      <w:r w:rsidRPr="00C0530A">
        <w:rPr>
          <w:b/>
          <w:color w:val="231F20"/>
          <w:spacing w:val="1"/>
        </w:rPr>
        <w:t xml:space="preserve"> </w:t>
      </w:r>
      <w:r w:rsidRPr="00C0530A">
        <w:rPr>
          <w:color w:val="231F20"/>
        </w:rPr>
        <w:t>s’agissant</w:t>
      </w:r>
      <w:r w:rsidRPr="00C0530A">
        <w:rPr>
          <w:color w:val="231F20"/>
          <w:spacing w:val="28"/>
        </w:rPr>
        <w:t xml:space="preserve"> </w:t>
      </w:r>
      <w:r w:rsidRPr="00C0530A">
        <w:rPr>
          <w:color w:val="231F20"/>
        </w:rPr>
        <w:t>d’un</w:t>
      </w:r>
      <w:r w:rsidRPr="00C0530A">
        <w:rPr>
          <w:color w:val="231F20"/>
          <w:spacing w:val="29"/>
        </w:rPr>
        <w:t xml:space="preserve"> </w:t>
      </w:r>
      <w:r w:rsidRPr="00C0530A">
        <w:rPr>
          <w:color w:val="231F20"/>
        </w:rPr>
        <w:t>agent</w:t>
      </w:r>
      <w:r w:rsidRPr="00C0530A">
        <w:rPr>
          <w:color w:val="231F20"/>
          <w:spacing w:val="29"/>
        </w:rPr>
        <w:t xml:space="preserve"> </w:t>
      </w:r>
      <w:r w:rsidRPr="00C0530A">
        <w:rPr>
          <w:color w:val="231F20"/>
        </w:rPr>
        <w:t>qui</w:t>
      </w:r>
      <w:r w:rsidRPr="00C0530A">
        <w:rPr>
          <w:color w:val="231F20"/>
          <w:spacing w:val="30"/>
        </w:rPr>
        <w:t xml:space="preserve"> </w:t>
      </w:r>
      <w:r w:rsidRPr="00C0530A">
        <w:rPr>
          <w:color w:val="231F20"/>
        </w:rPr>
        <w:t>aurait</w:t>
      </w:r>
      <w:r w:rsidRPr="00C0530A">
        <w:rPr>
          <w:color w:val="231F20"/>
          <w:spacing w:val="29"/>
        </w:rPr>
        <w:t xml:space="preserve"> </w:t>
      </w:r>
      <w:r w:rsidRPr="00C0530A">
        <w:rPr>
          <w:color w:val="231F20"/>
        </w:rPr>
        <w:t>perçu</w:t>
      </w:r>
      <w:r w:rsidRPr="00C0530A">
        <w:rPr>
          <w:color w:val="231F20"/>
          <w:spacing w:val="28"/>
        </w:rPr>
        <w:t xml:space="preserve"> </w:t>
      </w:r>
      <w:r w:rsidRPr="00C0530A">
        <w:rPr>
          <w:color w:val="231F20"/>
        </w:rPr>
        <w:t>une</w:t>
      </w:r>
      <w:r w:rsidRPr="00C0530A">
        <w:rPr>
          <w:color w:val="231F20"/>
          <w:spacing w:val="30"/>
        </w:rPr>
        <w:t xml:space="preserve"> </w:t>
      </w:r>
      <w:r w:rsidRPr="00C0530A">
        <w:rPr>
          <w:color w:val="231F20"/>
        </w:rPr>
        <w:t>rémunération</w:t>
      </w:r>
      <w:r w:rsidRPr="00C0530A">
        <w:rPr>
          <w:color w:val="231F20"/>
          <w:spacing w:val="29"/>
        </w:rPr>
        <w:t xml:space="preserve"> </w:t>
      </w:r>
      <w:r w:rsidRPr="00C0530A">
        <w:rPr>
          <w:color w:val="231F20"/>
        </w:rPr>
        <w:t>pendant</w:t>
      </w:r>
      <w:r w:rsidRPr="00C0530A">
        <w:rPr>
          <w:color w:val="231F20"/>
          <w:spacing w:val="28"/>
        </w:rPr>
        <w:t xml:space="preserve"> </w:t>
      </w:r>
      <w:r w:rsidRPr="00C0530A">
        <w:rPr>
          <w:color w:val="231F20"/>
        </w:rPr>
        <w:t>six</w:t>
      </w:r>
      <w:r w:rsidRPr="00C0530A">
        <w:rPr>
          <w:color w:val="231F20"/>
          <w:spacing w:val="29"/>
        </w:rPr>
        <w:t xml:space="preserve"> </w:t>
      </w:r>
      <w:r w:rsidRPr="00C0530A">
        <w:rPr>
          <w:color w:val="231F20"/>
        </w:rPr>
        <w:t>mois</w:t>
      </w:r>
      <w:r w:rsidRPr="00C0530A">
        <w:rPr>
          <w:color w:val="231F20"/>
          <w:spacing w:val="29"/>
        </w:rPr>
        <w:t xml:space="preserve"> </w:t>
      </w:r>
      <w:r w:rsidRPr="00C0530A">
        <w:rPr>
          <w:color w:val="231F20"/>
        </w:rPr>
        <w:t>seulement</w:t>
      </w:r>
      <w:r w:rsidRPr="00C0530A">
        <w:rPr>
          <w:color w:val="231F20"/>
          <w:spacing w:val="28"/>
        </w:rPr>
        <w:t xml:space="preserve"> </w:t>
      </w:r>
      <w:r w:rsidRPr="00C0530A">
        <w:rPr>
          <w:color w:val="231F20"/>
        </w:rPr>
        <w:t>su</w:t>
      </w:r>
      <w:r w:rsidR="00C0530A">
        <w:rPr>
          <w:color w:val="231F20"/>
        </w:rPr>
        <w:t>r u</w:t>
      </w:r>
      <w:r w:rsidRPr="00C0530A">
        <w:rPr>
          <w:color w:val="231F20"/>
        </w:rPr>
        <w:t>ne année civile complète, la rémunération brute de référence est celle perçue durant ces</w:t>
      </w:r>
      <w:r w:rsidRPr="00C0530A">
        <w:rPr>
          <w:color w:val="231F20"/>
          <w:spacing w:val="1"/>
        </w:rPr>
        <w:t xml:space="preserve"> </w:t>
      </w:r>
      <w:r w:rsidRPr="00C0530A">
        <w:rPr>
          <w:color w:val="231F20"/>
        </w:rPr>
        <w:t>six mois. Ainsi, la rémunération mensuelle est obtenue en divisant la rémunération brute</w:t>
      </w:r>
      <w:r w:rsidRPr="00C0530A">
        <w:rPr>
          <w:color w:val="231F20"/>
          <w:spacing w:val="1"/>
        </w:rPr>
        <w:t xml:space="preserve"> </w:t>
      </w:r>
      <w:r w:rsidRPr="00C0530A">
        <w:rPr>
          <w:color w:val="231F20"/>
        </w:rPr>
        <w:t>annuelle</w:t>
      </w:r>
      <w:r w:rsidRPr="00C0530A">
        <w:rPr>
          <w:color w:val="231F20"/>
          <w:spacing w:val="-1"/>
        </w:rPr>
        <w:t xml:space="preserve"> </w:t>
      </w:r>
      <w:r w:rsidRPr="00C0530A">
        <w:rPr>
          <w:color w:val="231F20"/>
        </w:rPr>
        <w:t>par douze</w:t>
      </w:r>
      <w:r w:rsidRPr="00C0530A">
        <w:rPr>
          <w:color w:val="231F20"/>
          <w:spacing w:val="-1"/>
        </w:rPr>
        <w:t xml:space="preserve"> </w:t>
      </w:r>
      <w:r w:rsidRPr="00C0530A">
        <w:rPr>
          <w:color w:val="231F20"/>
        </w:rPr>
        <w:t>et</w:t>
      </w:r>
      <w:r w:rsidRPr="00C0530A">
        <w:rPr>
          <w:color w:val="231F20"/>
          <w:spacing w:val="-1"/>
        </w:rPr>
        <w:t xml:space="preserve"> </w:t>
      </w:r>
      <w:r w:rsidRPr="00C0530A">
        <w:rPr>
          <w:color w:val="231F20"/>
        </w:rPr>
        <w:t>non par six.</w:t>
      </w:r>
    </w:p>
    <w:p w14:paraId="64019E41" w14:textId="77777777" w:rsidR="007032AC" w:rsidRDefault="007032AC">
      <w:pPr>
        <w:jc w:val="both"/>
      </w:pPr>
    </w:p>
    <w:p w14:paraId="66F58DCF" w14:textId="77777777" w:rsidR="007032AC" w:rsidRDefault="007032AC">
      <w:pPr>
        <w:jc w:val="both"/>
      </w:pPr>
    </w:p>
    <w:p w14:paraId="2ACF6175" w14:textId="77777777" w:rsidR="007032AC" w:rsidRDefault="007032AC">
      <w:pPr>
        <w:jc w:val="both"/>
        <w:sectPr w:rsidR="007032AC" w:rsidSect="00A8033F">
          <w:pgSz w:w="11910" w:h="16840"/>
          <w:pgMar w:top="2000" w:right="0" w:bottom="660" w:left="0" w:header="854" w:footer="440" w:gutter="0"/>
          <w:cols w:space="720"/>
        </w:sectPr>
      </w:pPr>
    </w:p>
    <w:p w14:paraId="70DA87BD" w14:textId="77777777" w:rsidR="001E150C" w:rsidRDefault="001E150C">
      <w:pPr>
        <w:pStyle w:val="Corpsdetexte"/>
        <w:spacing w:before="2"/>
        <w:rPr>
          <w:b/>
          <w:sz w:val="22"/>
        </w:rPr>
      </w:pPr>
    </w:p>
    <w:p w14:paraId="4323557C" w14:textId="77777777" w:rsidR="001E150C" w:rsidRDefault="001E150C">
      <w:pPr>
        <w:pStyle w:val="Corpsdetexte"/>
        <w:spacing w:before="10"/>
        <w:rPr>
          <w:sz w:val="22"/>
        </w:rPr>
      </w:pPr>
    </w:p>
    <w:p w14:paraId="3D934852" w14:textId="77777777" w:rsidR="001E150C" w:rsidRDefault="004232E3">
      <w:pPr>
        <w:ind w:left="1853"/>
        <w:rPr>
          <w:b/>
        </w:rPr>
      </w:pPr>
      <w:r>
        <w:rPr>
          <w:b/>
          <w:color w:val="DEDD0A"/>
        </w:rPr>
        <w:t>4/</w:t>
      </w:r>
      <w:r>
        <w:rPr>
          <w:b/>
          <w:color w:val="DEDD0A"/>
          <w:spacing w:val="-4"/>
        </w:rPr>
        <w:t xml:space="preserve"> </w:t>
      </w:r>
      <w:r>
        <w:rPr>
          <w:b/>
          <w:color w:val="DEDD0A"/>
        </w:rPr>
        <w:t>Détermination</w:t>
      </w:r>
      <w:r>
        <w:rPr>
          <w:b/>
          <w:color w:val="DEDD0A"/>
          <w:spacing w:val="-4"/>
        </w:rPr>
        <w:t xml:space="preserve"> </w:t>
      </w:r>
      <w:r>
        <w:rPr>
          <w:b/>
          <w:color w:val="DEDD0A"/>
        </w:rPr>
        <w:t>de</w:t>
      </w:r>
      <w:r>
        <w:rPr>
          <w:b/>
          <w:color w:val="DEDD0A"/>
          <w:spacing w:val="-4"/>
        </w:rPr>
        <w:t xml:space="preserve"> </w:t>
      </w:r>
      <w:r>
        <w:rPr>
          <w:b/>
          <w:color w:val="DEDD0A"/>
        </w:rPr>
        <w:t>l’ancienneté</w:t>
      </w:r>
    </w:p>
    <w:p w14:paraId="564A3633" w14:textId="77777777" w:rsidR="001E150C" w:rsidRDefault="004232E3">
      <w:pPr>
        <w:spacing w:before="83"/>
        <w:ind w:left="1853"/>
        <w:rPr>
          <w:b/>
          <w:sz w:val="16"/>
        </w:rPr>
      </w:pPr>
      <w:r>
        <w:rPr>
          <w:b/>
          <w:color w:val="DEDD0A"/>
          <w:sz w:val="16"/>
        </w:rPr>
        <w:t>Article</w:t>
      </w:r>
      <w:r>
        <w:rPr>
          <w:b/>
          <w:color w:val="DEDD0A"/>
          <w:spacing w:val="-4"/>
          <w:sz w:val="16"/>
        </w:rPr>
        <w:t xml:space="preserve"> </w:t>
      </w:r>
      <w:r>
        <w:rPr>
          <w:b/>
          <w:color w:val="DEDD0A"/>
          <w:sz w:val="16"/>
        </w:rPr>
        <w:t>4</w:t>
      </w:r>
      <w:r>
        <w:rPr>
          <w:b/>
          <w:color w:val="DEDD0A"/>
          <w:spacing w:val="-3"/>
          <w:sz w:val="16"/>
        </w:rPr>
        <w:t xml:space="preserve"> </w:t>
      </w:r>
      <w:r>
        <w:rPr>
          <w:b/>
          <w:color w:val="DEDD0A"/>
          <w:sz w:val="16"/>
        </w:rPr>
        <w:t>du</w:t>
      </w:r>
      <w:r>
        <w:rPr>
          <w:b/>
          <w:color w:val="DEDD0A"/>
          <w:spacing w:val="-4"/>
          <w:sz w:val="16"/>
        </w:rPr>
        <w:t xml:space="preserve"> </w:t>
      </w:r>
      <w:r>
        <w:rPr>
          <w:b/>
          <w:color w:val="DEDD0A"/>
          <w:sz w:val="16"/>
        </w:rPr>
        <w:t>décret</w:t>
      </w:r>
      <w:r>
        <w:rPr>
          <w:b/>
          <w:color w:val="DEDD0A"/>
          <w:spacing w:val="-5"/>
          <w:sz w:val="16"/>
        </w:rPr>
        <w:t xml:space="preserve"> </w:t>
      </w:r>
      <w:r>
        <w:rPr>
          <w:b/>
          <w:color w:val="DEDD0A"/>
          <w:sz w:val="16"/>
        </w:rPr>
        <w:t>n°2019-1596</w:t>
      </w:r>
    </w:p>
    <w:p w14:paraId="780E1625" w14:textId="77777777" w:rsidR="001E150C" w:rsidRDefault="001E150C">
      <w:pPr>
        <w:pStyle w:val="Corpsdetexte"/>
        <w:rPr>
          <w:b/>
          <w:sz w:val="25"/>
        </w:rPr>
      </w:pPr>
    </w:p>
    <w:p w14:paraId="4F747E8E" w14:textId="77777777" w:rsidR="001E150C" w:rsidRDefault="004232E3">
      <w:pPr>
        <w:pStyle w:val="Corpsdetexte"/>
        <w:spacing w:before="1"/>
        <w:ind w:left="1133" w:right="1015"/>
        <w:jc w:val="both"/>
      </w:pPr>
      <w:r>
        <w:rPr>
          <w:color w:val="231F20"/>
        </w:rPr>
        <w:t>La détermination de l’ancienneté tient compte des durées de services effectifs accomplis</w:t>
      </w:r>
      <w:r>
        <w:rPr>
          <w:color w:val="231F20"/>
          <w:spacing w:val="1"/>
        </w:rPr>
        <w:t xml:space="preserve"> </w:t>
      </w:r>
      <w:r>
        <w:rPr>
          <w:color w:val="231F20"/>
        </w:rPr>
        <w:t>dans la fonction publique d’Etat, la fonction publique territoriale et dans la fonction publique</w:t>
      </w:r>
      <w:r>
        <w:rPr>
          <w:color w:val="231F20"/>
          <w:spacing w:val="-72"/>
        </w:rPr>
        <w:t xml:space="preserve"> </w:t>
      </w:r>
      <w:r>
        <w:rPr>
          <w:color w:val="231F20"/>
        </w:rPr>
        <w:t>hospitalière.</w:t>
      </w:r>
    </w:p>
    <w:p w14:paraId="4327E3D4" w14:textId="77777777" w:rsidR="001E150C" w:rsidRDefault="001E150C">
      <w:pPr>
        <w:pStyle w:val="Corpsdetexte"/>
        <w:spacing w:before="5"/>
        <w:rPr>
          <w:sz w:val="23"/>
        </w:rPr>
      </w:pPr>
    </w:p>
    <w:p w14:paraId="6C5C187A" w14:textId="77777777" w:rsidR="001E150C" w:rsidRDefault="004232E3">
      <w:pPr>
        <w:pStyle w:val="Corpsdetexte"/>
        <w:ind w:left="1133" w:right="1018"/>
        <w:jc w:val="both"/>
      </w:pPr>
      <w:r>
        <w:rPr>
          <w:b/>
          <w:color w:val="231F20"/>
        </w:rPr>
        <w:t xml:space="preserve">A noter : </w:t>
      </w:r>
      <w:r>
        <w:rPr>
          <w:color w:val="231F20"/>
        </w:rPr>
        <w:t xml:space="preserve">sous réserve d’une interprétation différente par la Direction Générale des </w:t>
      </w:r>
      <w:proofErr w:type="spellStart"/>
      <w:r>
        <w:rPr>
          <w:color w:val="231F20"/>
        </w:rPr>
        <w:t>Collec</w:t>
      </w:r>
      <w:proofErr w:type="spellEnd"/>
      <w:r>
        <w:rPr>
          <w:color w:val="231F20"/>
        </w:rPr>
        <w:t>-</w:t>
      </w:r>
      <w:r>
        <w:rPr>
          <w:color w:val="231F20"/>
          <w:spacing w:val="1"/>
        </w:rPr>
        <w:t xml:space="preserve"> </w:t>
      </w:r>
      <w:proofErr w:type="spellStart"/>
      <w:r>
        <w:rPr>
          <w:color w:val="231F20"/>
        </w:rPr>
        <w:t>tivités</w:t>
      </w:r>
      <w:proofErr w:type="spellEnd"/>
      <w:r>
        <w:rPr>
          <w:color w:val="231F20"/>
        </w:rPr>
        <w:t xml:space="preserve"> Territoriales (DGCL), il semblerait possible de prendre en compte, au titre de services</w:t>
      </w:r>
      <w:r>
        <w:rPr>
          <w:color w:val="231F20"/>
          <w:spacing w:val="-72"/>
        </w:rPr>
        <w:t xml:space="preserve"> </w:t>
      </w:r>
      <w:r>
        <w:rPr>
          <w:color w:val="231F20"/>
        </w:rPr>
        <w:t>effectifs,</w:t>
      </w:r>
      <w:r>
        <w:rPr>
          <w:color w:val="231F20"/>
          <w:spacing w:val="-14"/>
        </w:rPr>
        <w:t xml:space="preserve"> </w:t>
      </w:r>
      <w:r>
        <w:rPr>
          <w:color w:val="231F20"/>
        </w:rPr>
        <w:t>l’ensemble</w:t>
      </w:r>
      <w:r>
        <w:rPr>
          <w:color w:val="231F20"/>
          <w:spacing w:val="-14"/>
        </w:rPr>
        <w:t xml:space="preserve"> </w:t>
      </w:r>
      <w:r>
        <w:rPr>
          <w:color w:val="231F20"/>
        </w:rPr>
        <w:t>des</w:t>
      </w:r>
      <w:r>
        <w:rPr>
          <w:color w:val="231F20"/>
          <w:spacing w:val="-14"/>
        </w:rPr>
        <w:t xml:space="preserve"> </w:t>
      </w:r>
      <w:r>
        <w:rPr>
          <w:color w:val="231F20"/>
        </w:rPr>
        <w:t>services</w:t>
      </w:r>
      <w:r>
        <w:rPr>
          <w:color w:val="231F20"/>
          <w:spacing w:val="-14"/>
        </w:rPr>
        <w:t xml:space="preserve"> </w:t>
      </w:r>
      <w:r>
        <w:rPr>
          <w:color w:val="231F20"/>
        </w:rPr>
        <w:t>accomplis</w:t>
      </w:r>
      <w:r>
        <w:rPr>
          <w:color w:val="231F20"/>
          <w:spacing w:val="-14"/>
        </w:rPr>
        <w:t xml:space="preserve"> </w:t>
      </w:r>
      <w:r>
        <w:rPr>
          <w:color w:val="231F20"/>
        </w:rPr>
        <w:t>au</w:t>
      </w:r>
      <w:r>
        <w:rPr>
          <w:color w:val="231F20"/>
          <w:spacing w:val="-14"/>
        </w:rPr>
        <w:t xml:space="preserve"> </w:t>
      </w:r>
      <w:r>
        <w:rPr>
          <w:color w:val="231F20"/>
        </w:rPr>
        <w:t>sein</w:t>
      </w:r>
      <w:r>
        <w:rPr>
          <w:color w:val="231F20"/>
          <w:spacing w:val="-14"/>
        </w:rPr>
        <w:t xml:space="preserve"> </w:t>
      </w:r>
      <w:r>
        <w:rPr>
          <w:color w:val="231F20"/>
        </w:rPr>
        <w:t>des</w:t>
      </w:r>
      <w:r>
        <w:rPr>
          <w:color w:val="231F20"/>
          <w:spacing w:val="-14"/>
        </w:rPr>
        <w:t xml:space="preserve"> </w:t>
      </w:r>
      <w:r>
        <w:rPr>
          <w:color w:val="231F20"/>
        </w:rPr>
        <w:t>trois</w:t>
      </w:r>
      <w:r>
        <w:rPr>
          <w:color w:val="231F20"/>
          <w:spacing w:val="-13"/>
        </w:rPr>
        <w:t xml:space="preserve"> </w:t>
      </w:r>
      <w:r>
        <w:rPr>
          <w:color w:val="231F20"/>
        </w:rPr>
        <w:t>versants</w:t>
      </w:r>
      <w:r>
        <w:rPr>
          <w:color w:val="231F20"/>
          <w:spacing w:val="-14"/>
        </w:rPr>
        <w:t xml:space="preserve"> </w:t>
      </w:r>
      <w:r>
        <w:rPr>
          <w:color w:val="231F20"/>
        </w:rPr>
        <w:t>de</w:t>
      </w:r>
      <w:r>
        <w:rPr>
          <w:color w:val="231F20"/>
          <w:spacing w:val="-14"/>
        </w:rPr>
        <w:t xml:space="preserve"> </w:t>
      </w:r>
      <w:r>
        <w:rPr>
          <w:color w:val="231F20"/>
        </w:rPr>
        <w:t>la</w:t>
      </w:r>
      <w:r>
        <w:rPr>
          <w:color w:val="231F20"/>
          <w:spacing w:val="-14"/>
        </w:rPr>
        <w:t xml:space="preserve"> </w:t>
      </w:r>
      <w:r>
        <w:rPr>
          <w:color w:val="231F20"/>
        </w:rPr>
        <w:t>fonction</w:t>
      </w:r>
      <w:r>
        <w:rPr>
          <w:color w:val="231F20"/>
          <w:spacing w:val="-14"/>
        </w:rPr>
        <w:t xml:space="preserve"> </w:t>
      </w:r>
      <w:r>
        <w:rPr>
          <w:color w:val="231F20"/>
        </w:rPr>
        <w:t>publique,</w:t>
      </w:r>
      <w:r>
        <w:rPr>
          <w:color w:val="231F20"/>
          <w:spacing w:val="-72"/>
        </w:rPr>
        <w:t xml:space="preserve"> </w:t>
      </w:r>
      <w:r>
        <w:rPr>
          <w:color w:val="231F20"/>
        </w:rPr>
        <w:t>même</w:t>
      </w:r>
      <w:r>
        <w:rPr>
          <w:color w:val="231F20"/>
          <w:spacing w:val="-1"/>
        </w:rPr>
        <w:t xml:space="preserve"> </w:t>
      </w:r>
      <w:r>
        <w:rPr>
          <w:color w:val="231F20"/>
        </w:rPr>
        <w:t>en</w:t>
      </w:r>
      <w:r>
        <w:rPr>
          <w:color w:val="231F20"/>
          <w:spacing w:val="-1"/>
        </w:rPr>
        <w:t xml:space="preserve"> </w:t>
      </w:r>
      <w:r>
        <w:rPr>
          <w:color w:val="231F20"/>
        </w:rPr>
        <w:t>cas</w:t>
      </w:r>
      <w:r>
        <w:rPr>
          <w:color w:val="231F20"/>
          <w:spacing w:val="-1"/>
        </w:rPr>
        <w:t xml:space="preserve"> </w:t>
      </w:r>
      <w:r>
        <w:rPr>
          <w:color w:val="231F20"/>
        </w:rPr>
        <w:t>de pluralité</w:t>
      </w:r>
      <w:r>
        <w:rPr>
          <w:color w:val="231F20"/>
          <w:spacing w:val="-2"/>
        </w:rPr>
        <w:t xml:space="preserve"> </w:t>
      </w:r>
      <w:r>
        <w:rPr>
          <w:color w:val="231F20"/>
        </w:rPr>
        <w:t>de contrats.</w:t>
      </w:r>
    </w:p>
    <w:p w14:paraId="2423DFB5" w14:textId="77777777" w:rsidR="001E150C" w:rsidRDefault="001E150C">
      <w:pPr>
        <w:pStyle w:val="Corpsdetexte"/>
        <w:spacing w:before="3"/>
        <w:rPr>
          <w:sz w:val="23"/>
        </w:rPr>
      </w:pPr>
    </w:p>
    <w:p w14:paraId="0F49DF13" w14:textId="77777777" w:rsidR="001E150C" w:rsidRDefault="004232E3">
      <w:pPr>
        <w:spacing w:before="1" w:line="242" w:lineRule="auto"/>
        <w:ind w:left="1133" w:right="1018"/>
        <w:jc w:val="both"/>
        <w:rPr>
          <w:rFonts w:ascii="Calibri Light" w:hAnsi="Calibri Light"/>
          <w:i/>
          <w:sz w:val="24"/>
        </w:rPr>
      </w:pPr>
      <w:r>
        <w:rPr>
          <w:b/>
          <w:color w:val="231F20"/>
          <w:sz w:val="24"/>
        </w:rPr>
        <w:t>Notion</w:t>
      </w:r>
      <w:r>
        <w:rPr>
          <w:b/>
          <w:color w:val="231F20"/>
          <w:spacing w:val="-10"/>
          <w:sz w:val="24"/>
        </w:rPr>
        <w:t xml:space="preserve"> </w:t>
      </w:r>
      <w:r>
        <w:rPr>
          <w:b/>
          <w:color w:val="231F20"/>
          <w:sz w:val="24"/>
        </w:rPr>
        <w:t>de</w:t>
      </w:r>
      <w:r>
        <w:rPr>
          <w:b/>
          <w:color w:val="231F20"/>
          <w:spacing w:val="-10"/>
          <w:sz w:val="24"/>
        </w:rPr>
        <w:t xml:space="preserve"> </w:t>
      </w:r>
      <w:r>
        <w:rPr>
          <w:b/>
          <w:color w:val="231F20"/>
          <w:sz w:val="24"/>
        </w:rPr>
        <w:t>services</w:t>
      </w:r>
      <w:r>
        <w:rPr>
          <w:b/>
          <w:color w:val="231F20"/>
          <w:spacing w:val="-10"/>
          <w:sz w:val="24"/>
        </w:rPr>
        <w:t xml:space="preserve"> </w:t>
      </w:r>
      <w:r>
        <w:rPr>
          <w:b/>
          <w:color w:val="231F20"/>
          <w:sz w:val="24"/>
        </w:rPr>
        <w:t>effectifs</w:t>
      </w:r>
      <w:r>
        <w:rPr>
          <w:b/>
          <w:color w:val="231F20"/>
          <w:spacing w:val="-9"/>
          <w:sz w:val="24"/>
        </w:rPr>
        <w:t xml:space="preserve"> </w:t>
      </w:r>
      <w:r>
        <w:rPr>
          <w:b/>
          <w:color w:val="231F20"/>
          <w:sz w:val="24"/>
        </w:rPr>
        <w:t>:</w:t>
      </w:r>
      <w:r>
        <w:rPr>
          <w:b/>
          <w:color w:val="231F20"/>
          <w:spacing w:val="-5"/>
          <w:sz w:val="24"/>
        </w:rPr>
        <w:t xml:space="preserve"> </w:t>
      </w:r>
      <w:r>
        <w:rPr>
          <w:color w:val="231F20"/>
          <w:sz w:val="24"/>
        </w:rPr>
        <w:t>doivent</w:t>
      </w:r>
      <w:r>
        <w:rPr>
          <w:color w:val="231F20"/>
          <w:spacing w:val="-10"/>
          <w:sz w:val="24"/>
        </w:rPr>
        <w:t xml:space="preserve"> </w:t>
      </w:r>
      <w:r>
        <w:rPr>
          <w:color w:val="231F20"/>
          <w:sz w:val="24"/>
        </w:rPr>
        <w:t>être</w:t>
      </w:r>
      <w:r>
        <w:rPr>
          <w:color w:val="231F20"/>
          <w:spacing w:val="-10"/>
          <w:sz w:val="24"/>
        </w:rPr>
        <w:t xml:space="preserve"> </w:t>
      </w:r>
      <w:r>
        <w:rPr>
          <w:color w:val="231F20"/>
          <w:sz w:val="24"/>
        </w:rPr>
        <w:t>pris</w:t>
      </w:r>
      <w:r>
        <w:rPr>
          <w:color w:val="231F20"/>
          <w:spacing w:val="-10"/>
          <w:sz w:val="24"/>
        </w:rPr>
        <w:t xml:space="preserve"> </w:t>
      </w:r>
      <w:r>
        <w:rPr>
          <w:color w:val="231F20"/>
          <w:sz w:val="24"/>
        </w:rPr>
        <w:t>en</w:t>
      </w:r>
      <w:r>
        <w:rPr>
          <w:color w:val="231F20"/>
          <w:spacing w:val="-10"/>
          <w:sz w:val="24"/>
        </w:rPr>
        <w:t xml:space="preserve"> </w:t>
      </w:r>
      <w:r>
        <w:rPr>
          <w:color w:val="231F20"/>
          <w:sz w:val="24"/>
        </w:rPr>
        <w:t>compte</w:t>
      </w:r>
      <w:r>
        <w:rPr>
          <w:color w:val="231F20"/>
          <w:spacing w:val="-10"/>
          <w:sz w:val="24"/>
        </w:rPr>
        <w:t xml:space="preserve"> </w:t>
      </w:r>
      <w:r>
        <w:rPr>
          <w:color w:val="231F20"/>
          <w:sz w:val="24"/>
        </w:rPr>
        <w:t>les</w:t>
      </w:r>
      <w:r>
        <w:rPr>
          <w:color w:val="231F20"/>
          <w:spacing w:val="-10"/>
          <w:sz w:val="24"/>
        </w:rPr>
        <w:t xml:space="preserve"> </w:t>
      </w:r>
      <w:r>
        <w:rPr>
          <w:color w:val="231F20"/>
          <w:sz w:val="24"/>
        </w:rPr>
        <w:t>services</w:t>
      </w:r>
      <w:r>
        <w:rPr>
          <w:color w:val="231F20"/>
          <w:spacing w:val="-9"/>
          <w:sz w:val="24"/>
        </w:rPr>
        <w:t xml:space="preserve"> </w:t>
      </w:r>
      <w:r>
        <w:rPr>
          <w:color w:val="231F20"/>
          <w:sz w:val="24"/>
        </w:rPr>
        <w:t>effectués</w:t>
      </w:r>
      <w:r>
        <w:rPr>
          <w:color w:val="231F20"/>
          <w:spacing w:val="-10"/>
          <w:sz w:val="24"/>
        </w:rPr>
        <w:t xml:space="preserve"> </w:t>
      </w:r>
      <w:r>
        <w:rPr>
          <w:color w:val="231F20"/>
          <w:sz w:val="24"/>
        </w:rPr>
        <w:t>en</w:t>
      </w:r>
      <w:r>
        <w:rPr>
          <w:color w:val="231F20"/>
          <w:spacing w:val="-10"/>
          <w:sz w:val="24"/>
        </w:rPr>
        <w:t xml:space="preserve"> </w:t>
      </w:r>
      <w:r>
        <w:rPr>
          <w:color w:val="231F20"/>
          <w:sz w:val="24"/>
        </w:rPr>
        <w:t>qualité</w:t>
      </w:r>
      <w:r>
        <w:rPr>
          <w:color w:val="231F20"/>
          <w:spacing w:val="-73"/>
          <w:sz w:val="24"/>
        </w:rPr>
        <w:t xml:space="preserve"> </w:t>
      </w:r>
      <w:r>
        <w:rPr>
          <w:color w:val="231F20"/>
          <w:sz w:val="24"/>
        </w:rPr>
        <w:t>de fonctionnaire titulaire et stagiaire, ainsi que ceux accomplis en tant qu’agent contractuel</w:t>
      </w:r>
      <w:r>
        <w:rPr>
          <w:color w:val="231F20"/>
          <w:spacing w:val="1"/>
          <w:sz w:val="24"/>
        </w:rPr>
        <w:t xml:space="preserve"> </w:t>
      </w:r>
      <w:r>
        <w:rPr>
          <w:rFonts w:ascii="Calibri Light" w:hAnsi="Calibri Light"/>
          <w:i/>
          <w:color w:val="231F20"/>
          <w:sz w:val="24"/>
        </w:rPr>
        <w:t>(CE,</w:t>
      </w:r>
      <w:r>
        <w:rPr>
          <w:rFonts w:ascii="Calibri Light" w:hAnsi="Calibri Light"/>
          <w:i/>
          <w:color w:val="231F20"/>
          <w:spacing w:val="-1"/>
          <w:sz w:val="24"/>
        </w:rPr>
        <w:t xml:space="preserve"> </w:t>
      </w:r>
      <w:r>
        <w:rPr>
          <w:rFonts w:ascii="Calibri Light" w:hAnsi="Calibri Light"/>
          <w:i/>
          <w:color w:val="231F20"/>
          <w:sz w:val="24"/>
        </w:rPr>
        <w:t>28 décembre 2005, Monsieur Xavier X., n°271255).</w:t>
      </w:r>
    </w:p>
    <w:p w14:paraId="1FFF97D9" w14:textId="77777777" w:rsidR="001E150C" w:rsidRDefault="001E150C">
      <w:pPr>
        <w:pStyle w:val="Corpsdetexte"/>
        <w:spacing w:before="2"/>
        <w:rPr>
          <w:rFonts w:ascii="Calibri Light"/>
          <w:i/>
          <w:sz w:val="22"/>
        </w:rPr>
      </w:pPr>
    </w:p>
    <w:p w14:paraId="2B711F4C" w14:textId="01BE567B" w:rsidR="001E150C" w:rsidRDefault="004232E3">
      <w:pPr>
        <w:pStyle w:val="Corpsdetexte"/>
        <w:ind w:left="1133" w:right="1016"/>
        <w:jc w:val="both"/>
      </w:pPr>
      <w:r>
        <w:rPr>
          <w:color w:val="231F20"/>
        </w:rPr>
        <w:t>Sous</w:t>
      </w:r>
      <w:r>
        <w:rPr>
          <w:color w:val="231F20"/>
          <w:spacing w:val="-10"/>
        </w:rPr>
        <w:t xml:space="preserve"> </w:t>
      </w:r>
      <w:r>
        <w:rPr>
          <w:color w:val="231F20"/>
        </w:rPr>
        <w:t>réserve</w:t>
      </w:r>
      <w:r>
        <w:rPr>
          <w:color w:val="231F20"/>
          <w:spacing w:val="-10"/>
        </w:rPr>
        <w:t xml:space="preserve"> </w:t>
      </w:r>
      <w:r>
        <w:rPr>
          <w:color w:val="231F20"/>
        </w:rPr>
        <w:t>d’une</w:t>
      </w:r>
      <w:r>
        <w:rPr>
          <w:color w:val="231F20"/>
          <w:spacing w:val="-9"/>
        </w:rPr>
        <w:t xml:space="preserve"> </w:t>
      </w:r>
      <w:r>
        <w:rPr>
          <w:color w:val="231F20"/>
        </w:rPr>
        <w:t>interprétation</w:t>
      </w:r>
      <w:r>
        <w:rPr>
          <w:color w:val="231F20"/>
          <w:spacing w:val="-10"/>
        </w:rPr>
        <w:t xml:space="preserve"> </w:t>
      </w:r>
      <w:r>
        <w:rPr>
          <w:color w:val="231F20"/>
        </w:rPr>
        <w:t>différente</w:t>
      </w:r>
      <w:r>
        <w:rPr>
          <w:color w:val="231F20"/>
          <w:spacing w:val="-10"/>
        </w:rPr>
        <w:t xml:space="preserve"> </w:t>
      </w:r>
      <w:r>
        <w:rPr>
          <w:color w:val="231F20"/>
        </w:rPr>
        <w:t>de</w:t>
      </w:r>
      <w:r>
        <w:rPr>
          <w:color w:val="231F20"/>
          <w:spacing w:val="-9"/>
        </w:rPr>
        <w:t xml:space="preserve"> </w:t>
      </w:r>
      <w:r>
        <w:rPr>
          <w:color w:val="231F20"/>
        </w:rPr>
        <w:t>la</w:t>
      </w:r>
      <w:r>
        <w:rPr>
          <w:color w:val="231F20"/>
          <w:spacing w:val="-10"/>
        </w:rPr>
        <w:t xml:space="preserve"> </w:t>
      </w:r>
      <w:r>
        <w:rPr>
          <w:color w:val="231F20"/>
        </w:rPr>
        <w:t>DGCL</w:t>
      </w:r>
      <w:r>
        <w:rPr>
          <w:color w:val="231F20"/>
          <w:spacing w:val="-10"/>
        </w:rPr>
        <w:t xml:space="preserve"> </w:t>
      </w:r>
      <w:r>
        <w:rPr>
          <w:color w:val="231F20"/>
        </w:rPr>
        <w:t>et</w:t>
      </w:r>
      <w:r>
        <w:rPr>
          <w:color w:val="231F20"/>
          <w:spacing w:val="-9"/>
        </w:rPr>
        <w:t xml:space="preserve"> </w:t>
      </w:r>
      <w:r>
        <w:rPr>
          <w:color w:val="231F20"/>
        </w:rPr>
        <w:t>du</w:t>
      </w:r>
      <w:r>
        <w:rPr>
          <w:color w:val="231F20"/>
          <w:spacing w:val="-10"/>
        </w:rPr>
        <w:t xml:space="preserve"> </w:t>
      </w:r>
      <w:r>
        <w:rPr>
          <w:color w:val="231F20"/>
        </w:rPr>
        <w:t>juge</w:t>
      </w:r>
      <w:r>
        <w:rPr>
          <w:color w:val="231F20"/>
          <w:spacing w:val="-10"/>
        </w:rPr>
        <w:t xml:space="preserve"> </w:t>
      </w:r>
      <w:r>
        <w:rPr>
          <w:color w:val="231F20"/>
        </w:rPr>
        <w:t>administratif,</w:t>
      </w:r>
      <w:r>
        <w:rPr>
          <w:color w:val="231F20"/>
          <w:spacing w:val="-9"/>
        </w:rPr>
        <w:t xml:space="preserve"> </w:t>
      </w:r>
      <w:r>
        <w:rPr>
          <w:color w:val="231F20"/>
        </w:rPr>
        <w:t>il</w:t>
      </w:r>
      <w:r>
        <w:rPr>
          <w:color w:val="231F20"/>
          <w:spacing w:val="-10"/>
        </w:rPr>
        <w:t xml:space="preserve"> </w:t>
      </w:r>
      <w:r>
        <w:rPr>
          <w:color w:val="231F20"/>
        </w:rPr>
        <w:t>semblerait</w:t>
      </w:r>
      <w:r>
        <w:rPr>
          <w:color w:val="231F20"/>
          <w:spacing w:val="-73"/>
        </w:rPr>
        <w:t xml:space="preserve"> </w:t>
      </w:r>
      <w:r>
        <w:rPr>
          <w:color w:val="231F20"/>
        </w:rPr>
        <w:t>que soit pris en compte cumulativement l’ensemble des services effectifs accomplis au sein</w:t>
      </w:r>
      <w:r>
        <w:rPr>
          <w:color w:val="231F20"/>
          <w:spacing w:val="1"/>
        </w:rPr>
        <w:t xml:space="preserve"> </w:t>
      </w:r>
      <w:r>
        <w:rPr>
          <w:color w:val="231F20"/>
        </w:rPr>
        <w:t>des</w:t>
      </w:r>
      <w:r>
        <w:rPr>
          <w:color w:val="231F20"/>
          <w:spacing w:val="-17"/>
        </w:rPr>
        <w:t xml:space="preserve"> </w:t>
      </w:r>
      <w:r>
        <w:rPr>
          <w:color w:val="231F20"/>
        </w:rPr>
        <w:t>3</w:t>
      </w:r>
      <w:r>
        <w:rPr>
          <w:color w:val="231F20"/>
          <w:spacing w:val="-16"/>
        </w:rPr>
        <w:t xml:space="preserve"> </w:t>
      </w:r>
      <w:r>
        <w:rPr>
          <w:color w:val="231F20"/>
        </w:rPr>
        <w:t>versants</w:t>
      </w:r>
      <w:r>
        <w:rPr>
          <w:color w:val="231F20"/>
          <w:spacing w:val="-17"/>
        </w:rPr>
        <w:t xml:space="preserve"> </w:t>
      </w:r>
      <w:r>
        <w:rPr>
          <w:color w:val="231F20"/>
        </w:rPr>
        <w:t>de</w:t>
      </w:r>
      <w:r>
        <w:rPr>
          <w:color w:val="231F20"/>
          <w:spacing w:val="-16"/>
        </w:rPr>
        <w:t xml:space="preserve"> </w:t>
      </w:r>
      <w:r>
        <w:rPr>
          <w:color w:val="231F20"/>
        </w:rPr>
        <w:t>la</w:t>
      </w:r>
      <w:r>
        <w:rPr>
          <w:color w:val="231F20"/>
          <w:spacing w:val="-16"/>
        </w:rPr>
        <w:t xml:space="preserve"> </w:t>
      </w:r>
      <w:r>
        <w:rPr>
          <w:color w:val="231F20"/>
        </w:rPr>
        <w:t>fonction</w:t>
      </w:r>
      <w:r>
        <w:rPr>
          <w:color w:val="231F20"/>
          <w:spacing w:val="-17"/>
        </w:rPr>
        <w:t xml:space="preserve"> </w:t>
      </w:r>
      <w:r>
        <w:rPr>
          <w:color w:val="231F20"/>
        </w:rPr>
        <w:t>publique.</w:t>
      </w:r>
      <w:r>
        <w:rPr>
          <w:color w:val="231F20"/>
          <w:spacing w:val="-17"/>
        </w:rPr>
        <w:t xml:space="preserve"> </w:t>
      </w:r>
      <w:r>
        <w:rPr>
          <w:color w:val="231F20"/>
        </w:rPr>
        <w:t>De</w:t>
      </w:r>
      <w:r>
        <w:rPr>
          <w:color w:val="231F20"/>
          <w:spacing w:val="-16"/>
        </w:rPr>
        <w:t xml:space="preserve"> </w:t>
      </w:r>
      <w:r>
        <w:rPr>
          <w:color w:val="231F20"/>
        </w:rPr>
        <w:t>même,</w:t>
      </w:r>
      <w:r>
        <w:rPr>
          <w:color w:val="231F20"/>
          <w:spacing w:val="-16"/>
        </w:rPr>
        <w:t xml:space="preserve"> </w:t>
      </w:r>
      <w:r>
        <w:rPr>
          <w:color w:val="231F20"/>
        </w:rPr>
        <w:t>il</w:t>
      </w:r>
      <w:r>
        <w:rPr>
          <w:color w:val="231F20"/>
          <w:spacing w:val="-16"/>
        </w:rPr>
        <w:t xml:space="preserve"> </w:t>
      </w:r>
      <w:r>
        <w:rPr>
          <w:color w:val="231F20"/>
        </w:rPr>
        <w:t>semblerait</w:t>
      </w:r>
      <w:r>
        <w:rPr>
          <w:color w:val="231F20"/>
          <w:spacing w:val="-17"/>
        </w:rPr>
        <w:t xml:space="preserve"> </w:t>
      </w:r>
      <w:r>
        <w:rPr>
          <w:color w:val="231F20"/>
        </w:rPr>
        <w:t>que</w:t>
      </w:r>
      <w:r>
        <w:rPr>
          <w:color w:val="231F20"/>
          <w:spacing w:val="-16"/>
        </w:rPr>
        <w:t xml:space="preserve"> </w:t>
      </w:r>
      <w:r>
        <w:rPr>
          <w:color w:val="231F20"/>
        </w:rPr>
        <w:t>seules</w:t>
      </w:r>
      <w:r>
        <w:rPr>
          <w:color w:val="231F20"/>
          <w:spacing w:val="-17"/>
        </w:rPr>
        <w:t xml:space="preserve"> </w:t>
      </w:r>
      <w:r>
        <w:rPr>
          <w:color w:val="231F20"/>
        </w:rPr>
        <w:t>les</w:t>
      </w:r>
      <w:r>
        <w:rPr>
          <w:color w:val="231F20"/>
          <w:spacing w:val="-16"/>
        </w:rPr>
        <w:t xml:space="preserve"> </w:t>
      </w:r>
      <w:r>
        <w:rPr>
          <w:color w:val="231F20"/>
        </w:rPr>
        <w:t>années</w:t>
      </w:r>
      <w:r>
        <w:rPr>
          <w:color w:val="231F20"/>
          <w:spacing w:val="-16"/>
        </w:rPr>
        <w:t xml:space="preserve"> </w:t>
      </w:r>
      <w:r>
        <w:rPr>
          <w:color w:val="231F20"/>
        </w:rPr>
        <w:t>révolues</w:t>
      </w:r>
      <w:r w:rsidR="00601574">
        <w:rPr>
          <w:color w:val="231F20"/>
          <w:spacing w:val="-73"/>
        </w:rPr>
        <w:t xml:space="preserve"> </w:t>
      </w:r>
      <w:r>
        <w:rPr>
          <w:color w:val="231F20"/>
        </w:rPr>
        <w:t>soient</w:t>
      </w:r>
      <w:r>
        <w:rPr>
          <w:color w:val="231F20"/>
          <w:spacing w:val="-4"/>
        </w:rPr>
        <w:t xml:space="preserve"> </w:t>
      </w:r>
      <w:r>
        <w:rPr>
          <w:color w:val="231F20"/>
        </w:rPr>
        <w:t>prises</w:t>
      </w:r>
      <w:r>
        <w:rPr>
          <w:color w:val="231F20"/>
          <w:spacing w:val="-4"/>
        </w:rPr>
        <w:t xml:space="preserve"> </w:t>
      </w:r>
      <w:r>
        <w:rPr>
          <w:color w:val="231F20"/>
        </w:rPr>
        <w:t>en</w:t>
      </w:r>
      <w:r>
        <w:rPr>
          <w:color w:val="231F20"/>
          <w:spacing w:val="-4"/>
        </w:rPr>
        <w:t xml:space="preserve"> </w:t>
      </w:r>
      <w:r>
        <w:rPr>
          <w:color w:val="231F20"/>
        </w:rPr>
        <w:t>compte.</w:t>
      </w:r>
      <w:r>
        <w:rPr>
          <w:color w:val="231F20"/>
          <w:spacing w:val="-5"/>
        </w:rPr>
        <w:t xml:space="preserve"> </w:t>
      </w:r>
      <w:r>
        <w:rPr>
          <w:color w:val="231F20"/>
        </w:rPr>
        <w:t>Exemple</w:t>
      </w:r>
      <w:r>
        <w:rPr>
          <w:color w:val="231F20"/>
          <w:spacing w:val="-4"/>
        </w:rPr>
        <w:t xml:space="preserve"> </w:t>
      </w:r>
      <w:r>
        <w:rPr>
          <w:color w:val="231F20"/>
        </w:rPr>
        <w:t>:</w:t>
      </w:r>
      <w:r>
        <w:rPr>
          <w:color w:val="231F20"/>
          <w:spacing w:val="-4"/>
        </w:rPr>
        <w:t xml:space="preserve"> </w:t>
      </w:r>
      <w:r>
        <w:rPr>
          <w:color w:val="231F20"/>
        </w:rPr>
        <w:t>un</w:t>
      </w:r>
      <w:r>
        <w:rPr>
          <w:color w:val="231F20"/>
          <w:spacing w:val="-4"/>
        </w:rPr>
        <w:t xml:space="preserve"> </w:t>
      </w:r>
      <w:r>
        <w:rPr>
          <w:color w:val="231F20"/>
        </w:rPr>
        <w:t>agent</w:t>
      </w:r>
      <w:r>
        <w:rPr>
          <w:color w:val="231F20"/>
          <w:spacing w:val="-3"/>
        </w:rPr>
        <w:t xml:space="preserve"> </w:t>
      </w:r>
      <w:r>
        <w:rPr>
          <w:color w:val="231F20"/>
        </w:rPr>
        <w:t>a</w:t>
      </w:r>
      <w:r>
        <w:rPr>
          <w:color w:val="231F20"/>
          <w:spacing w:val="-5"/>
        </w:rPr>
        <w:t xml:space="preserve"> </w:t>
      </w:r>
      <w:r>
        <w:rPr>
          <w:color w:val="231F20"/>
        </w:rPr>
        <w:t>15</w:t>
      </w:r>
      <w:r>
        <w:rPr>
          <w:color w:val="231F20"/>
          <w:spacing w:val="-4"/>
        </w:rPr>
        <w:t xml:space="preserve"> </w:t>
      </w:r>
      <w:r>
        <w:rPr>
          <w:color w:val="231F20"/>
        </w:rPr>
        <w:t>ans</w:t>
      </w:r>
      <w:r>
        <w:rPr>
          <w:color w:val="231F20"/>
          <w:spacing w:val="-5"/>
        </w:rPr>
        <w:t xml:space="preserve"> </w:t>
      </w:r>
      <w:r>
        <w:rPr>
          <w:color w:val="231F20"/>
        </w:rPr>
        <w:t>et</w:t>
      </w:r>
      <w:r>
        <w:rPr>
          <w:color w:val="231F20"/>
          <w:spacing w:val="-4"/>
        </w:rPr>
        <w:t xml:space="preserve"> </w:t>
      </w:r>
      <w:r>
        <w:rPr>
          <w:color w:val="231F20"/>
        </w:rPr>
        <w:t>7</w:t>
      </w:r>
      <w:r>
        <w:rPr>
          <w:color w:val="231F20"/>
          <w:spacing w:val="-5"/>
        </w:rPr>
        <w:t xml:space="preserve"> </w:t>
      </w:r>
      <w:r>
        <w:rPr>
          <w:color w:val="231F20"/>
        </w:rPr>
        <w:t>mois</w:t>
      </w:r>
      <w:r>
        <w:rPr>
          <w:color w:val="231F20"/>
          <w:spacing w:val="-4"/>
        </w:rPr>
        <w:t xml:space="preserve"> </w:t>
      </w:r>
      <w:r>
        <w:rPr>
          <w:color w:val="231F20"/>
        </w:rPr>
        <w:t>de</w:t>
      </w:r>
      <w:r>
        <w:rPr>
          <w:color w:val="231F20"/>
          <w:spacing w:val="-3"/>
        </w:rPr>
        <w:t xml:space="preserve"> </w:t>
      </w:r>
      <w:r>
        <w:rPr>
          <w:color w:val="231F20"/>
        </w:rPr>
        <w:t>services</w:t>
      </w:r>
      <w:r>
        <w:rPr>
          <w:color w:val="231F20"/>
          <w:spacing w:val="-4"/>
        </w:rPr>
        <w:t xml:space="preserve"> </w:t>
      </w:r>
      <w:r>
        <w:rPr>
          <w:color w:val="231F20"/>
        </w:rPr>
        <w:t>effectifs,</w:t>
      </w:r>
      <w:r>
        <w:rPr>
          <w:color w:val="231F20"/>
          <w:spacing w:val="-4"/>
        </w:rPr>
        <w:t xml:space="preserve"> </w:t>
      </w:r>
      <w:r>
        <w:rPr>
          <w:color w:val="231F20"/>
        </w:rPr>
        <w:t>son</w:t>
      </w:r>
      <w:r>
        <w:rPr>
          <w:color w:val="231F20"/>
          <w:spacing w:val="-73"/>
        </w:rPr>
        <w:t xml:space="preserve"> </w:t>
      </w:r>
      <w:r>
        <w:rPr>
          <w:color w:val="231F20"/>
        </w:rPr>
        <w:t>ancienneté</w:t>
      </w:r>
      <w:r>
        <w:rPr>
          <w:color w:val="231F20"/>
          <w:spacing w:val="-1"/>
        </w:rPr>
        <w:t xml:space="preserve"> </w:t>
      </w:r>
      <w:r>
        <w:rPr>
          <w:color w:val="231F20"/>
        </w:rPr>
        <w:t>est</w:t>
      </w:r>
      <w:r>
        <w:rPr>
          <w:color w:val="231F20"/>
          <w:spacing w:val="-1"/>
        </w:rPr>
        <w:t xml:space="preserve"> </w:t>
      </w:r>
      <w:r>
        <w:rPr>
          <w:color w:val="231F20"/>
        </w:rPr>
        <w:t>de 15 ans.</w:t>
      </w:r>
    </w:p>
    <w:p w14:paraId="2DCA7AAE" w14:textId="77777777" w:rsidR="001E150C" w:rsidRDefault="001E150C">
      <w:pPr>
        <w:pStyle w:val="Corpsdetexte"/>
        <w:spacing w:before="2"/>
        <w:rPr>
          <w:sz w:val="23"/>
        </w:rPr>
      </w:pPr>
    </w:p>
    <w:p w14:paraId="4BD13768" w14:textId="0FC37053" w:rsidR="001E150C" w:rsidRDefault="004232E3">
      <w:pPr>
        <w:pStyle w:val="Titre1"/>
        <w:spacing w:line="289" w:lineRule="exact"/>
      </w:pPr>
      <w:r>
        <w:rPr>
          <w:color w:val="231F20"/>
        </w:rPr>
        <w:t>Agents</w:t>
      </w:r>
      <w:r>
        <w:rPr>
          <w:color w:val="231F20"/>
          <w:spacing w:val="-1"/>
        </w:rPr>
        <w:t xml:space="preserve"> </w:t>
      </w:r>
      <w:r>
        <w:rPr>
          <w:color w:val="231F20"/>
        </w:rPr>
        <w:t>recrutés</w:t>
      </w:r>
      <w:r>
        <w:rPr>
          <w:color w:val="231F20"/>
          <w:spacing w:val="-1"/>
        </w:rPr>
        <w:t xml:space="preserve"> </w:t>
      </w:r>
      <w:r>
        <w:rPr>
          <w:color w:val="231F20"/>
        </w:rPr>
        <w:t>en</w:t>
      </w:r>
      <w:r>
        <w:rPr>
          <w:color w:val="231F20"/>
          <w:spacing w:val="-1"/>
        </w:rPr>
        <w:t xml:space="preserve"> </w:t>
      </w:r>
      <w:r>
        <w:rPr>
          <w:color w:val="231F20"/>
        </w:rPr>
        <w:t>CDI</w:t>
      </w:r>
      <w:r>
        <w:rPr>
          <w:color w:val="231F20"/>
          <w:spacing w:val="-2"/>
        </w:rPr>
        <w:t xml:space="preserve"> </w:t>
      </w:r>
      <w:r>
        <w:rPr>
          <w:color w:val="231F20"/>
        </w:rPr>
        <w:t>au</w:t>
      </w:r>
      <w:r>
        <w:rPr>
          <w:color w:val="231F20"/>
          <w:spacing w:val="-1"/>
        </w:rPr>
        <w:t xml:space="preserve"> </w:t>
      </w:r>
      <w:r>
        <w:rPr>
          <w:color w:val="231F20"/>
        </w:rPr>
        <w:t>titre</w:t>
      </w:r>
      <w:r>
        <w:rPr>
          <w:color w:val="231F20"/>
          <w:spacing w:val="-1"/>
        </w:rPr>
        <w:t xml:space="preserve"> </w:t>
      </w:r>
      <w:r>
        <w:rPr>
          <w:color w:val="231F20"/>
        </w:rPr>
        <w:t>de</w:t>
      </w:r>
      <w:r>
        <w:rPr>
          <w:color w:val="231F20"/>
          <w:spacing w:val="-2"/>
        </w:rPr>
        <w:t xml:space="preserve"> </w:t>
      </w:r>
      <w:r>
        <w:rPr>
          <w:color w:val="231F20"/>
        </w:rPr>
        <w:t>l’article</w:t>
      </w:r>
      <w:r>
        <w:rPr>
          <w:color w:val="231F20"/>
          <w:spacing w:val="-1"/>
        </w:rPr>
        <w:t xml:space="preserve"> </w:t>
      </w:r>
      <w:r w:rsidRPr="0057659C">
        <w:t>L</w:t>
      </w:r>
      <w:r w:rsidR="0057659C">
        <w:t xml:space="preserve">. </w:t>
      </w:r>
      <w:r w:rsidRPr="0057659C">
        <w:t>1224</w:t>
      </w:r>
      <w:r>
        <w:rPr>
          <w:color w:val="231F20"/>
        </w:rPr>
        <w:t>-3</w:t>
      </w:r>
      <w:r>
        <w:rPr>
          <w:color w:val="231F20"/>
          <w:spacing w:val="-2"/>
        </w:rPr>
        <w:t xml:space="preserve"> </w:t>
      </w:r>
      <w:r>
        <w:rPr>
          <w:color w:val="231F20"/>
        </w:rPr>
        <w:t>du</w:t>
      </w:r>
      <w:r>
        <w:rPr>
          <w:color w:val="231F20"/>
          <w:spacing w:val="-2"/>
        </w:rPr>
        <w:t xml:space="preserve"> </w:t>
      </w:r>
      <w:r>
        <w:rPr>
          <w:color w:val="231F20"/>
        </w:rPr>
        <w:t>Code</w:t>
      </w:r>
      <w:r>
        <w:rPr>
          <w:color w:val="231F20"/>
          <w:spacing w:val="-2"/>
        </w:rPr>
        <w:t xml:space="preserve"> </w:t>
      </w:r>
      <w:r>
        <w:rPr>
          <w:color w:val="231F20"/>
        </w:rPr>
        <w:t>du</w:t>
      </w:r>
      <w:r>
        <w:rPr>
          <w:color w:val="231F20"/>
          <w:spacing w:val="-2"/>
        </w:rPr>
        <w:t xml:space="preserve"> </w:t>
      </w:r>
      <w:r>
        <w:rPr>
          <w:color w:val="231F20"/>
        </w:rPr>
        <w:t>travail</w:t>
      </w:r>
      <w:r>
        <w:rPr>
          <w:color w:val="231F20"/>
          <w:spacing w:val="-1"/>
        </w:rPr>
        <w:t xml:space="preserve"> </w:t>
      </w:r>
      <w:r>
        <w:rPr>
          <w:color w:val="231F20"/>
        </w:rPr>
        <w:t>:</w:t>
      </w:r>
    </w:p>
    <w:p w14:paraId="34477496" w14:textId="77777777" w:rsidR="001E150C" w:rsidRDefault="004232E3">
      <w:pPr>
        <w:pStyle w:val="Corpsdetexte"/>
        <w:ind w:left="1133" w:right="1010"/>
        <w:jc w:val="both"/>
      </w:pPr>
      <w:r>
        <w:rPr>
          <w:color w:val="231F20"/>
          <w:spacing w:val="-1"/>
        </w:rPr>
        <w:t>Au</w:t>
      </w:r>
      <w:r>
        <w:rPr>
          <w:color w:val="231F20"/>
          <w:spacing w:val="-18"/>
        </w:rPr>
        <w:t xml:space="preserve"> </w:t>
      </w:r>
      <w:r>
        <w:rPr>
          <w:color w:val="231F20"/>
          <w:spacing w:val="-1"/>
        </w:rPr>
        <w:t>regard</w:t>
      </w:r>
      <w:r>
        <w:rPr>
          <w:color w:val="231F20"/>
          <w:spacing w:val="-18"/>
        </w:rPr>
        <w:t xml:space="preserve"> </w:t>
      </w:r>
      <w:r>
        <w:rPr>
          <w:color w:val="231F20"/>
          <w:spacing w:val="-1"/>
        </w:rPr>
        <w:t>de</w:t>
      </w:r>
      <w:r>
        <w:rPr>
          <w:color w:val="231F20"/>
          <w:spacing w:val="-18"/>
        </w:rPr>
        <w:t xml:space="preserve"> </w:t>
      </w:r>
      <w:r>
        <w:rPr>
          <w:color w:val="231F20"/>
        </w:rPr>
        <w:t>l’article</w:t>
      </w:r>
      <w:r>
        <w:rPr>
          <w:color w:val="231F20"/>
          <w:spacing w:val="-17"/>
        </w:rPr>
        <w:t xml:space="preserve"> </w:t>
      </w:r>
      <w:r>
        <w:rPr>
          <w:color w:val="231F20"/>
        </w:rPr>
        <w:t>29-1</w:t>
      </w:r>
      <w:r>
        <w:rPr>
          <w:color w:val="231F20"/>
          <w:spacing w:val="-18"/>
        </w:rPr>
        <w:t xml:space="preserve"> </w:t>
      </w:r>
      <w:r>
        <w:rPr>
          <w:color w:val="231F20"/>
        </w:rPr>
        <w:t>du</w:t>
      </w:r>
      <w:r>
        <w:rPr>
          <w:color w:val="231F20"/>
          <w:spacing w:val="-19"/>
        </w:rPr>
        <w:t xml:space="preserve"> </w:t>
      </w:r>
      <w:r>
        <w:rPr>
          <w:color w:val="231F20"/>
        </w:rPr>
        <w:t>décret</w:t>
      </w:r>
      <w:r>
        <w:rPr>
          <w:color w:val="231F20"/>
          <w:spacing w:val="-18"/>
        </w:rPr>
        <w:t xml:space="preserve"> </w:t>
      </w:r>
      <w:r>
        <w:rPr>
          <w:color w:val="231F20"/>
        </w:rPr>
        <w:t>88-145,</w:t>
      </w:r>
      <w:r>
        <w:rPr>
          <w:color w:val="231F20"/>
          <w:spacing w:val="-19"/>
        </w:rPr>
        <w:t xml:space="preserve"> </w:t>
      </w:r>
      <w:r>
        <w:rPr>
          <w:color w:val="231F20"/>
        </w:rPr>
        <w:t>l’ancienneté</w:t>
      </w:r>
      <w:r>
        <w:rPr>
          <w:color w:val="231F20"/>
          <w:spacing w:val="-18"/>
        </w:rPr>
        <w:t xml:space="preserve"> </w:t>
      </w:r>
      <w:r>
        <w:rPr>
          <w:color w:val="231F20"/>
        </w:rPr>
        <w:t>de</w:t>
      </w:r>
      <w:r>
        <w:rPr>
          <w:color w:val="231F20"/>
          <w:spacing w:val="-17"/>
        </w:rPr>
        <w:t xml:space="preserve"> </w:t>
      </w:r>
      <w:r>
        <w:rPr>
          <w:color w:val="231F20"/>
        </w:rPr>
        <w:t>l’agent</w:t>
      </w:r>
      <w:r>
        <w:rPr>
          <w:color w:val="231F20"/>
          <w:spacing w:val="-18"/>
        </w:rPr>
        <w:t xml:space="preserve"> </w:t>
      </w:r>
      <w:r>
        <w:rPr>
          <w:color w:val="231F20"/>
        </w:rPr>
        <w:t>dans</w:t>
      </w:r>
      <w:r>
        <w:rPr>
          <w:color w:val="231F20"/>
          <w:spacing w:val="-19"/>
        </w:rPr>
        <w:t xml:space="preserve"> </w:t>
      </w:r>
      <w:r>
        <w:rPr>
          <w:color w:val="231F20"/>
        </w:rPr>
        <w:t>la</w:t>
      </w:r>
      <w:r>
        <w:rPr>
          <w:color w:val="231F20"/>
          <w:spacing w:val="-17"/>
        </w:rPr>
        <w:t xml:space="preserve"> </w:t>
      </w:r>
      <w:r>
        <w:rPr>
          <w:color w:val="231F20"/>
        </w:rPr>
        <w:t>structure</w:t>
      </w:r>
      <w:r>
        <w:rPr>
          <w:color w:val="231F20"/>
          <w:spacing w:val="-19"/>
        </w:rPr>
        <w:t xml:space="preserve"> </w:t>
      </w:r>
      <w:r>
        <w:rPr>
          <w:color w:val="231F20"/>
        </w:rPr>
        <w:t>publique</w:t>
      </w:r>
      <w:r>
        <w:rPr>
          <w:color w:val="231F20"/>
          <w:spacing w:val="-73"/>
        </w:rPr>
        <w:t xml:space="preserve"> </w:t>
      </w:r>
      <w:r>
        <w:rPr>
          <w:color w:val="231F20"/>
        </w:rPr>
        <w:t>(personne publique, dans le cadre d’un service public administratif) doit s’entendre depuis</w:t>
      </w:r>
      <w:r>
        <w:rPr>
          <w:color w:val="231F20"/>
          <w:spacing w:val="1"/>
        </w:rPr>
        <w:t xml:space="preserve"> </w:t>
      </w:r>
      <w:r>
        <w:rPr>
          <w:color w:val="231F20"/>
        </w:rPr>
        <w:t>l’entrée de l’agent dans l’entreprise/organisme/association qui l’avait initialement recruté en</w:t>
      </w:r>
      <w:r>
        <w:rPr>
          <w:color w:val="231F20"/>
          <w:spacing w:val="-72"/>
        </w:rPr>
        <w:t xml:space="preserve"> </w:t>
      </w:r>
      <w:r>
        <w:rPr>
          <w:color w:val="231F20"/>
        </w:rPr>
        <w:t>contrat</w:t>
      </w:r>
      <w:r>
        <w:rPr>
          <w:color w:val="231F20"/>
          <w:spacing w:val="-1"/>
        </w:rPr>
        <w:t xml:space="preserve"> </w:t>
      </w:r>
      <w:r>
        <w:rPr>
          <w:color w:val="231F20"/>
        </w:rPr>
        <w:t>de droit</w:t>
      </w:r>
      <w:r>
        <w:rPr>
          <w:color w:val="231F20"/>
          <w:spacing w:val="-1"/>
        </w:rPr>
        <w:t xml:space="preserve"> </w:t>
      </w:r>
      <w:r>
        <w:rPr>
          <w:color w:val="231F20"/>
        </w:rPr>
        <w:t>privé.</w:t>
      </w:r>
    </w:p>
    <w:p w14:paraId="3450763C" w14:textId="77777777" w:rsidR="001E150C" w:rsidRDefault="001E150C">
      <w:pPr>
        <w:pStyle w:val="Corpsdetexte"/>
        <w:spacing w:before="8"/>
        <w:rPr>
          <w:sz w:val="25"/>
        </w:rPr>
      </w:pPr>
    </w:p>
    <w:p w14:paraId="0DD4AA2D" w14:textId="77777777" w:rsidR="001E150C" w:rsidRDefault="004232E3">
      <w:pPr>
        <w:pStyle w:val="Titre1"/>
        <w:spacing w:before="1" w:line="311" w:lineRule="exact"/>
        <w:jc w:val="left"/>
      </w:pPr>
      <w:r>
        <w:rPr>
          <w:rFonts w:ascii="Microsoft Sans Serif" w:eastAsia="Microsoft Sans Serif" w:hAnsi="Microsoft Sans Serif"/>
          <w:b w:val="0"/>
          <w:color w:val="231F20"/>
          <w:sz w:val="28"/>
        </w:rPr>
        <w:t>🖝</w:t>
      </w:r>
      <w:r>
        <w:rPr>
          <w:rFonts w:ascii="Microsoft Sans Serif" w:eastAsia="Microsoft Sans Serif" w:hAnsi="Microsoft Sans Serif"/>
          <w:b w:val="0"/>
          <w:color w:val="231F20"/>
          <w:spacing w:val="-3"/>
          <w:sz w:val="28"/>
        </w:rPr>
        <w:t xml:space="preserve"> </w:t>
      </w:r>
      <w:r>
        <w:rPr>
          <w:color w:val="231F20"/>
        </w:rPr>
        <w:t>Congés</w:t>
      </w:r>
      <w:r>
        <w:rPr>
          <w:color w:val="231F20"/>
          <w:spacing w:val="-3"/>
        </w:rPr>
        <w:t xml:space="preserve"> </w:t>
      </w:r>
      <w:r>
        <w:rPr>
          <w:color w:val="231F20"/>
        </w:rPr>
        <w:t>de</w:t>
      </w:r>
      <w:r>
        <w:rPr>
          <w:color w:val="231F20"/>
          <w:spacing w:val="-3"/>
        </w:rPr>
        <w:t xml:space="preserve"> </w:t>
      </w:r>
      <w:r>
        <w:rPr>
          <w:color w:val="231F20"/>
        </w:rPr>
        <w:t>maladie</w:t>
      </w:r>
      <w:r>
        <w:rPr>
          <w:color w:val="231F20"/>
          <w:spacing w:val="-2"/>
        </w:rPr>
        <w:t xml:space="preserve"> </w:t>
      </w:r>
      <w:r>
        <w:rPr>
          <w:color w:val="231F20"/>
        </w:rPr>
        <w:t>:</w:t>
      </w:r>
    </w:p>
    <w:p w14:paraId="329133AD" w14:textId="57B8DC2B" w:rsidR="001E150C" w:rsidRDefault="004232E3">
      <w:pPr>
        <w:pStyle w:val="Corpsdetexte"/>
        <w:spacing w:line="283" w:lineRule="exact"/>
        <w:ind w:left="1133"/>
      </w:pPr>
      <w:r>
        <w:rPr>
          <w:color w:val="231F20"/>
        </w:rPr>
        <w:t>Tous</w:t>
      </w:r>
      <w:r>
        <w:rPr>
          <w:color w:val="231F20"/>
          <w:spacing w:val="19"/>
        </w:rPr>
        <w:t xml:space="preserve"> </w:t>
      </w:r>
      <w:r>
        <w:rPr>
          <w:color w:val="231F20"/>
        </w:rPr>
        <w:t>les</w:t>
      </w:r>
      <w:r>
        <w:rPr>
          <w:color w:val="231F20"/>
          <w:spacing w:val="19"/>
        </w:rPr>
        <w:t xml:space="preserve"> </w:t>
      </w:r>
      <w:r>
        <w:rPr>
          <w:color w:val="231F20"/>
        </w:rPr>
        <w:t>services</w:t>
      </w:r>
      <w:r>
        <w:rPr>
          <w:color w:val="231F20"/>
          <w:spacing w:val="20"/>
        </w:rPr>
        <w:t xml:space="preserve"> </w:t>
      </w:r>
      <w:r>
        <w:rPr>
          <w:color w:val="231F20"/>
        </w:rPr>
        <w:t>accomplis</w:t>
      </w:r>
      <w:r>
        <w:rPr>
          <w:color w:val="231F20"/>
          <w:spacing w:val="19"/>
        </w:rPr>
        <w:t xml:space="preserve"> </w:t>
      </w:r>
      <w:r>
        <w:rPr>
          <w:color w:val="231F20"/>
        </w:rPr>
        <w:t>en</w:t>
      </w:r>
      <w:r>
        <w:rPr>
          <w:color w:val="231F20"/>
          <w:spacing w:val="18"/>
        </w:rPr>
        <w:t xml:space="preserve"> </w:t>
      </w:r>
      <w:r>
        <w:rPr>
          <w:color w:val="231F20"/>
        </w:rPr>
        <w:t>position</w:t>
      </w:r>
      <w:r>
        <w:rPr>
          <w:color w:val="231F20"/>
          <w:spacing w:val="19"/>
        </w:rPr>
        <w:t xml:space="preserve"> </w:t>
      </w:r>
      <w:r>
        <w:rPr>
          <w:color w:val="231F20"/>
        </w:rPr>
        <w:t>d’activité</w:t>
      </w:r>
      <w:r>
        <w:rPr>
          <w:color w:val="231F20"/>
          <w:spacing w:val="18"/>
        </w:rPr>
        <w:t xml:space="preserve"> </w:t>
      </w:r>
      <w:r>
        <w:rPr>
          <w:color w:val="231F20"/>
        </w:rPr>
        <w:t>sont</w:t>
      </w:r>
      <w:r>
        <w:rPr>
          <w:color w:val="231F20"/>
          <w:spacing w:val="19"/>
        </w:rPr>
        <w:t xml:space="preserve"> </w:t>
      </w:r>
      <w:r>
        <w:rPr>
          <w:color w:val="231F20"/>
        </w:rPr>
        <w:t>des</w:t>
      </w:r>
      <w:r>
        <w:rPr>
          <w:color w:val="231F20"/>
          <w:spacing w:val="19"/>
        </w:rPr>
        <w:t xml:space="preserve"> </w:t>
      </w:r>
      <w:r>
        <w:rPr>
          <w:color w:val="231F20"/>
        </w:rPr>
        <w:t>services</w:t>
      </w:r>
      <w:r>
        <w:rPr>
          <w:color w:val="231F20"/>
          <w:spacing w:val="20"/>
        </w:rPr>
        <w:t xml:space="preserve"> </w:t>
      </w:r>
      <w:r>
        <w:rPr>
          <w:color w:val="231F20"/>
        </w:rPr>
        <w:t>effectifs,</w:t>
      </w:r>
      <w:r>
        <w:rPr>
          <w:color w:val="231F20"/>
          <w:spacing w:val="18"/>
        </w:rPr>
        <w:t xml:space="preserve"> </w:t>
      </w:r>
      <w:r>
        <w:rPr>
          <w:color w:val="231F20"/>
        </w:rPr>
        <w:t>y</w:t>
      </w:r>
      <w:r>
        <w:rPr>
          <w:color w:val="231F20"/>
          <w:spacing w:val="20"/>
        </w:rPr>
        <w:t xml:space="preserve"> </w:t>
      </w:r>
      <w:r>
        <w:rPr>
          <w:color w:val="231F20"/>
        </w:rPr>
        <w:t>compris</w:t>
      </w:r>
      <w:r>
        <w:rPr>
          <w:color w:val="231F20"/>
          <w:spacing w:val="18"/>
        </w:rPr>
        <w:t xml:space="preserve"> </w:t>
      </w:r>
      <w:r>
        <w:rPr>
          <w:color w:val="231F20"/>
        </w:rPr>
        <w:t>les</w:t>
      </w:r>
      <w:r w:rsidR="0057659C">
        <w:rPr>
          <w:color w:val="231F20"/>
        </w:rPr>
        <w:t xml:space="preserve"> </w:t>
      </w:r>
    </w:p>
    <w:p w14:paraId="07783796" w14:textId="77777777" w:rsidR="001E150C" w:rsidRDefault="004232E3">
      <w:pPr>
        <w:pStyle w:val="Corpsdetexte"/>
        <w:spacing w:line="289" w:lineRule="exact"/>
        <w:ind w:left="1133"/>
      </w:pPr>
      <w:proofErr w:type="gramStart"/>
      <w:r>
        <w:rPr>
          <w:color w:val="231F20"/>
        </w:rPr>
        <w:t>périodes</w:t>
      </w:r>
      <w:proofErr w:type="gramEnd"/>
      <w:r>
        <w:rPr>
          <w:color w:val="231F20"/>
          <w:spacing w:val="-1"/>
        </w:rPr>
        <w:t xml:space="preserve"> </w:t>
      </w:r>
      <w:r>
        <w:rPr>
          <w:color w:val="231F20"/>
        </w:rPr>
        <w:t>de</w:t>
      </w:r>
      <w:r>
        <w:rPr>
          <w:color w:val="231F20"/>
          <w:spacing w:val="-1"/>
        </w:rPr>
        <w:t xml:space="preserve"> </w:t>
      </w:r>
      <w:r>
        <w:rPr>
          <w:color w:val="231F20"/>
        </w:rPr>
        <w:t>congés</w:t>
      </w:r>
      <w:r>
        <w:rPr>
          <w:color w:val="231F20"/>
          <w:spacing w:val="-2"/>
        </w:rPr>
        <w:t xml:space="preserve"> </w:t>
      </w:r>
      <w:r>
        <w:rPr>
          <w:color w:val="231F20"/>
        </w:rPr>
        <w:t>de</w:t>
      </w:r>
      <w:r>
        <w:rPr>
          <w:color w:val="231F20"/>
          <w:spacing w:val="-1"/>
        </w:rPr>
        <w:t xml:space="preserve"> </w:t>
      </w:r>
      <w:r>
        <w:rPr>
          <w:color w:val="231F20"/>
        </w:rPr>
        <w:t>maladie.</w:t>
      </w:r>
    </w:p>
    <w:p w14:paraId="29F930C3" w14:textId="77777777" w:rsidR="001E150C" w:rsidRDefault="001E150C">
      <w:pPr>
        <w:pStyle w:val="Corpsdetexte"/>
        <w:spacing w:before="2"/>
        <w:rPr>
          <w:sz w:val="30"/>
        </w:rPr>
      </w:pPr>
    </w:p>
    <w:p w14:paraId="57D07651" w14:textId="77777777" w:rsidR="001E150C" w:rsidRDefault="004232E3">
      <w:pPr>
        <w:pStyle w:val="Titre1"/>
      </w:pPr>
      <w:r>
        <w:rPr>
          <w:rFonts w:ascii="Microsoft Sans Serif" w:eastAsia="Microsoft Sans Serif" w:hAnsi="Microsoft Sans Serif"/>
          <w:b w:val="0"/>
          <w:color w:val="231F20"/>
          <w:sz w:val="28"/>
        </w:rPr>
        <w:t>🖝</w:t>
      </w:r>
      <w:r>
        <w:rPr>
          <w:rFonts w:ascii="Microsoft Sans Serif" w:eastAsia="Microsoft Sans Serif" w:hAnsi="Microsoft Sans Serif"/>
          <w:b w:val="0"/>
          <w:color w:val="231F20"/>
          <w:spacing w:val="-4"/>
          <w:sz w:val="28"/>
        </w:rPr>
        <w:t xml:space="preserve"> </w:t>
      </w:r>
      <w:r>
        <w:rPr>
          <w:color w:val="231F20"/>
        </w:rPr>
        <w:t>Congé</w:t>
      </w:r>
      <w:r>
        <w:rPr>
          <w:color w:val="231F20"/>
          <w:spacing w:val="-5"/>
        </w:rPr>
        <w:t xml:space="preserve"> </w:t>
      </w:r>
      <w:r>
        <w:rPr>
          <w:color w:val="231F20"/>
        </w:rPr>
        <w:t>parental</w:t>
      </w:r>
      <w:r>
        <w:rPr>
          <w:color w:val="231F20"/>
          <w:spacing w:val="-4"/>
        </w:rPr>
        <w:t xml:space="preserve"> </w:t>
      </w:r>
      <w:r>
        <w:rPr>
          <w:color w:val="231F20"/>
        </w:rPr>
        <w:t>:</w:t>
      </w:r>
    </w:p>
    <w:p w14:paraId="7357D438" w14:textId="77777777" w:rsidR="001E150C" w:rsidRDefault="004232E3">
      <w:pPr>
        <w:pStyle w:val="Paragraphedeliste"/>
        <w:numPr>
          <w:ilvl w:val="0"/>
          <w:numId w:val="5"/>
        </w:numPr>
        <w:tabs>
          <w:tab w:val="left" w:pos="1480"/>
        </w:tabs>
        <w:spacing w:before="25" w:line="305" w:lineRule="exact"/>
        <w:ind w:left="1479" w:hanging="347"/>
        <w:jc w:val="both"/>
        <w:rPr>
          <w:rFonts w:ascii="Wingdings" w:hAnsi="Wingdings"/>
          <w:color w:val="231F20"/>
          <w:sz w:val="28"/>
        </w:rPr>
      </w:pPr>
      <w:r>
        <w:rPr>
          <w:color w:val="231F20"/>
          <w:sz w:val="24"/>
          <w:u w:val="single" w:color="231F20"/>
        </w:rPr>
        <w:t>Période</w:t>
      </w:r>
      <w:r>
        <w:rPr>
          <w:color w:val="231F20"/>
          <w:spacing w:val="2"/>
          <w:sz w:val="24"/>
          <w:u w:val="single" w:color="231F20"/>
        </w:rPr>
        <w:t xml:space="preserve"> </w:t>
      </w:r>
      <w:r>
        <w:rPr>
          <w:color w:val="231F20"/>
          <w:sz w:val="24"/>
          <w:u w:val="single" w:color="231F20"/>
        </w:rPr>
        <w:t>de</w:t>
      </w:r>
      <w:r>
        <w:rPr>
          <w:color w:val="231F20"/>
          <w:spacing w:val="4"/>
          <w:sz w:val="24"/>
          <w:u w:val="single" w:color="231F20"/>
        </w:rPr>
        <w:t xml:space="preserve"> </w:t>
      </w:r>
      <w:r>
        <w:rPr>
          <w:color w:val="231F20"/>
          <w:sz w:val="24"/>
          <w:u w:val="single" w:color="231F20"/>
        </w:rPr>
        <w:t>congé</w:t>
      </w:r>
      <w:r>
        <w:rPr>
          <w:color w:val="231F20"/>
          <w:spacing w:val="3"/>
          <w:sz w:val="24"/>
          <w:u w:val="single" w:color="231F20"/>
        </w:rPr>
        <w:t xml:space="preserve"> </w:t>
      </w:r>
      <w:r>
        <w:rPr>
          <w:color w:val="231F20"/>
          <w:sz w:val="24"/>
          <w:u w:val="single" w:color="231F20"/>
        </w:rPr>
        <w:t>parental</w:t>
      </w:r>
      <w:r>
        <w:rPr>
          <w:color w:val="231F20"/>
          <w:spacing w:val="3"/>
          <w:sz w:val="24"/>
          <w:u w:val="single" w:color="231F20"/>
        </w:rPr>
        <w:t xml:space="preserve"> </w:t>
      </w:r>
      <w:r>
        <w:rPr>
          <w:color w:val="231F20"/>
          <w:sz w:val="24"/>
          <w:u w:val="single" w:color="231F20"/>
        </w:rPr>
        <w:t>ayant</w:t>
      </w:r>
      <w:r>
        <w:rPr>
          <w:color w:val="231F20"/>
          <w:spacing w:val="3"/>
          <w:sz w:val="24"/>
          <w:u w:val="single" w:color="231F20"/>
        </w:rPr>
        <w:t xml:space="preserve"> </w:t>
      </w:r>
      <w:r>
        <w:rPr>
          <w:color w:val="231F20"/>
          <w:sz w:val="24"/>
          <w:u w:val="single" w:color="231F20"/>
        </w:rPr>
        <w:t>pris</w:t>
      </w:r>
      <w:r>
        <w:rPr>
          <w:color w:val="231F20"/>
          <w:spacing w:val="4"/>
          <w:sz w:val="24"/>
          <w:u w:val="single" w:color="231F20"/>
        </w:rPr>
        <w:t xml:space="preserve"> </w:t>
      </w:r>
      <w:r>
        <w:rPr>
          <w:color w:val="231F20"/>
          <w:sz w:val="24"/>
          <w:u w:val="single" w:color="231F20"/>
        </w:rPr>
        <w:t>effet</w:t>
      </w:r>
      <w:r>
        <w:rPr>
          <w:color w:val="231F20"/>
          <w:spacing w:val="4"/>
          <w:sz w:val="24"/>
          <w:u w:val="single" w:color="231F20"/>
        </w:rPr>
        <w:t xml:space="preserve"> </w:t>
      </w:r>
      <w:r>
        <w:rPr>
          <w:color w:val="231F20"/>
          <w:sz w:val="24"/>
          <w:u w:val="single" w:color="231F20"/>
        </w:rPr>
        <w:t>avant</w:t>
      </w:r>
      <w:r>
        <w:rPr>
          <w:color w:val="231F20"/>
          <w:spacing w:val="3"/>
          <w:sz w:val="24"/>
          <w:u w:val="single" w:color="231F20"/>
        </w:rPr>
        <w:t xml:space="preserve"> </w:t>
      </w:r>
      <w:r>
        <w:rPr>
          <w:color w:val="231F20"/>
          <w:sz w:val="24"/>
          <w:u w:val="single" w:color="231F20"/>
        </w:rPr>
        <w:t>le</w:t>
      </w:r>
      <w:r>
        <w:rPr>
          <w:color w:val="231F20"/>
          <w:spacing w:val="4"/>
          <w:sz w:val="24"/>
          <w:u w:val="single" w:color="231F20"/>
        </w:rPr>
        <w:t xml:space="preserve"> </w:t>
      </w:r>
      <w:r>
        <w:rPr>
          <w:color w:val="231F20"/>
          <w:sz w:val="24"/>
          <w:u w:val="single" w:color="231F20"/>
        </w:rPr>
        <w:t>1er</w:t>
      </w:r>
      <w:r>
        <w:rPr>
          <w:color w:val="231F20"/>
          <w:spacing w:val="4"/>
          <w:sz w:val="24"/>
          <w:u w:val="single" w:color="231F20"/>
        </w:rPr>
        <w:t xml:space="preserve"> </w:t>
      </w:r>
      <w:r>
        <w:rPr>
          <w:color w:val="231F20"/>
          <w:sz w:val="24"/>
          <w:u w:val="single" w:color="231F20"/>
        </w:rPr>
        <w:t>octobre</w:t>
      </w:r>
      <w:r>
        <w:rPr>
          <w:color w:val="231F20"/>
          <w:spacing w:val="3"/>
          <w:sz w:val="24"/>
          <w:u w:val="single" w:color="231F20"/>
        </w:rPr>
        <w:t xml:space="preserve"> </w:t>
      </w:r>
      <w:r>
        <w:rPr>
          <w:color w:val="231F20"/>
          <w:sz w:val="24"/>
          <w:u w:val="single" w:color="231F20"/>
        </w:rPr>
        <w:t>2012</w:t>
      </w:r>
      <w:r>
        <w:rPr>
          <w:color w:val="231F20"/>
          <w:spacing w:val="3"/>
          <w:sz w:val="24"/>
        </w:rPr>
        <w:t xml:space="preserve"> </w:t>
      </w:r>
      <w:r w:rsidRPr="009950E3">
        <w:rPr>
          <w:color w:val="231F20"/>
          <w:sz w:val="24"/>
        </w:rPr>
        <w:t>:</w:t>
      </w:r>
      <w:r>
        <w:rPr>
          <w:color w:val="231F20"/>
          <w:spacing w:val="3"/>
          <w:sz w:val="24"/>
        </w:rPr>
        <w:t xml:space="preserve"> </w:t>
      </w:r>
      <w:r>
        <w:rPr>
          <w:color w:val="231F20"/>
          <w:sz w:val="24"/>
        </w:rPr>
        <w:t>le</w:t>
      </w:r>
      <w:r>
        <w:rPr>
          <w:color w:val="231F20"/>
          <w:spacing w:val="4"/>
          <w:sz w:val="24"/>
        </w:rPr>
        <w:t xml:space="preserve"> </w:t>
      </w:r>
      <w:r>
        <w:rPr>
          <w:color w:val="231F20"/>
          <w:sz w:val="24"/>
        </w:rPr>
        <w:t>congé</w:t>
      </w:r>
      <w:r>
        <w:rPr>
          <w:color w:val="231F20"/>
          <w:spacing w:val="3"/>
          <w:sz w:val="24"/>
        </w:rPr>
        <w:t xml:space="preserve"> </w:t>
      </w:r>
      <w:r>
        <w:rPr>
          <w:color w:val="231F20"/>
          <w:sz w:val="24"/>
        </w:rPr>
        <w:t>parental</w:t>
      </w:r>
    </w:p>
    <w:p w14:paraId="0B755D89" w14:textId="77777777" w:rsidR="001E150C" w:rsidRDefault="004232E3">
      <w:pPr>
        <w:pStyle w:val="Corpsdetexte"/>
        <w:spacing w:line="284" w:lineRule="exact"/>
        <w:ind w:left="1133"/>
        <w:jc w:val="both"/>
      </w:pPr>
      <w:proofErr w:type="gramStart"/>
      <w:r>
        <w:rPr>
          <w:color w:val="231F20"/>
        </w:rPr>
        <w:t>n’est</w:t>
      </w:r>
      <w:proofErr w:type="gramEnd"/>
      <w:r>
        <w:rPr>
          <w:color w:val="231F20"/>
          <w:spacing w:val="-3"/>
        </w:rPr>
        <w:t xml:space="preserve"> </w:t>
      </w:r>
      <w:r>
        <w:rPr>
          <w:color w:val="231F20"/>
        </w:rPr>
        <w:t>pas</w:t>
      </w:r>
      <w:r>
        <w:rPr>
          <w:color w:val="231F20"/>
          <w:spacing w:val="-3"/>
        </w:rPr>
        <w:t xml:space="preserve"> </w:t>
      </w:r>
      <w:r>
        <w:rPr>
          <w:color w:val="231F20"/>
        </w:rPr>
        <w:t>pris</w:t>
      </w:r>
      <w:r>
        <w:rPr>
          <w:color w:val="231F20"/>
          <w:spacing w:val="-3"/>
        </w:rPr>
        <w:t xml:space="preserve"> </w:t>
      </w:r>
      <w:r>
        <w:rPr>
          <w:color w:val="231F20"/>
        </w:rPr>
        <w:t>en</w:t>
      </w:r>
      <w:r>
        <w:rPr>
          <w:color w:val="231F20"/>
          <w:spacing w:val="-4"/>
        </w:rPr>
        <w:t xml:space="preserve"> </w:t>
      </w:r>
      <w:r>
        <w:rPr>
          <w:color w:val="231F20"/>
        </w:rPr>
        <w:t>compte</w:t>
      </w:r>
      <w:r>
        <w:rPr>
          <w:color w:val="231F20"/>
          <w:spacing w:val="-4"/>
        </w:rPr>
        <w:t xml:space="preserve"> </w:t>
      </w:r>
      <w:r>
        <w:rPr>
          <w:color w:val="231F20"/>
        </w:rPr>
        <w:t>au</w:t>
      </w:r>
      <w:r>
        <w:rPr>
          <w:color w:val="231F20"/>
          <w:spacing w:val="-3"/>
        </w:rPr>
        <w:t xml:space="preserve"> </w:t>
      </w:r>
      <w:r>
        <w:rPr>
          <w:color w:val="231F20"/>
        </w:rPr>
        <w:t>titre</w:t>
      </w:r>
      <w:r>
        <w:rPr>
          <w:color w:val="231F20"/>
          <w:spacing w:val="-4"/>
        </w:rPr>
        <w:t xml:space="preserve"> </w:t>
      </w:r>
      <w:r>
        <w:rPr>
          <w:color w:val="231F20"/>
        </w:rPr>
        <w:t>des</w:t>
      </w:r>
      <w:r>
        <w:rPr>
          <w:color w:val="231F20"/>
          <w:spacing w:val="-3"/>
        </w:rPr>
        <w:t xml:space="preserve"> </w:t>
      </w:r>
      <w:r>
        <w:rPr>
          <w:color w:val="231F20"/>
        </w:rPr>
        <w:t>services</w:t>
      </w:r>
      <w:r>
        <w:rPr>
          <w:color w:val="231F20"/>
          <w:spacing w:val="-4"/>
        </w:rPr>
        <w:t xml:space="preserve"> </w:t>
      </w:r>
      <w:r>
        <w:rPr>
          <w:color w:val="231F20"/>
        </w:rPr>
        <w:t>effectifs</w:t>
      </w:r>
      <w:r>
        <w:rPr>
          <w:color w:val="231F20"/>
          <w:spacing w:val="-4"/>
        </w:rPr>
        <w:t xml:space="preserve"> </w:t>
      </w:r>
      <w:r>
        <w:rPr>
          <w:color w:val="231F20"/>
        </w:rPr>
        <w:t>;</w:t>
      </w:r>
    </w:p>
    <w:p w14:paraId="3092078B" w14:textId="78CF6568" w:rsidR="001E150C" w:rsidRDefault="004232E3">
      <w:pPr>
        <w:pStyle w:val="Paragraphedeliste"/>
        <w:numPr>
          <w:ilvl w:val="0"/>
          <w:numId w:val="5"/>
        </w:numPr>
        <w:tabs>
          <w:tab w:val="left" w:pos="1499"/>
        </w:tabs>
        <w:spacing w:before="40" w:line="235" w:lineRule="auto"/>
        <w:ind w:right="1019" w:firstLine="0"/>
        <w:jc w:val="both"/>
        <w:rPr>
          <w:rFonts w:ascii="Wingdings" w:hAnsi="Wingdings"/>
          <w:color w:val="231F20"/>
          <w:sz w:val="28"/>
        </w:rPr>
      </w:pPr>
      <w:r>
        <w:rPr>
          <w:color w:val="231F20"/>
          <w:sz w:val="24"/>
          <w:u w:val="single" w:color="231F20"/>
        </w:rPr>
        <w:t xml:space="preserve">Période de congé parental ayant pris effet à compter du 1er octobre 2012 </w:t>
      </w:r>
      <w:r w:rsidRPr="009950E3">
        <w:rPr>
          <w:color w:val="231F20"/>
          <w:sz w:val="24"/>
        </w:rPr>
        <w:t>:</w:t>
      </w:r>
      <w:r>
        <w:rPr>
          <w:color w:val="231F20"/>
          <w:sz w:val="24"/>
        </w:rPr>
        <w:t xml:space="preserve"> </w:t>
      </w:r>
      <w:r w:rsidR="009950E3">
        <w:rPr>
          <w:color w:val="231F20"/>
          <w:sz w:val="24"/>
        </w:rPr>
        <w:t>l</w:t>
      </w:r>
      <w:r>
        <w:rPr>
          <w:color w:val="231F20"/>
          <w:sz w:val="24"/>
        </w:rPr>
        <w:t>e congé</w:t>
      </w:r>
      <w:r>
        <w:rPr>
          <w:color w:val="231F20"/>
          <w:spacing w:val="1"/>
          <w:sz w:val="24"/>
        </w:rPr>
        <w:t xml:space="preserve"> </w:t>
      </w:r>
      <w:r>
        <w:rPr>
          <w:color w:val="231F20"/>
          <w:sz w:val="24"/>
        </w:rPr>
        <w:t>parental</w:t>
      </w:r>
      <w:r>
        <w:rPr>
          <w:color w:val="231F20"/>
          <w:spacing w:val="-18"/>
          <w:sz w:val="24"/>
        </w:rPr>
        <w:t xml:space="preserve"> </w:t>
      </w:r>
      <w:r>
        <w:rPr>
          <w:color w:val="231F20"/>
          <w:sz w:val="24"/>
        </w:rPr>
        <w:t>est</w:t>
      </w:r>
      <w:r>
        <w:rPr>
          <w:color w:val="231F20"/>
          <w:spacing w:val="-18"/>
          <w:sz w:val="24"/>
        </w:rPr>
        <w:t xml:space="preserve"> </w:t>
      </w:r>
      <w:r>
        <w:rPr>
          <w:color w:val="231F20"/>
          <w:sz w:val="24"/>
        </w:rPr>
        <w:t>considéré</w:t>
      </w:r>
      <w:r>
        <w:rPr>
          <w:color w:val="231F20"/>
          <w:spacing w:val="-17"/>
          <w:sz w:val="24"/>
        </w:rPr>
        <w:t xml:space="preserve"> </w:t>
      </w:r>
      <w:r>
        <w:rPr>
          <w:color w:val="231F20"/>
          <w:sz w:val="24"/>
        </w:rPr>
        <w:t>comme</w:t>
      </w:r>
      <w:r>
        <w:rPr>
          <w:color w:val="231F20"/>
          <w:spacing w:val="-18"/>
          <w:sz w:val="24"/>
        </w:rPr>
        <w:t xml:space="preserve"> </w:t>
      </w:r>
      <w:r>
        <w:rPr>
          <w:color w:val="231F20"/>
          <w:sz w:val="24"/>
        </w:rPr>
        <w:t>du</w:t>
      </w:r>
      <w:r>
        <w:rPr>
          <w:color w:val="231F20"/>
          <w:spacing w:val="-17"/>
          <w:sz w:val="24"/>
        </w:rPr>
        <w:t xml:space="preserve"> </w:t>
      </w:r>
      <w:r>
        <w:rPr>
          <w:color w:val="231F20"/>
          <w:sz w:val="24"/>
        </w:rPr>
        <w:t>service</w:t>
      </w:r>
      <w:r>
        <w:rPr>
          <w:color w:val="231F20"/>
          <w:spacing w:val="-18"/>
          <w:sz w:val="24"/>
        </w:rPr>
        <w:t xml:space="preserve"> </w:t>
      </w:r>
      <w:r>
        <w:rPr>
          <w:color w:val="231F20"/>
          <w:sz w:val="24"/>
        </w:rPr>
        <w:t>effectif</w:t>
      </w:r>
      <w:r>
        <w:rPr>
          <w:color w:val="231F20"/>
          <w:spacing w:val="-17"/>
          <w:sz w:val="24"/>
        </w:rPr>
        <w:t xml:space="preserve"> </w:t>
      </w:r>
      <w:r>
        <w:rPr>
          <w:color w:val="231F20"/>
          <w:sz w:val="24"/>
        </w:rPr>
        <w:t>dans</w:t>
      </w:r>
      <w:r>
        <w:rPr>
          <w:color w:val="231F20"/>
          <w:spacing w:val="-18"/>
          <w:sz w:val="24"/>
        </w:rPr>
        <w:t xml:space="preserve"> </w:t>
      </w:r>
      <w:r>
        <w:rPr>
          <w:color w:val="231F20"/>
          <w:sz w:val="24"/>
        </w:rPr>
        <w:t>sa</w:t>
      </w:r>
      <w:r>
        <w:rPr>
          <w:color w:val="231F20"/>
          <w:spacing w:val="-17"/>
          <w:sz w:val="24"/>
        </w:rPr>
        <w:t xml:space="preserve"> </w:t>
      </w:r>
      <w:r>
        <w:rPr>
          <w:color w:val="231F20"/>
          <w:sz w:val="24"/>
        </w:rPr>
        <w:t>totalité</w:t>
      </w:r>
      <w:r>
        <w:rPr>
          <w:color w:val="231F20"/>
          <w:spacing w:val="-18"/>
          <w:sz w:val="24"/>
        </w:rPr>
        <w:t xml:space="preserve"> </w:t>
      </w:r>
      <w:r>
        <w:rPr>
          <w:color w:val="231F20"/>
          <w:sz w:val="24"/>
        </w:rPr>
        <w:t>la</w:t>
      </w:r>
      <w:r>
        <w:rPr>
          <w:color w:val="231F20"/>
          <w:spacing w:val="-17"/>
          <w:sz w:val="24"/>
        </w:rPr>
        <w:t xml:space="preserve"> </w:t>
      </w:r>
      <w:r>
        <w:rPr>
          <w:color w:val="231F20"/>
          <w:sz w:val="24"/>
        </w:rPr>
        <w:t>première</w:t>
      </w:r>
      <w:r>
        <w:rPr>
          <w:color w:val="231F20"/>
          <w:spacing w:val="-18"/>
          <w:sz w:val="24"/>
        </w:rPr>
        <w:t xml:space="preserve"> </w:t>
      </w:r>
      <w:r>
        <w:rPr>
          <w:color w:val="231F20"/>
          <w:sz w:val="24"/>
        </w:rPr>
        <w:t>année,</w:t>
      </w:r>
      <w:r>
        <w:rPr>
          <w:color w:val="231F20"/>
          <w:spacing w:val="-17"/>
          <w:sz w:val="24"/>
        </w:rPr>
        <w:t xml:space="preserve"> </w:t>
      </w:r>
      <w:r>
        <w:rPr>
          <w:color w:val="231F20"/>
          <w:sz w:val="24"/>
        </w:rPr>
        <w:t>puis</w:t>
      </w:r>
      <w:r>
        <w:rPr>
          <w:color w:val="231F20"/>
          <w:spacing w:val="-18"/>
          <w:sz w:val="24"/>
        </w:rPr>
        <w:t xml:space="preserve"> </w:t>
      </w:r>
      <w:r>
        <w:rPr>
          <w:color w:val="231F20"/>
          <w:sz w:val="24"/>
        </w:rPr>
        <w:t>pour</w:t>
      </w:r>
      <w:r>
        <w:rPr>
          <w:color w:val="231F20"/>
          <w:spacing w:val="-73"/>
          <w:sz w:val="24"/>
        </w:rPr>
        <w:t xml:space="preserve"> </w:t>
      </w:r>
      <w:r>
        <w:rPr>
          <w:color w:val="231F20"/>
          <w:sz w:val="24"/>
        </w:rPr>
        <w:t>moitié</w:t>
      </w:r>
      <w:r>
        <w:rPr>
          <w:color w:val="231F20"/>
          <w:spacing w:val="-2"/>
          <w:sz w:val="24"/>
        </w:rPr>
        <w:t xml:space="preserve"> </w:t>
      </w:r>
      <w:r>
        <w:rPr>
          <w:color w:val="231F20"/>
          <w:sz w:val="24"/>
        </w:rPr>
        <w:t>les années suivantes ;</w:t>
      </w:r>
    </w:p>
    <w:p w14:paraId="6D3830DE" w14:textId="0642417D" w:rsidR="001E150C" w:rsidRDefault="004232E3">
      <w:pPr>
        <w:pStyle w:val="Paragraphedeliste"/>
        <w:numPr>
          <w:ilvl w:val="0"/>
          <w:numId w:val="5"/>
        </w:numPr>
        <w:tabs>
          <w:tab w:val="left" w:pos="1473"/>
        </w:tabs>
        <w:spacing w:before="35"/>
        <w:ind w:left="1472" w:hanging="340"/>
        <w:jc w:val="both"/>
        <w:rPr>
          <w:rFonts w:ascii="Wingdings" w:hAnsi="Wingdings"/>
          <w:color w:val="231F20"/>
          <w:sz w:val="28"/>
        </w:rPr>
      </w:pPr>
      <w:r>
        <w:rPr>
          <w:color w:val="231F20"/>
          <w:sz w:val="24"/>
          <w:u w:val="single" w:color="231F20"/>
        </w:rPr>
        <w:t>Période</w:t>
      </w:r>
      <w:r>
        <w:rPr>
          <w:color w:val="231F20"/>
          <w:spacing w:val="-5"/>
          <w:sz w:val="24"/>
          <w:u w:val="single" w:color="231F20"/>
        </w:rPr>
        <w:t xml:space="preserve"> </w:t>
      </w:r>
      <w:r>
        <w:rPr>
          <w:color w:val="231F20"/>
          <w:sz w:val="24"/>
          <w:u w:val="single" w:color="231F20"/>
        </w:rPr>
        <w:t>de</w:t>
      </w:r>
      <w:r>
        <w:rPr>
          <w:color w:val="231F20"/>
          <w:spacing w:val="-4"/>
          <w:sz w:val="24"/>
          <w:u w:val="single" w:color="231F20"/>
        </w:rPr>
        <w:t xml:space="preserve"> </w:t>
      </w:r>
      <w:r>
        <w:rPr>
          <w:color w:val="231F20"/>
          <w:sz w:val="24"/>
          <w:u w:val="single" w:color="231F20"/>
        </w:rPr>
        <w:t>congé</w:t>
      </w:r>
      <w:r>
        <w:rPr>
          <w:color w:val="231F20"/>
          <w:spacing w:val="-5"/>
          <w:sz w:val="24"/>
          <w:u w:val="single" w:color="231F20"/>
        </w:rPr>
        <w:t xml:space="preserve"> </w:t>
      </w:r>
      <w:r>
        <w:rPr>
          <w:color w:val="231F20"/>
          <w:sz w:val="24"/>
          <w:u w:val="single" w:color="231F20"/>
        </w:rPr>
        <w:t>parental</w:t>
      </w:r>
      <w:r>
        <w:rPr>
          <w:color w:val="231F20"/>
          <w:spacing w:val="-5"/>
          <w:sz w:val="24"/>
          <w:u w:val="single" w:color="231F20"/>
        </w:rPr>
        <w:t xml:space="preserve"> </w:t>
      </w:r>
      <w:r>
        <w:rPr>
          <w:color w:val="231F20"/>
          <w:sz w:val="24"/>
          <w:u w:val="single" w:color="231F20"/>
        </w:rPr>
        <w:t>ayant</w:t>
      </w:r>
      <w:r>
        <w:rPr>
          <w:color w:val="231F20"/>
          <w:spacing w:val="-4"/>
          <w:sz w:val="24"/>
          <w:u w:val="single" w:color="231F20"/>
        </w:rPr>
        <w:t xml:space="preserve"> </w:t>
      </w:r>
      <w:r>
        <w:rPr>
          <w:color w:val="231F20"/>
          <w:sz w:val="24"/>
          <w:u w:val="single" w:color="231F20"/>
        </w:rPr>
        <w:t>pris</w:t>
      </w:r>
      <w:r>
        <w:rPr>
          <w:color w:val="231F20"/>
          <w:spacing w:val="-4"/>
          <w:sz w:val="24"/>
          <w:u w:val="single" w:color="231F20"/>
        </w:rPr>
        <w:t xml:space="preserve"> </w:t>
      </w:r>
      <w:r>
        <w:rPr>
          <w:color w:val="231F20"/>
          <w:sz w:val="24"/>
          <w:u w:val="single" w:color="231F20"/>
        </w:rPr>
        <w:t>effet</w:t>
      </w:r>
      <w:r>
        <w:rPr>
          <w:color w:val="231F20"/>
          <w:spacing w:val="-5"/>
          <w:sz w:val="24"/>
          <w:u w:val="single" w:color="231F20"/>
        </w:rPr>
        <w:t xml:space="preserve"> </w:t>
      </w:r>
      <w:r>
        <w:rPr>
          <w:color w:val="231F20"/>
          <w:sz w:val="24"/>
          <w:u w:val="single" w:color="231F20"/>
        </w:rPr>
        <w:t>à</w:t>
      </w:r>
      <w:r>
        <w:rPr>
          <w:color w:val="231F20"/>
          <w:spacing w:val="-4"/>
          <w:sz w:val="24"/>
          <w:u w:val="single" w:color="231F20"/>
        </w:rPr>
        <w:t xml:space="preserve"> </w:t>
      </w:r>
      <w:r>
        <w:rPr>
          <w:color w:val="231F20"/>
          <w:sz w:val="24"/>
          <w:u w:val="single" w:color="231F20"/>
        </w:rPr>
        <w:t>compter</w:t>
      </w:r>
      <w:r>
        <w:rPr>
          <w:color w:val="231F20"/>
          <w:spacing w:val="-5"/>
          <w:sz w:val="24"/>
          <w:u w:val="single" w:color="231F20"/>
        </w:rPr>
        <w:t xml:space="preserve"> </w:t>
      </w:r>
      <w:r>
        <w:rPr>
          <w:color w:val="231F20"/>
          <w:sz w:val="24"/>
          <w:u w:val="single" w:color="231F20"/>
        </w:rPr>
        <w:t>du</w:t>
      </w:r>
      <w:r>
        <w:rPr>
          <w:color w:val="231F20"/>
          <w:spacing w:val="-4"/>
          <w:sz w:val="24"/>
          <w:u w:val="single" w:color="231F20"/>
        </w:rPr>
        <w:t xml:space="preserve"> </w:t>
      </w:r>
      <w:r>
        <w:rPr>
          <w:color w:val="231F20"/>
          <w:sz w:val="24"/>
          <w:u w:val="single" w:color="231F20"/>
        </w:rPr>
        <w:t>8</w:t>
      </w:r>
      <w:r>
        <w:rPr>
          <w:color w:val="231F20"/>
          <w:spacing w:val="-4"/>
          <w:sz w:val="24"/>
          <w:u w:val="single" w:color="231F20"/>
        </w:rPr>
        <w:t xml:space="preserve"> </w:t>
      </w:r>
      <w:r>
        <w:rPr>
          <w:color w:val="231F20"/>
          <w:sz w:val="24"/>
          <w:u w:val="single" w:color="231F20"/>
        </w:rPr>
        <w:t>août</w:t>
      </w:r>
      <w:r>
        <w:rPr>
          <w:color w:val="231F20"/>
          <w:spacing w:val="-4"/>
          <w:sz w:val="24"/>
          <w:u w:val="single" w:color="231F20"/>
        </w:rPr>
        <w:t xml:space="preserve"> </w:t>
      </w:r>
      <w:r>
        <w:rPr>
          <w:color w:val="231F20"/>
          <w:sz w:val="24"/>
          <w:u w:val="single" w:color="231F20"/>
        </w:rPr>
        <w:t>2019</w:t>
      </w:r>
      <w:r>
        <w:rPr>
          <w:color w:val="231F20"/>
          <w:spacing w:val="-4"/>
          <w:sz w:val="24"/>
        </w:rPr>
        <w:t xml:space="preserve"> </w:t>
      </w:r>
      <w:r w:rsidRPr="009950E3">
        <w:rPr>
          <w:color w:val="231F20"/>
          <w:sz w:val="24"/>
        </w:rPr>
        <w:t>:</w:t>
      </w:r>
      <w:r>
        <w:rPr>
          <w:color w:val="231F20"/>
          <w:spacing w:val="-3"/>
          <w:sz w:val="24"/>
        </w:rPr>
        <w:t xml:space="preserve"> </w:t>
      </w:r>
      <w:r w:rsidR="009950E3">
        <w:rPr>
          <w:color w:val="231F20"/>
          <w:sz w:val="24"/>
        </w:rPr>
        <w:t>l</w:t>
      </w:r>
      <w:r>
        <w:rPr>
          <w:color w:val="231F20"/>
          <w:sz w:val="24"/>
        </w:rPr>
        <w:t>’agent</w:t>
      </w:r>
      <w:r>
        <w:rPr>
          <w:color w:val="231F20"/>
          <w:spacing w:val="-4"/>
          <w:sz w:val="24"/>
        </w:rPr>
        <w:t xml:space="preserve"> </w:t>
      </w:r>
      <w:r>
        <w:rPr>
          <w:color w:val="231F20"/>
          <w:sz w:val="24"/>
        </w:rPr>
        <w:t>conserve</w:t>
      </w:r>
    </w:p>
    <w:p w14:paraId="1FB79888" w14:textId="77777777" w:rsidR="001E150C" w:rsidRDefault="001E150C">
      <w:pPr>
        <w:jc w:val="both"/>
        <w:rPr>
          <w:rFonts w:ascii="Wingdings" w:hAnsi="Wingdings"/>
          <w:sz w:val="28"/>
        </w:rPr>
        <w:sectPr w:rsidR="001E150C" w:rsidSect="00A8033F">
          <w:pgSz w:w="11910" w:h="16840"/>
          <w:pgMar w:top="2000" w:right="0" w:bottom="640" w:left="0" w:header="854" w:footer="440" w:gutter="0"/>
          <w:cols w:space="720"/>
        </w:sectPr>
      </w:pPr>
    </w:p>
    <w:p w14:paraId="616351D3" w14:textId="77777777" w:rsidR="001E150C" w:rsidRDefault="001E150C">
      <w:pPr>
        <w:pStyle w:val="Corpsdetexte"/>
        <w:spacing w:before="8"/>
        <w:rPr>
          <w:sz w:val="18"/>
        </w:rPr>
      </w:pPr>
    </w:p>
    <w:p w14:paraId="3A47033D" w14:textId="77777777" w:rsidR="001E150C" w:rsidRDefault="004232E3">
      <w:pPr>
        <w:pStyle w:val="Corpsdetexte"/>
        <w:spacing w:before="100" w:line="259" w:lineRule="auto"/>
        <w:ind w:left="1114" w:right="1015"/>
        <w:jc w:val="both"/>
      </w:pPr>
      <w:proofErr w:type="gramStart"/>
      <w:r>
        <w:rPr>
          <w:color w:val="231F20"/>
        </w:rPr>
        <w:t>ses</w:t>
      </w:r>
      <w:proofErr w:type="gramEnd"/>
      <w:r>
        <w:rPr>
          <w:color w:val="231F20"/>
        </w:rPr>
        <w:t xml:space="preserve"> droits à avancement, dans la limite d’une durée de 5 ans pour l’ensemble de sa carrière.</w:t>
      </w:r>
      <w:r>
        <w:rPr>
          <w:color w:val="231F20"/>
          <w:spacing w:val="-72"/>
        </w:rPr>
        <w:t xml:space="preserve"> </w:t>
      </w:r>
      <w:r>
        <w:rPr>
          <w:color w:val="231F20"/>
        </w:rPr>
        <w:t>Cette</w:t>
      </w:r>
      <w:r>
        <w:rPr>
          <w:color w:val="231F20"/>
          <w:spacing w:val="-11"/>
        </w:rPr>
        <w:t xml:space="preserve"> </w:t>
      </w:r>
      <w:r>
        <w:rPr>
          <w:color w:val="231F20"/>
        </w:rPr>
        <w:t>période</w:t>
      </w:r>
      <w:r>
        <w:rPr>
          <w:color w:val="231F20"/>
          <w:spacing w:val="-10"/>
        </w:rPr>
        <w:t xml:space="preserve"> </w:t>
      </w:r>
      <w:r>
        <w:rPr>
          <w:color w:val="231F20"/>
        </w:rPr>
        <w:t>est</w:t>
      </w:r>
      <w:r>
        <w:rPr>
          <w:color w:val="231F20"/>
          <w:spacing w:val="-10"/>
        </w:rPr>
        <w:t xml:space="preserve"> </w:t>
      </w:r>
      <w:r>
        <w:rPr>
          <w:color w:val="231F20"/>
        </w:rPr>
        <w:t>assimilée</w:t>
      </w:r>
      <w:r>
        <w:rPr>
          <w:color w:val="231F20"/>
          <w:spacing w:val="-10"/>
        </w:rPr>
        <w:t xml:space="preserve"> </w:t>
      </w:r>
      <w:r>
        <w:rPr>
          <w:color w:val="231F20"/>
        </w:rPr>
        <w:t>à</w:t>
      </w:r>
      <w:r>
        <w:rPr>
          <w:color w:val="231F20"/>
          <w:spacing w:val="-10"/>
        </w:rPr>
        <w:t xml:space="preserve"> </w:t>
      </w:r>
      <w:r>
        <w:rPr>
          <w:color w:val="231F20"/>
        </w:rPr>
        <w:t>des</w:t>
      </w:r>
      <w:r>
        <w:rPr>
          <w:color w:val="231F20"/>
          <w:spacing w:val="-10"/>
        </w:rPr>
        <w:t xml:space="preserve"> </w:t>
      </w:r>
      <w:r>
        <w:rPr>
          <w:color w:val="231F20"/>
        </w:rPr>
        <w:t>services</w:t>
      </w:r>
      <w:r>
        <w:rPr>
          <w:color w:val="231F20"/>
          <w:spacing w:val="-11"/>
        </w:rPr>
        <w:t xml:space="preserve"> </w:t>
      </w:r>
      <w:r>
        <w:rPr>
          <w:color w:val="231F20"/>
        </w:rPr>
        <w:t>effectifs</w:t>
      </w:r>
      <w:r>
        <w:rPr>
          <w:color w:val="231F20"/>
          <w:spacing w:val="-10"/>
        </w:rPr>
        <w:t xml:space="preserve"> </w:t>
      </w:r>
      <w:r>
        <w:rPr>
          <w:color w:val="231F20"/>
        </w:rPr>
        <w:t>dans</w:t>
      </w:r>
      <w:r>
        <w:rPr>
          <w:color w:val="231F20"/>
          <w:spacing w:val="-10"/>
        </w:rPr>
        <w:t xml:space="preserve"> </w:t>
      </w:r>
      <w:r>
        <w:rPr>
          <w:color w:val="231F20"/>
        </w:rPr>
        <w:t>le</w:t>
      </w:r>
      <w:r>
        <w:rPr>
          <w:color w:val="231F20"/>
          <w:spacing w:val="-10"/>
        </w:rPr>
        <w:t xml:space="preserve"> </w:t>
      </w:r>
      <w:r>
        <w:rPr>
          <w:color w:val="231F20"/>
        </w:rPr>
        <w:t>cadre</w:t>
      </w:r>
      <w:r>
        <w:rPr>
          <w:color w:val="231F20"/>
          <w:spacing w:val="-10"/>
        </w:rPr>
        <w:t xml:space="preserve"> </w:t>
      </w:r>
      <w:r>
        <w:rPr>
          <w:color w:val="231F20"/>
        </w:rPr>
        <w:t>d’emplois</w:t>
      </w:r>
      <w:r>
        <w:rPr>
          <w:color w:val="231F20"/>
          <w:spacing w:val="-10"/>
        </w:rPr>
        <w:t xml:space="preserve"> </w:t>
      </w:r>
      <w:r>
        <w:rPr>
          <w:color w:val="231F20"/>
        </w:rPr>
        <w:t>(article</w:t>
      </w:r>
      <w:r>
        <w:rPr>
          <w:color w:val="231F20"/>
          <w:spacing w:val="-10"/>
        </w:rPr>
        <w:t xml:space="preserve"> </w:t>
      </w:r>
      <w:r>
        <w:rPr>
          <w:color w:val="231F20"/>
        </w:rPr>
        <w:t>L</w:t>
      </w:r>
      <w:r>
        <w:rPr>
          <w:color w:val="231F20"/>
          <w:spacing w:val="-11"/>
        </w:rPr>
        <w:t xml:space="preserve"> </w:t>
      </w:r>
      <w:r>
        <w:rPr>
          <w:color w:val="231F20"/>
        </w:rPr>
        <w:t>515-7</w:t>
      </w:r>
      <w:r>
        <w:rPr>
          <w:color w:val="231F20"/>
          <w:spacing w:val="-10"/>
        </w:rPr>
        <w:t xml:space="preserve"> </w:t>
      </w:r>
      <w:r>
        <w:rPr>
          <w:color w:val="231F20"/>
        </w:rPr>
        <w:t>du</w:t>
      </w:r>
      <w:r>
        <w:rPr>
          <w:color w:val="231F20"/>
          <w:spacing w:val="-72"/>
        </w:rPr>
        <w:t xml:space="preserve"> </w:t>
      </w:r>
      <w:r>
        <w:rPr>
          <w:color w:val="231F20"/>
        </w:rPr>
        <w:t>CGFP,</w:t>
      </w:r>
      <w:r>
        <w:rPr>
          <w:color w:val="231F20"/>
          <w:spacing w:val="-1"/>
        </w:rPr>
        <w:t xml:space="preserve"> </w:t>
      </w:r>
      <w:proofErr w:type="gramStart"/>
      <w:r>
        <w:rPr>
          <w:color w:val="231F20"/>
        </w:rPr>
        <w:t>ex</w:t>
      </w:r>
      <w:r>
        <w:rPr>
          <w:color w:val="231F20"/>
          <w:spacing w:val="-2"/>
        </w:rPr>
        <w:t xml:space="preserve"> </w:t>
      </w:r>
      <w:r>
        <w:rPr>
          <w:color w:val="231F20"/>
        </w:rPr>
        <w:t>article</w:t>
      </w:r>
      <w:proofErr w:type="gramEnd"/>
      <w:r>
        <w:rPr>
          <w:color w:val="231F20"/>
          <w:spacing w:val="-1"/>
        </w:rPr>
        <w:t xml:space="preserve"> </w:t>
      </w:r>
      <w:r>
        <w:rPr>
          <w:color w:val="231F20"/>
        </w:rPr>
        <w:t>75 de</w:t>
      </w:r>
      <w:r>
        <w:rPr>
          <w:color w:val="231F20"/>
          <w:spacing w:val="-1"/>
        </w:rPr>
        <w:t xml:space="preserve"> </w:t>
      </w:r>
      <w:r>
        <w:rPr>
          <w:color w:val="231F20"/>
        </w:rPr>
        <w:t>la</w:t>
      </w:r>
      <w:r>
        <w:rPr>
          <w:color w:val="231F20"/>
          <w:spacing w:val="-1"/>
        </w:rPr>
        <w:t xml:space="preserve"> </w:t>
      </w:r>
      <w:r>
        <w:rPr>
          <w:color w:val="231F20"/>
        </w:rPr>
        <w:t>loi n°83-54</w:t>
      </w:r>
      <w:r>
        <w:rPr>
          <w:color w:val="231F20"/>
          <w:spacing w:val="-1"/>
        </w:rPr>
        <w:t xml:space="preserve"> </w:t>
      </w:r>
      <w:r>
        <w:rPr>
          <w:color w:val="231F20"/>
        </w:rPr>
        <w:t>du</w:t>
      </w:r>
      <w:r>
        <w:rPr>
          <w:color w:val="231F20"/>
          <w:spacing w:val="-1"/>
        </w:rPr>
        <w:t xml:space="preserve"> </w:t>
      </w:r>
      <w:r>
        <w:rPr>
          <w:color w:val="231F20"/>
        </w:rPr>
        <w:t>26</w:t>
      </w:r>
      <w:r>
        <w:rPr>
          <w:color w:val="231F20"/>
          <w:spacing w:val="-1"/>
        </w:rPr>
        <w:t xml:space="preserve"> </w:t>
      </w:r>
      <w:r>
        <w:rPr>
          <w:color w:val="231F20"/>
        </w:rPr>
        <w:t>janvier 1984).</w:t>
      </w:r>
    </w:p>
    <w:p w14:paraId="5154111A" w14:textId="77777777" w:rsidR="001E150C" w:rsidRDefault="001E150C">
      <w:pPr>
        <w:pStyle w:val="Corpsdetexte"/>
        <w:spacing w:before="2"/>
        <w:rPr>
          <w:sz w:val="28"/>
        </w:rPr>
      </w:pPr>
    </w:p>
    <w:p w14:paraId="2120F966" w14:textId="77777777" w:rsidR="001E150C" w:rsidRDefault="004232E3">
      <w:pPr>
        <w:pStyle w:val="Titre1"/>
        <w:spacing w:line="311" w:lineRule="exact"/>
        <w:ind w:left="1114"/>
      </w:pPr>
      <w:r>
        <w:rPr>
          <w:rFonts w:ascii="Microsoft Sans Serif" w:eastAsia="Microsoft Sans Serif" w:hAnsi="Microsoft Sans Serif"/>
          <w:b w:val="0"/>
          <w:color w:val="231F20"/>
          <w:sz w:val="28"/>
        </w:rPr>
        <w:t>🖝</w:t>
      </w:r>
      <w:r>
        <w:rPr>
          <w:rFonts w:ascii="Microsoft Sans Serif" w:eastAsia="Microsoft Sans Serif" w:hAnsi="Microsoft Sans Serif"/>
          <w:b w:val="0"/>
          <w:color w:val="231F20"/>
          <w:spacing w:val="-6"/>
          <w:sz w:val="28"/>
        </w:rPr>
        <w:t xml:space="preserve"> </w:t>
      </w:r>
      <w:r>
        <w:rPr>
          <w:color w:val="231F20"/>
        </w:rPr>
        <w:t>Disponibilité</w:t>
      </w:r>
      <w:r>
        <w:rPr>
          <w:color w:val="231F20"/>
          <w:spacing w:val="-6"/>
        </w:rPr>
        <w:t xml:space="preserve"> </w:t>
      </w:r>
      <w:r>
        <w:rPr>
          <w:color w:val="231F20"/>
        </w:rPr>
        <w:t>:</w:t>
      </w:r>
    </w:p>
    <w:p w14:paraId="090C8790" w14:textId="77777777" w:rsidR="001E150C" w:rsidRDefault="004232E3">
      <w:pPr>
        <w:pStyle w:val="Corpsdetexte"/>
        <w:spacing w:line="237" w:lineRule="auto"/>
        <w:ind w:left="1114" w:right="1013"/>
        <w:jc w:val="both"/>
      </w:pPr>
      <w:r>
        <w:rPr>
          <w:color w:val="231F20"/>
        </w:rPr>
        <w:t>Période non considérée comme du service effectif. Attention, la période de disponibilité au</w:t>
      </w:r>
      <w:r>
        <w:rPr>
          <w:color w:val="231F20"/>
          <w:spacing w:val="1"/>
        </w:rPr>
        <w:t xml:space="preserve"> </w:t>
      </w:r>
      <w:r>
        <w:rPr>
          <w:color w:val="231F20"/>
        </w:rPr>
        <w:t>cours</w:t>
      </w:r>
      <w:r>
        <w:rPr>
          <w:color w:val="231F20"/>
          <w:spacing w:val="-7"/>
        </w:rPr>
        <w:t xml:space="preserve"> </w:t>
      </w:r>
      <w:r>
        <w:rPr>
          <w:color w:val="231F20"/>
        </w:rPr>
        <w:t>de</w:t>
      </w:r>
      <w:r>
        <w:rPr>
          <w:color w:val="231F20"/>
          <w:spacing w:val="-7"/>
        </w:rPr>
        <w:t xml:space="preserve"> </w:t>
      </w:r>
      <w:r>
        <w:rPr>
          <w:color w:val="231F20"/>
        </w:rPr>
        <w:t>laquelle</w:t>
      </w:r>
      <w:r>
        <w:rPr>
          <w:color w:val="231F20"/>
          <w:spacing w:val="-7"/>
        </w:rPr>
        <w:t xml:space="preserve"> </w:t>
      </w:r>
      <w:r>
        <w:rPr>
          <w:color w:val="231F20"/>
        </w:rPr>
        <w:t>le</w:t>
      </w:r>
      <w:r>
        <w:rPr>
          <w:color w:val="231F20"/>
          <w:spacing w:val="-7"/>
        </w:rPr>
        <w:t xml:space="preserve"> </w:t>
      </w:r>
      <w:r>
        <w:rPr>
          <w:color w:val="231F20"/>
        </w:rPr>
        <w:t>fonctionnaire</w:t>
      </w:r>
      <w:r>
        <w:rPr>
          <w:color w:val="231F20"/>
          <w:spacing w:val="-6"/>
        </w:rPr>
        <w:t xml:space="preserve"> </w:t>
      </w:r>
      <w:r>
        <w:rPr>
          <w:color w:val="231F20"/>
        </w:rPr>
        <w:t>exerce</w:t>
      </w:r>
      <w:r>
        <w:rPr>
          <w:color w:val="231F20"/>
          <w:spacing w:val="-7"/>
        </w:rPr>
        <w:t xml:space="preserve"> </w:t>
      </w:r>
      <w:r>
        <w:rPr>
          <w:color w:val="231F20"/>
        </w:rPr>
        <w:t>une</w:t>
      </w:r>
      <w:r>
        <w:rPr>
          <w:color w:val="231F20"/>
          <w:spacing w:val="-7"/>
        </w:rPr>
        <w:t xml:space="preserve"> </w:t>
      </w:r>
      <w:r>
        <w:rPr>
          <w:color w:val="231F20"/>
        </w:rPr>
        <w:t>activité</w:t>
      </w:r>
      <w:r>
        <w:rPr>
          <w:color w:val="231F20"/>
          <w:spacing w:val="-7"/>
        </w:rPr>
        <w:t xml:space="preserve"> </w:t>
      </w:r>
      <w:r>
        <w:rPr>
          <w:color w:val="231F20"/>
        </w:rPr>
        <w:t>professionnelle</w:t>
      </w:r>
      <w:r>
        <w:rPr>
          <w:color w:val="231F20"/>
          <w:spacing w:val="-6"/>
        </w:rPr>
        <w:t xml:space="preserve"> </w:t>
      </w:r>
      <w:r>
        <w:rPr>
          <w:color w:val="231F20"/>
        </w:rPr>
        <w:t>ainsi</w:t>
      </w:r>
      <w:r>
        <w:rPr>
          <w:color w:val="231F20"/>
          <w:spacing w:val="-7"/>
        </w:rPr>
        <w:t xml:space="preserve"> </w:t>
      </w:r>
      <w:r>
        <w:rPr>
          <w:color w:val="231F20"/>
        </w:rPr>
        <w:t>que</w:t>
      </w:r>
      <w:r>
        <w:rPr>
          <w:color w:val="231F20"/>
          <w:spacing w:val="-7"/>
        </w:rPr>
        <w:t xml:space="preserve"> </w:t>
      </w:r>
      <w:r>
        <w:rPr>
          <w:color w:val="231F20"/>
        </w:rPr>
        <w:t>la</w:t>
      </w:r>
      <w:r>
        <w:rPr>
          <w:color w:val="231F20"/>
          <w:spacing w:val="-7"/>
        </w:rPr>
        <w:t xml:space="preserve"> </w:t>
      </w:r>
      <w:r>
        <w:rPr>
          <w:color w:val="231F20"/>
        </w:rPr>
        <w:t>disponibilité</w:t>
      </w:r>
      <w:r>
        <w:rPr>
          <w:color w:val="231F20"/>
          <w:spacing w:val="-72"/>
        </w:rPr>
        <w:t xml:space="preserve"> </w:t>
      </w:r>
      <w:r>
        <w:rPr>
          <w:color w:val="231F20"/>
        </w:rPr>
        <w:t>pour</w:t>
      </w:r>
      <w:r>
        <w:rPr>
          <w:color w:val="231F20"/>
          <w:spacing w:val="-13"/>
        </w:rPr>
        <w:t xml:space="preserve"> </w:t>
      </w:r>
      <w:r>
        <w:rPr>
          <w:color w:val="231F20"/>
        </w:rPr>
        <w:t>élever</w:t>
      </w:r>
      <w:r>
        <w:rPr>
          <w:color w:val="231F20"/>
          <w:spacing w:val="-13"/>
        </w:rPr>
        <w:t xml:space="preserve"> </w:t>
      </w:r>
      <w:r>
        <w:rPr>
          <w:color w:val="231F20"/>
        </w:rPr>
        <w:t>un</w:t>
      </w:r>
      <w:r>
        <w:rPr>
          <w:color w:val="231F20"/>
          <w:spacing w:val="-13"/>
        </w:rPr>
        <w:t xml:space="preserve"> </w:t>
      </w:r>
      <w:r>
        <w:rPr>
          <w:color w:val="231F20"/>
        </w:rPr>
        <w:t>enfant</w:t>
      </w:r>
      <w:r>
        <w:rPr>
          <w:color w:val="231F20"/>
          <w:spacing w:val="-13"/>
        </w:rPr>
        <w:t xml:space="preserve"> </w:t>
      </w:r>
      <w:r>
        <w:rPr>
          <w:color w:val="231F20"/>
        </w:rPr>
        <w:t>sont</w:t>
      </w:r>
      <w:r>
        <w:rPr>
          <w:color w:val="231F20"/>
          <w:spacing w:val="-12"/>
        </w:rPr>
        <w:t xml:space="preserve"> </w:t>
      </w:r>
      <w:r>
        <w:rPr>
          <w:color w:val="231F20"/>
        </w:rPr>
        <w:t>assimilées</w:t>
      </w:r>
      <w:r>
        <w:rPr>
          <w:color w:val="231F20"/>
          <w:spacing w:val="-13"/>
        </w:rPr>
        <w:t xml:space="preserve"> </w:t>
      </w:r>
      <w:r>
        <w:rPr>
          <w:color w:val="231F20"/>
        </w:rPr>
        <w:t>à</w:t>
      </w:r>
      <w:r>
        <w:rPr>
          <w:color w:val="231F20"/>
          <w:spacing w:val="-13"/>
        </w:rPr>
        <w:t xml:space="preserve"> </w:t>
      </w:r>
      <w:r>
        <w:rPr>
          <w:color w:val="231F20"/>
        </w:rPr>
        <w:t>des</w:t>
      </w:r>
      <w:r>
        <w:rPr>
          <w:color w:val="231F20"/>
          <w:spacing w:val="-13"/>
        </w:rPr>
        <w:t xml:space="preserve"> </w:t>
      </w:r>
      <w:r>
        <w:rPr>
          <w:color w:val="231F20"/>
        </w:rPr>
        <w:t>services</w:t>
      </w:r>
      <w:r>
        <w:rPr>
          <w:color w:val="231F20"/>
          <w:spacing w:val="-12"/>
        </w:rPr>
        <w:t xml:space="preserve"> </w:t>
      </w:r>
      <w:r>
        <w:rPr>
          <w:color w:val="231F20"/>
        </w:rPr>
        <w:t>effectifs</w:t>
      </w:r>
      <w:r>
        <w:rPr>
          <w:color w:val="231F20"/>
          <w:spacing w:val="-13"/>
        </w:rPr>
        <w:t xml:space="preserve"> </w:t>
      </w:r>
      <w:r>
        <w:rPr>
          <w:color w:val="231F20"/>
        </w:rPr>
        <w:t>dans</w:t>
      </w:r>
      <w:r>
        <w:rPr>
          <w:color w:val="231F20"/>
          <w:spacing w:val="-13"/>
        </w:rPr>
        <w:t xml:space="preserve"> </w:t>
      </w:r>
      <w:r>
        <w:rPr>
          <w:color w:val="231F20"/>
        </w:rPr>
        <w:t>le</w:t>
      </w:r>
      <w:r>
        <w:rPr>
          <w:color w:val="231F20"/>
          <w:spacing w:val="-13"/>
        </w:rPr>
        <w:t xml:space="preserve"> </w:t>
      </w:r>
      <w:r>
        <w:rPr>
          <w:color w:val="231F20"/>
        </w:rPr>
        <w:t>cadre</w:t>
      </w:r>
      <w:r>
        <w:rPr>
          <w:color w:val="231F20"/>
          <w:spacing w:val="-12"/>
        </w:rPr>
        <w:t xml:space="preserve"> </w:t>
      </w:r>
      <w:r>
        <w:rPr>
          <w:color w:val="231F20"/>
        </w:rPr>
        <w:t>d’emplois</w:t>
      </w:r>
      <w:r>
        <w:rPr>
          <w:color w:val="231F20"/>
          <w:spacing w:val="-13"/>
        </w:rPr>
        <w:t xml:space="preserve"> </w:t>
      </w:r>
      <w:r>
        <w:rPr>
          <w:color w:val="231F20"/>
        </w:rPr>
        <w:t>pendant</w:t>
      </w:r>
      <w:r>
        <w:rPr>
          <w:color w:val="231F20"/>
          <w:spacing w:val="-73"/>
        </w:rPr>
        <w:t xml:space="preserve"> </w:t>
      </w:r>
      <w:r>
        <w:rPr>
          <w:color w:val="231F20"/>
        </w:rPr>
        <w:t>une</w:t>
      </w:r>
      <w:r>
        <w:rPr>
          <w:color w:val="231F20"/>
          <w:spacing w:val="-12"/>
        </w:rPr>
        <w:t xml:space="preserve"> </w:t>
      </w:r>
      <w:r>
        <w:rPr>
          <w:color w:val="231F20"/>
        </w:rPr>
        <w:t>durée</w:t>
      </w:r>
      <w:r>
        <w:rPr>
          <w:color w:val="231F20"/>
          <w:spacing w:val="-11"/>
        </w:rPr>
        <w:t xml:space="preserve"> </w:t>
      </w:r>
      <w:r>
        <w:rPr>
          <w:color w:val="231F20"/>
        </w:rPr>
        <w:t>maximale</w:t>
      </w:r>
      <w:r>
        <w:rPr>
          <w:color w:val="231F20"/>
          <w:spacing w:val="-13"/>
        </w:rPr>
        <w:t xml:space="preserve"> </w:t>
      </w:r>
      <w:r>
        <w:rPr>
          <w:color w:val="231F20"/>
        </w:rPr>
        <w:t>de</w:t>
      </w:r>
      <w:r>
        <w:rPr>
          <w:color w:val="231F20"/>
          <w:spacing w:val="-11"/>
        </w:rPr>
        <w:t xml:space="preserve"> </w:t>
      </w:r>
      <w:r>
        <w:rPr>
          <w:color w:val="231F20"/>
        </w:rPr>
        <w:t>5</w:t>
      </w:r>
      <w:r>
        <w:rPr>
          <w:color w:val="231F20"/>
          <w:spacing w:val="-12"/>
        </w:rPr>
        <w:t xml:space="preserve"> </w:t>
      </w:r>
      <w:r>
        <w:rPr>
          <w:color w:val="231F20"/>
        </w:rPr>
        <w:t>ans</w:t>
      </w:r>
      <w:r>
        <w:rPr>
          <w:color w:val="231F20"/>
          <w:spacing w:val="-11"/>
        </w:rPr>
        <w:t xml:space="preserve"> </w:t>
      </w:r>
      <w:r>
        <w:rPr>
          <w:color w:val="231F20"/>
        </w:rPr>
        <w:t>(article</w:t>
      </w:r>
      <w:r>
        <w:rPr>
          <w:color w:val="231F20"/>
          <w:spacing w:val="-12"/>
        </w:rPr>
        <w:t xml:space="preserve"> </w:t>
      </w:r>
      <w:r>
        <w:rPr>
          <w:color w:val="231F20"/>
        </w:rPr>
        <w:t>L</w:t>
      </w:r>
      <w:r>
        <w:rPr>
          <w:color w:val="231F20"/>
          <w:spacing w:val="-11"/>
        </w:rPr>
        <w:t xml:space="preserve"> </w:t>
      </w:r>
      <w:r>
        <w:rPr>
          <w:color w:val="231F20"/>
        </w:rPr>
        <w:t>514-2</w:t>
      </w:r>
      <w:r>
        <w:rPr>
          <w:color w:val="231F20"/>
          <w:spacing w:val="-12"/>
        </w:rPr>
        <w:t xml:space="preserve"> </w:t>
      </w:r>
      <w:r>
        <w:rPr>
          <w:color w:val="231F20"/>
        </w:rPr>
        <w:t>du</w:t>
      </w:r>
      <w:r>
        <w:rPr>
          <w:color w:val="231F20"/>
          <w:spacing w:val="-11"/>
        </w:rPr>
        <w:t xml:space="preserve"> </w:t>
      </w:r>
      <w:r>
        <w:rPr>
          <w:color w:val="231F20"/>
        </w:rPr>
        <w:t>CGFP,</w:t>
      </w:r>
      <w:r>
        <w:rPr>
          <w:color w:val="231F20"/>
          <w:spacing w:val="-11"/>
        </w:rPr>
        <w:t xml:space="preserve"> </w:t>
      </w:r>
      <w:proofErr w:type="gramStart"/>
      <w:r>
        <w:rPr>
          <w:color w:val="231F20"/>
        </w:rPr>
        <w:t>ex</w:t>
      </w:r>
      <w:r>
        <w:rPr>
          <w:color w:val="231F20"/>
          <w:spacing w:val="-12"/>
        </w:rPr>
        <w:t xml:space="preserve"> </w:t>
      </w:r>
      <w:r>
        <w:rPr>
          <w:color w:val="231F20"/>
        </w:rPr>
        <w:t>article</w:t>
      </w:r>
      <w:proofErr w:type="gramEnd"/>
      <w:r>
        <w:rPr>
          <w:color w:val="231F20"/>
          <w:spacing w:val="-11"/>
        </w:rPr>
        <w:t xml:space="preserve"> </w:t>
      </w:r>
      <w:r>
        <w:rPr>
          <w:color w:val="231F20"/>
        </w:rPr>
        <w:t>72</w:t>
      </w:r>
      <w:r>
        <w:rPr>
          <w:color w:val="231F20"/>
          <w:spacing w:val="-12"/>
        </w:rPr>
        <w:t xml:space="preserve"> </w:t>
      </w:r>
      <w:r>
        <w:rPr>
          <w:color w:val="231F20"/>
        </w:rPr>
        <w:t>loi</w:t>
      </w:r>
      <w:r>
        <w:rPr>
          <w:color w:val="231F20"/>
          <w:spacing w:val="-11"/>
        </w:rPr>
        <w:t xml:space="preserve"> </w:t>
      </w:r>
      <w:r>
        <w:rPr>
          <w:color w:val="231F20"/>
        </w:rPr>
        <w:t>n°84-53</w:t>
      </w:r>
      <w:r>
        <w:rPr>
          <w:color w:val="231F20"/>
          <w:spacing w:val="-12"/>
        </w:rPr>
        <w:t xml:space="preserve"> </w:t>
      </w:r>
      <w:r>
        <w:rPr>
          <w:color w:val="231F20"/>
        </w:rPr>
        <w:t>du</w:t>
      </w:r>
      <w:r>
        <w:rPr>
          <w:color w:val="231F20"/>
          <w:spacing w:val="-11"/>
        </w:rPr>
        <w:t xml:space="preserve"> </w:t>
      </w:r>
      <w:r>
        <w:rPr>
          <w:color w:val="231F20"/>
        </w:rPr>
        <w:t>26</w:t>
      </w:r>
      <w:r>
        <w:rPr>
          <w:color w:val="231F20"/>
          <w:spacing w:val="-12"/>
        </w:rPr>
        <w:t xml:space="preserve"> </w:t>
      </w:r>
      <w:r>
        <w:rPr>
          <w:color w:val="231F20"/>
        </w:rPr>
        <w:t>janvier</w:t>
      </w:r>
      <w:r>
        <w:rPr>
          <w:color w:val="231F20"/>
          <w:spacing w:val="-72"/>
        </w:rPr>
        <w:t xml:space="preserve"> </w:t>
      </w:r>
      <w:r>
        <w:rPr>
          <w:color w:val="231F20"/>
        </w:rPr>
        <w:t>1984).</w:t>
      </w:r>
    </w:p>
    <w:p w14:paraId="40B95A0E" w14:textId="77777777" w:rsidR="001E150C" w:rsidRDefault="001E150C">
      <w:pPr>
        <w:pStyle w:val="Corpsdetexte"/>
        <w:spacing w:before="4"/>
        <w:rPr>
          <w:sz w:val="26"/>
        </w:rPr>
      </w:pPr>
    </w:p>
    <w:p w14:paraId="21C0B483" w14:textId="77777777" w:rsidR="001E150C" w:rsidRDefault="004232E3">
      <w:pPr>
        <w:pStyle w:val="Titre1"/>
        <w:spacing w:before="1" w:line="311" w:lineRule="exact"/>
        <w:ind w:left="1114"/>
      </w:pPr>
      <w:r>
        <w:rPr>
          <w:rFonts w:ascii="Microsoft Sans Serif" w:eastAsia="Microsoft Sans Serif" w:hAnsi="Microsoft Sans Serif"/>
          <w:b w:val="0"/>
          <w:color w:val="231F20"/>
          <w:sz w:val="28"/>
        </w:rPr>
        <w:t>🖝</w:t>
      </w:r>
      <w:r>
        <w:rPr>
          <w:rFonts w:ascii="Microsoft Sans Serif" w:eastAsia="Microsoft Sans Serif" w:hAnsi="Microsoft Sans Serif"/>
          <w:b w:val="0"/>
          <w:color w:val="231F20"/>
          <w:spacing w:val="-5"/>
          <w:sz w:val="28"/>
        </w:rPr>
        <w:t xml:space="preserve"> </w:t>
      </w:r>
      <w:r>
        <w:rPr>
          <w:color w:val="231F20"/>
        </w:rPr>
        <w:t>Détachement</w:t>
      </w:r>
      <w:r>
        <w:rPr>
          <w:color w:val="231F20"/>
          <w:spacing w:val="-5"/>
        </w:rPr>
        <w:t xml:space="preserve"> </w:t>
      </w:r>
      <w:r>
        <w:rPr>
          <w:color w:val="231F20"/>
        </w:rPr>
        <w:t>:</w:t>
      </w:r>
    </w:p>
    <w:p w14:paraId="78D9CEDE" w14:textId="77777777" w:rsidR="001E150C" w:rsidRDefault="004232E3">
      <w:pPr>
        <w:pStyle w:val="Corpsdetexte"/>
        <w:spacing w:line="284" w:lineRule="exact"/>
        <w:ind w:left="1114"/>
      </w:pPr>
      <w:r>
        <w:rPr>
          <w:color w:val="231F20"/>
        </w:rPr>
        <w:t>Position</w:t>
      </w:r>
      <w:r>
        <w:rPr>
          <w:color w:val="231F20"/>
          <w:spacing w:val="-6"/>
        </w:rPr>
        <w:t xml:space="preserve"> </w:t>
      </w:r>
      <w:r>
        <w:rPr>
          <w:color w:val="231F20"/>
        </w:rPr>
        <w:t>d’activité</w:t>
      </w:r>
      <w:r>
        <w:rPr>
          <w:color w:val="231F20"/>
          <w:spacing w:val="-4"/>
        </w:rPr>
        <w:t xml:space="preserve"> </w:t>
      </w:r>
      <w:r>
        <w:rPr>
          <w:color w:val="231F20"/>
        </w:rPr>
        <w:t>dans</w:t>
      </w:r>
      <w:r>
        <w:rPr>
          <w:color w:val="231F20"/>
          <w:spacing w:val="-5"/>
        </w:rPr>
        <w:t xml:space="preserve"> </w:t>
      </w:r>
      <w:r>
        <w:rPr>
          <w:color w:val="231F20"/>
        </w:rPr>
        <w:t>la</w:t>
      </w:r>
      <w:r>
        <w:rPr>
          <w:color w:val="231F20"/>
          <w:spacing w:val="-4"/>
        </w:rPr>
        <w:t xml:space="preserve"> </w:t>
      </w:r>
      <w:r>
        <w:rPr>
          <w:color w:val="231F20"/>
        </w:rPr>
        <w:t>fonction</w:t>
      </w:r>
      <w:r>
        <w:rPr>
          <w:color w:val="231F20"/>
          <w:spacing w:val="-5"/>
        </w:rPr>
        <w:t xml:space="preserve"> </w:t>
      </w:r>
      <w:r>
        <w:rPr>
          <w:color w:val="231F20"/>
        </w:rPr>
        <w:t>publique</w:t>
      </w:r>
      <w:r>
        <w:rPr>
          <w:color w:val="231F20"/>
          <w:spacing w:val="-4"/>
        </w:rPr>
        <w:t xml:space="preserve"> </w:t>
      </w:r>
      <w:r>
        <w:rPr>
          <w:color w:val="231F20"/>
        </w:rPr>
        <w:t>considérée</w:t>
      </w:r>
      <w:r>
        <w:rPr>
          <w:color w:val="231F20"/>
          <w:spacing w:val="-6"/>
        </w:rPr>
        <w:t xml:space="preserve"> </w:t>
      </w:r>
      <w:r>
        <w:rPr>
          <w:color w:val="231F20"/>
        </w:rPr>
        <w:t>comme</w:t>
      </w:r>
      <w:r>
        <w:rPr>
          <w:color w:val="231F20"/>
          <w:spacing w:val="-5"/>
        </w:rPr>
        <w:t xml:space="preserve"> </w:t>
      </w:r>
      <w:r>
        <w:rPr>
          <w:color w:val="231F20"/>
        </w:rPr>
        <w:t>des</w:t>
      </w:r>
      <w:r>
        <w:rPr>
          <w:color w:val="231F20"/>
          <w:spacing w:val="-5"/>
        </w:rPr>
        <w:t xml:space="preserve"> </w:t>
      </w:r>
      <w:r>
        <w:rPr>
          <w:color w:val="231F20"/>
        </w:rPr>
        <w:t>services</w:t>
      </w:r>
      <w:r>
        <w:rPr>
          <w:color w:val="231F20"/>
          <w:spacing w:val="-5"/>
        </w:rPr>
        <w:t xml:space="preserve"> </w:t>
      </w:r>
      <w:r>
        <w:rPr>
          <w:color w:val="231F20"/>
        </w:rPr>
        <w:t>effectifs.</w:t>
      </w:r>
    </w:p>
    <w:p w14:paraId="56E20D36" w14:textId="77777777" w:rsidR="001E150C" w:rsidRDefault="001E150C">
      <w:pPr>
        <w:pStyle w:val="Corpsdetexte"/>
        <w:spacing w:before="2"/>
        <w:rPr>
          <w:sz w:val="26"/>
        </w:rPr>
      </w:pPr>
    </w:p>
    <w:p w14:paraId="3921C67B" w14:textId="77777777" w:rsidR="001E150C" w:rsidRDefault="004232E3">
      <w:pPr>
        <w:pStyle w:val="Titre1"/>
        <w:spacing w:line="311" w:lineRule="exact"/>
        <w:ind w:left="1114"/>
        <w:jc w:val="left"/>
      </w:pPr>
      <w:r>
        <w:rPr>
          <w:rFonts w:ascii="Microsoft Sans Serif" w:eastAsia="Microsoft Sans Serif"/>
          <w:b w:val="0"/>
          <w:color w:val="231F20"/>
          <w:sz w:val="28"/>
        </w:rPr>
        <w:t>🖝</w:t>
      </w:r>
      <w:r>
        <w:rPr>
          <w:rFonts w:ascii="Microsoft Sans Serif" w:eastAsia="Microsoft Sans Serif"/>
          <w:b w:val="0"/>
          <w:color w:val="231F20"/>
          <w:spacing w:val="-5"/>
          <w:sz w:val="28"/>
        </w:rPr>
        <w:t xml:space="preserve"> </w:t>
      </w:r>
      <w:r>
        <w:rPr>
          <w:color w:val="231F20"/>
        </w:rPr>
        <w:t>Contractuel</w:t>
      </w:r>
      <w:r>
        <w:rPr>
          <w:color w:val="231F20"/>
          <w:spacing w:val="-5"/>
        </w:rPr>
        <w:t xml:space="preserve"> </w:t>
      </w:r>
      <w:r>
        <w:rPr>
          <w:color w:val="231F20"/>
        </w:rPr>
        <w:t>de</w:t>
      </w:r>
      <w:r>
        <w:rPr>
          <w:color w:val="231F20"/>
          <w:spacing w:val="-4"/>
        </w:rPr>
        <w:t xml:space="preserve"> </w:t>
      </w:r>
      <w:r>
        <w:rPr>
          <w:color w:val="231F20"/>
        </w:rPr>
        <w:t>droit</w:t>
      </w:r>
      <w:r>
        <w:rPr>
          <w:color w:val="231F20"/>
          <w:spacing w:val="-5"/>
        </w:rPr>
        <w:t xml:space="preserve"> </w:t>
      </w:r>
      <w:r>
        <w:rPr>
          <w:color w:val="231F20"/>
        </w:rPr>
        <w:t>public</w:t>
      </w:r>
      <w:r>
        <w:rPr>
          <w:color w:val="231F20"/>
          <w:spacing w:val="-5"/>
        </w:rPr>
        <w:t xml:space="preserve"> </w:t>
      </w:r>
      <w:r>
        <w:rPr>
          <w:color w:val="231F20"/>
        </w:rPr>
        <w:t>:</w:t>
      </w:r>
    </w:p>
    <w:p w14:paraId="5FC82BCE" w14:textId="77777777" w:rsidR="001E150C" w:rsidRDefault="004232E3">
      <w:pPr>
        <w:pStyle w:val="Corpsdetexte"/>
        <w:spacing w:line="284" w:lineRule="exact"/>
        <w:ind w:left="1114"/>
      </w:pPr>
      <w:r>
        <w:rPr>
          <w:color w:val="231F20"/>
        </w:rPr>
        <w:t>Position</w:t>
      </w:r>
      <w:r>
        <w:rPr>
          <w:color w:val="231F20"/>
          <w:spacing w:val="-6"/>
        </w:rPr>
        <w:t xml:space="preserve"> </w:t>
      </w:r>
      <w:r>
        <w:rPr>
          <w:color w:val="231F20"/>
        </w:rPr>
        <w:t>d’activité</w:t>
      </w:r>
      <w:r>
        <w:rPr>
          <w:color w:val="231F20"/>
          <w:spacing w:val="-4"/>
        </w:rPr>
        <w:t xml:space="preserve"> </w:t>
      </w:r>
      <w:r>
        <w:rPr>
          <w:color w:val="231F20"/>
        </w:rPr>
        <w:t>dans</w:t>
      </w:r>
      <w:r>
        <w:rPr>
          <w:color w:val="231F20"/>
          <w:spacing w:val="-5"/>
        </w:rPr>
        <w:t xml:space="preserve"> </w:t>
      </w:r>
      <w:r>
        <w:rPr>
          <w:color w:val="231F20"/>
        </w:rPr>
        <w:t>la</w:t>
      </w:r>
      <w:r>
        <w:rPr>
          <w:color w:val="231F20"/>
          <w:spacing w:val="-4"/>
        </w:rPr>
        <w:t xml:space="preserve"> </w:t>
      </w:r>
      <w:r>
        <w:rPr>
          <w:color w:val="231F20"/>
        </w:rPr>
        <w:t>fonction</w:t>
      </w:r>
      <w:r>
        <w:rPr>
          <w:color w:val="231F20"/>
          <w:spacing w:val="-5"/>
        </w:rPr>
        <w:t xml:space="preserve"> </w:t>
      </w:r>
      <w:r>
        <w:rPr>
          <w:color w:val="231F20"/>
        </w:rPr>
        <w:t>publique</w:t>
      </w:r>
      <w:r>
        <w:rPr>
          <w:color w:val="231F20"/>
          <w:spacing w:val="-4"/>
        </w:rPr>
        <w:t xml:space="preserve"> </w:t>
      </w:r>
      <w:r>
        <w:rPr>
          <w:color w:val="231F20"/>
        </w:rPr>
        <w:t>considérée</w:t>
      </w:r>
      <w:r>
        <w:rPr>
          <w:color w:val="231F20"/>
          <w:spacing w:val="-6"/>
        </w:rPr>
        <w:t xml:space="preserve"> </w:t>
      </w:r>
      <w:r>
        <w:rPr>
          <w:color w:val="231F20"/>
        </w:rPr>
        <w:t>comme</w:t>
      </w:r>
      <w:r>
        <w:rPr>
          <w:color w:val="231F20"/>
          <w:spacing w:val="-5"/>
        </w:rPr>
        <w:t xml:space="preserve"> </w:t>
      </w:r>
      <w:r>
        <w:rPr>
          <w:color w:val="231F20"/>
        </w:rPr>
        <w:t>des</w:t>
      </w:r>
      <w:r>
        <w:rPr>
          <w:color w:val="231F20"/>
          <w:spacing w:val="-5"/>
        </w:rPr>
        <w:t xml:space="preserve"> </w:t>
      </w:r>
      <w:r>
        <w:rPr>
          <w:color w:val="231F20"/>
        </w:rPr>
        <w:t>services</w:t>
      </w:r>
      <w:r>
        <w:rPr>
          <w:color w:val="231F20"/>
          <w:spacing w:val="-5"/>
        </w:rPr>
        <w:t xml:space="preserve"> </w:t>
      </w:r>
      <w:r>
        <w:rPr>
          <w:color w:val="231F20"/>
        </w:rPr>
        <w:t>effectifs.</w:t>
      </w:r>
    </w:p>
    <w:p w14:paraId="1D4576D9" w14:textId="77777777" w:rsidR="001E150C" w:rsidRDefault="001E150C">
      <w:pPr>
        <w:pStyle w:val="Corpsdetexte"/>
        <w:spacing w:before="2"/>
        <w:rPr>
          <w:sz w:val="26"/>
        </w:rPr>
      </w:pPr>
    </w:p>
    <w:p w14:paraId="0CED23B9" w14:textId="77777777" w:rsidR="001E150C" w:rsidRDefault="004232E3">
      <w:pPr>
        <w:pStyle w:val="Titre1"/>
        <w:spacing w:before="1" w:line="311" w:lineRule="exact"/>
        <w:ind w:left="1114"/>
        <w:jc w:val="left"/>
      </w:pPr>
      <w:r>
        <w:rPr>
          <w:rFonts w:ascii="Microsoft Sans Serif" w:eastAsia="Microsoft Sans Serif"/>
          <w:b w:val="0"/>
          <w:color w:val="231F20"/>
          <w:sz w:val="28"/>
        </w:rPr>
        <w:t>🖝</w:t>
      </w:r>
      <w:r>
        <w:rPr>
          <w:rFonts w:ascii="Microsoft Sans Serif" w:eastAsia="Microsoft Sans Serif"/>
          <w:b w:val="0"/>
          <w:color w:val="231F20"/>
          <w:spacing w:val="-3"/>
          <w:sz w:val="28"/>
        </w:rPr>
        <w:t xml:space="preserve"> </w:t>
      </w:r>
      <w:r>
        <w:rPr>
          <w:color w:val="231F20"/>
        </w:rPr>
        <w:t>Maintien</w:t>
      </w:r>
      <w:r>
        <w:rPr>
          <w:color w:val="231F20"/>
          <w:spacing w:val="-3"/>
        </w:rPr>
        <w:t xml:space="preserve"> </w:t>
      </w:r>
      <w:r>
        <w:rPr>
          <w:color w:val="231F20"/>
        </w:rPr>
        <w:t>en</w:t>
      </w:r>
      <w:r>
        <w:rPr>
          <w:color w:val="231F20"/>
          <w:spacing w:val="-2"/>
        </w:rPr>
        <w:t xml:space="preserve"> </w:t>
      </w:r>
      <w:r>
        <w:rPr>
          <w:color w:val="231F20"/>
        </w:rPr>
        <w:t>surnombre</w:t>
      </w:r>
      <w:r>
        <w:rPr>
          <w:color w:val="231F20"/>
          <w:spacing w:val="-2"/>
        </w:rPr>
        <w:t xml:space="preserve"> </w:t>
      </w:r>
      <w:r>
        <w:rPr>
          <w:color w:val="231F20"/>
        </w:rPr>
        <w:t>:</w:t>
      </w:r>
    </w:p>
    <w:p w14:paraId="00802F3A" w14:textId="77777777" w:rsidR="001E150C" w:rsidRDefault="004232E3">
      <w:pPr>
        <w:pStyle w:val="Corpsdetexte"/>
        <w:spacing w:line="283" w:lineRule="exact"/>
        <w:ind w:left="1114"/>
      </w:pPr>
      <w:r>
        <w:rPr>
          <w:color w:val="231F20"/>
        </w:rPr>
        <w:t>L’agent</w:t>
      </w:r>
      <w:r>
        <w:rPr>
          <w:color w:val="231F20"/>
          <w:spacing w:val="5"/>
        </w:rPr>
        <w:t xml:space="preserve"> </w:t>
      </w:r>
      <w:r>
        <w:rPr>
          <w:color w:val="231F20"/>
        </w:rPr>
        <w:t>a</w:t>
      </w:r>
      <w:r>
        <w:rPr>
          <w:color w:val="231F20"/>
          <w:spacing w:val="6"/>
        </w:rPr>
        <w:t xml:space="preserve"> </w:t>
      </w:r>
      <w:r>
        <w:rPr>
          <w:color w:val="231F20"/>
        </w:rPr>
        <w:t>été</w:t>
      </w:r>
      <w:r>
        <w:rPr>
          <w:color w:val="231F20"/>
          <w:spacing w:val="6"/>
        </w:rPr>
        <w:t xml:space="preserve"> </w:t>
      </w:r>
      <w:r>
        <w:rPr>
          <w:color w:val="231F20"/>
        </w:rPr>
        <w:t>involontairement</w:t>
      </w:r>
      <w:r>
        <w:rPr>
          <w:color w:val="231F20"/>
          <w:spacing w:val="6"/>
        </w:rPr>
        <w:t xml:space="preserve"> </w:t>
      </w:r>
      <w:r>
        <w:rPr>
          <w:color w:val="231F20"/>
        </w:rPr>
        <w:t>privé</w:t>
      </w:r>
      <w:r>
        <w:rPr>
          <w:color w:val="231F20"/>
          <w:spacing w:val="5"/>
        </w:rPr>
        <w:t xml:space="preserve"> </w:t>
      </w:r>
      <w:r>
        <w:rPr>
          <w:color w:val="231F20"/>
        </w:rPr>
        <w:t>d’emploi</w:t>
      </w:r>
      <w:r>
        <w:rPr>
          <w:color w:val="231F20"/>
          <w:spacing w:val="5"/>
        </w:rPr>
        <w:t xml:space="preserve"> </w:t>
      </w:r>
      <w:r>
        <w:rPr>
          <w:color w:val="231F20"/>
        </w:rPr>
        <w:t>mais</w:t>
      </w:r>
      <w:r>
        <w:rPr>
          <w:color w:val="231F20"/>
          <w:spacing w:val="6"/>
        </w:rPr>
        <w:t xml:space="preserve"> </w:t>
      </w:r>
      <w:r>
        <w:rPr>
          <w:color w:val="231F20"/>
        </w:rPr>
        <w:t>est</w:t>
      </w:r>
      <w:r>
        <w:rPr>
          <w:color w:val="231F20"/>
          <w:spacing w:val="6"/>
        </w:rPr>
        <w:t xml:space="preserve"> </w:t>
      </w:r>
      <w:r>
        <w:rPr>
          <w:color w:val="231F20"/>
        </w:rPr>
        <w:t>toujours</w:t>
      </w:r>
      <w:r>
        <w:rPr>
          <w:color w:val="231F20"/>
          <w:spacing w:val="5"/>
        </w:rPr>
        <w:t xml:space="preserve"> </w:t>
      </w:r>
      <w:r>
        <w:rPr>
          <w:color w:val="231F20"/>
        </w:rPr>
        <w:t>en</w:t>
      </w:r>
      <w:r>
        <w:rPr>
          <w:color w:val="231F20"/>
          <w:spacing w:val="6"/>
        </w:rPr>
        <w:t xml:space="preserve"> </w:t>
      </w:r>
      <w:r>
        <w:rPr>
          <w:color w:val="231F20"/>
        </w:rPr>
        <w:t>position</w:t>
      </w:r>
      <w:r>
        <w:rPr>
          <w:color w:val="231F20"/>
          <w:spacing w:val="5"/>
        </w:rPr>
        <w:t xml:space="preserve"> </w:t>
      </w:r>
      <w:r>
        <w:rPr>
          <w:color w:val="231F20"/>
        </w:rPr>
        <w:t>d’activité,</w:t>
      </w:r>
      <w:r>
        <w:rPr>
          <w:color w:val="231F20"/>
          <w:spacing w:val="6"/>
        </w:rPr>
        <w:t xml:space="preserve"> </w:t>
      </w:r>
      <w:r>
        <w:rPr>
          <w:color w:val="231F20"/>
        </w:rPr>
        <w:t>la</w:t>
      </w:r>
      <w:r>
        <w:rPr>
          <w:color w:val="231F20"/>
          <w:spacing w:val="6"/>
        </w:rPr>
        <w:t xml:space="preserve"> </w:t>
      </w:r>
      <w:proofErr w:type="spellStart"/>
      <w:r>
        <w:rPr>
          <w:color w:val="231F20"/>
        </w:rPr>
        <w:t>pé</w:t>
      </w:r>
      <w:proofErr w:type="spellEnd"/>
      <w:r>
        <w:rPr>
          <w:color w:val="231F20"/>
        </w:rPr>
        <w:t>-</w:t>
      </w:r>
    </w:p>
    <w:p w14:paraId="50A06E54" w14:textId="77777777" w:rsidR="001E150C" w:rsidRDefault="004232E3">
      <w:pPr>
        <w:pStyle w:val="Corpsdetexte"/>
        <w:spacing w:line="289" w:lineRule="exact"/>
        <w:ind w:left="1114"/>
      </w:pPr>
      <w:proofErr w:type="spellStart"/>
      <w:proofErr w:type="gramStart"/>
      <w:r>
        <w:rPr>
          <w:color w:val="231F20"/>
        </w:rPr>
        <w:t>riode</w:t>
      </w:r>
      <w:proofErr w:type="spellEnd"/>
      <w:proofErr w:type="gramEnd"/>
      <w:r>
        <w:rPr>
          <w:color w:val="231F20"/>
          <w:spacing w:val="-5"/>
        </w:rPr>
        <w:t xml:space="preserve"> </w:t>
      </w:r>
      <w:r>
        <w:rPr>
          <w:color w:val="231F20"/>
        </w:rPr>
        <w:t>de</w:t>
      </w:r>
      <w:r>
        <w:rPr>
          <w:color w:val="231F20"/>
          <w:spacing w:val="-3"/>
        </w:rPr>
        <w:t xml:space="preserve"> </w:t>
      </w:r>
      <w:r>
        <w:rPr>
          <w:color w:val="231F20"/>
        </w:rPr>
        <w:t>maintien</w:t>
      </w:r>
      <w:r>
        <w:rPr>
          <w:color w:val="231F20"/>
          <w:spacing w:val="-4"/>
        </w:rPr>
        <w:t xml:space="preserve"> </w:t>
      </w:r>
      <w:r>
        <w:rPr>
          <w:color w:val="231F20"/>
        </w:rPr>
        <w:t>en</w:t>
      </w:r>
      <w:r>
        <w:rPr>
          <w:color w:val="231F20"/>
          <w:spacing w:val="-4"/>
        </w:rPr>
        <w:t xml:space="preserve"> </w:t>
      </w:r>
      <w:r>
        <w:rPr>
          <w:color w:val="231F20"/>
        </w:rPr>
        <w:t>surnombre</w:t>
      </w:r>
      <w:r>
        <w:rPr>
          <w:color w:val="231F20"/>
          <w:spacing w:val="-4"/>
        </w:rPr>
        <w:t xml:space="preserve"> </w:t>
      </w:r>
      <w:r>
        <w:rPr>
          <w:color w:val="231F20"/>
        </w:rPr>
        <w:t>entre</w:t>
      </w:r>
      <w:r>
        <w:rPr>
          <w:color w:val="231F20"/>
          <w:spacing w:val="-4"/>
        </w:rPr>
        <w:t xml:space="preserve"> </w:t>
      </w:r>
      <w:r>
        <w:rPr>
          <w:color w:val="231F20"/>
        </w:rPr>
        <w:t>donc</w:t>
      </w:r>
      <w:r>
        <w:rPr>
          <w:color w:val="231F20"/>
          <w:spacing w:val="-4"/>
        </w:rPr>
        <w:t xml:space="preserve"> </w:t>
      </w:r>
      <w:r>
        <w:rPr>
          <w:color w:val="231F20"/>
        </w:rPr>
        <w:t>dans</w:t>
      </w:r>
      <w:r>
        <w:rPr>
          <w:color w:val="231F20"/>
          <w:spacing w:val="-3"/>
        </w:rPr>
        <w:t xml:space="preserve"> </w:t>
      </w:r>
      <w:r>
        <w:rPr>
          <w:color w:val="231F20"/>
        </w:rPr>
        <w:t>le</w:t>
      </w:r>
      <w:r>
        <w:rPr>
          <w:color w:val="231F20"/>
          <w:spacing w:val="-4"/>
        </w:rPr>
        <w:t xml:space="preserve"> </w:t>
      </w:r>
      <w:r>
        <w:rPr>
          <w:color w:val="231F20"/>
        </w:rPr>
        <w:t>décompte</w:t>
      </w:r>
      <w:r>
        <w:rPr>
          <w:color w:val="231F20"/>
          <w:spacing w:val="-3"/>
        </w:rPr>
        <w:t xml:space="preserve"> </w:t>
      </w:r>
      <w:r>
        <w:rPr>
          <w:color w:val="231F20"/>
        </w:rPr>
        <w:t>des</w:t>
      </w:r>
      <w:r>
        <w:rPr>
          <w:color w:val="231F20"/>
          <w:spacing w:val="-3"/>
        </w:rPr>
        <w:t xml:space="preserve"> </w:t>
      </w:r>
      <w:r>
        <w:rPr>
          <w:color w:val="231F20"/>
        </w:rPr>
        <w:t>services</w:t>
      </w:r>
      <w:r>
        <w:rPr>
          <w:color w:val="231F20"/>
          <w:spacing w:val="-5"/>
        </w:rPr>
        <w:t xml:space="preserve"> </w:t>
      </w:r>
      <w:r>
        <w:rPr>
          <w:color w:val="231F20"/>
        </w:rPr>
        <w:t>effectifs.</w:t>
      </w:r>
    </w:p>
    <w:p w14:paraId="35B57771" w14:textId="77777777" w:rsidR="001E150C" w:rsidRDefault="001E150C">
      <w:pPr>
        <w:pStyle w:val="Corpsdetexte"/>
        <w:spacing w:before="2"/>
        <w:rPr>
          <w:sz w:val="26"/>
        </w:rPr>
      </w:pPr>
    </w:p>
    <w:p w14:paraId="0DB3F0B6" w14:textId="77777777" w:rsidR="001E150C" w:rsidRDefault="004232E3">
      <w:pPr>
        <w:pStyle w:val="Titre1"/>
        <w:spacing w:line="311" w:lineRule="exact"/>
        <w:ind w:left="1114"/>
        <w:jc w:val="left"/>
      </w:pPr>
      <w:r>
        <w:rPr>
          <w:rFonts w:ascii="Microsoft Sans Serif" w:eastAsia="Microsoft Sans Serif"/>
          <w:b w:val="0"/>
          <w:color w:val="231F20"/>
          <w:sz w:val="28"/>
        </w:rPr>
        <w:t>🖝</w:t>
      </w:r>
      <w:r>
        <w:rPr>
          <w:rFonts w:ascii="Microsoft Sans Serif" w:eastAsia="Microsoft Sans Serif"/>
          <w:b w:val="0"/>
          <w:color w:val="231F20"/>
          <w:spacing w:val="-3"/>
          <w:sz w:val="28"/>
        </w:rPr>
        <w:t xml:space="preserve"> </w:t>
      </w:r>
      <w:r>
        <w:rPr>
          <w:color w:val="231F20"/>
        </w:rPr>
        <w:t>Prise</w:t>
      </w:r>
      <w:r>
        <w:rPr>
          <w:color w:val="231F20"/>
          <w:spacing w:val="-4"/>
        </w:rPr>
        <w:t xml:space="preserve"> </w:t>
      </w:r>
      <w:r>
        <w:rPr>
          <w:color w:val="231F20"/>
        </w:rPr>
        <w:t>en</w:t>
      </w:r>
      <w:r>
        <w:rPr>
          <w:color w:val="231F20"/>
          <w:spacing w:val="-3"/>
        </w:rPr>
        <w:t xml:space="preserve"> </w:t>
      </w:r>
      <w:r>
        <w:rPr>
          <w:color w:val="231F20"/>
        </w:rPr>
        <w:t>charge</w:t>
      </w:r>
      <w:r>
        <w:rPr>
          <w:color w:val="231F20"/>
          <w:spacing w:val="-3"/>
        </w:rPr>
        <w:t xml:space="preserve"> </w:t>
      </w:r>
      <w:r>
        <w:rPr>
          <w:color w:val="231F20"/>
        </w:rPr>
        <w:t>par</w:t>
      </w:r>
      <w:r>
        <w:rPr>
          <w:color w:val="231F20"/>
          <w:spacing w:val="-4"/>
        </w:rPr>
        <w:t xml:space="preserve"> </w:t>
      </w:r>
      <w:r>
        <w:rPr>
          <w:color w:val="231F20"/>
        </w:rPr>
        <w:t>le</w:t>
      </w:r>
      <w:r>
        <w:rPr>
          <w:color w:val="231F20"/>
          <w:spacing w:val="-3"/>
        </w:rPr>
        <w:t xml:space="preserve"> </w:t>
      </w:r>
      <w:r>
        <w:rPr>
          <w:color w:val="231F20"/>
        </w:rPr>
        <w:t>Centre</w:t>
      </w:r>
      <w:r>
        <w:rPr>
          <w:color w:val="231F20"/>
          <w:spacing w:val="-3"/>
        </w:rPr>
        <w:t xml:space="preserve"> </w:t>
      </w:r>
      <w:r>
        <w:rPr>
          <w:color w:val="231F20"/>
        </w:rPr>
        <w:t>de</w:t>
      </w:r>
      <w:r>
        <w:rPr>
          <w:color w:val="231F20"/>
          <w:spacing w:val="-4"/>
        </w:rPr>
        <w:t xml:space="preserve"> </w:t>
      </w:r>
      <w:r>
        <w:rPr>
          <w:color w:val="231F20"/>
        </w:rPr>
        <w:t>Gestion</w:t>
      </w:r>
      <w:r>
        <w:rPr>
          <w:color w:val="231F20"/>
          <w:spacing w:val="-4"/>
        </w:rPr>
        <w:t xml:space="preserve"> </w:t>
      </w:r>
      <w:r>
        <w:rPr>
          <w:color w:val="231F20"/>
        </w:rPr>
        <w:t>:</w:t>
      </w:r>
    </w:p>
    <w:p w14:paraId="4B26349B" w14:textId="77777777" w:rsidR="001E150C" w:rsidRDefault="004232E3">
      <w:pPr>
        <w:pStyle w:val="Corpsdetexte"/>
        <w:spacing w:line="283" w:lineRule="exact"/>
        <w:ind w:left="1114"/>
      </w:pPr>
      <w:r>
        <w:rPr>
          <w:color w:val="231F20"/>
        </w:rPr>
        <w:t>L’agent</w:t>
      </w:r>
      <w:r>
        <w:rPr>
          <w:color w:val="231F20"/>
          <w:spacing w:val="4"/>
        </w:rPr>
        <w:t xml:space="preserve"> </w:t>
      </w:r>
      <w:r>
        <w:rPr>
          <w:color w:val="231F20"/>
        </w:rPr>
        <w:t>a</w:t>
      </w:r>
      <w:r>
        <w:rPr>
          <w:color w:val="231F20"/>
          <w:spacing w:val="4"/>
        </w:rPr>
        <w:t xml:space="preserve"> </w:t>
      </w:r>
      <w:r>
        <w:rPr>
          <w:color w:val="231F20"/>
        </w:rPr>
        <w:t>été</w:t>
      </w:r>
      <w:r>
        <w:rPr>
          <w:color w:val="231F20"/>
          <w:spacing w:val="5"/>
        </w:rPr>
        <w:t xml:space="preserve"> </w:t>
      </w:r>
      <w:r>
        <w:rPr>
          <w:color w:val="231F20"/>
        </w:rPr>
        <w:t>involontairement</w:t>
      </w:r>
      <w:r>
        <w:rPr>
          <w:color w:val="231F20"/>
          <w:spacing w:val="4"/>
        </w:rPr>
        <w:t xml:space="preserve"> </w:t>
      </w:r>
      <w:r>
        <w:rPr>
          <w:color w:val="231F20"/>
        </w:rPr>
        <w:t>privé</w:t>
      </w:r>
      <w:r>
        <w:rPr>
          <w:color w:val="231F20"/>
          <w:spacing w:val="4"/>
        </w:rPr>
        <w:t xml:space="preserve"> </w:t>
      </w:r>
      <w:r>
        <w:rPr>
          <w:color w:val="231F20"/>
        </w:rPr>
        <w:t>d’emploi</w:t>
      </w:r>
      <w:r>
        <w:rPr>
          <w:color w:val="231F20"/>
          <w:spacing w:val="5"/>
        </w:rPr>
        <w:t xml:space="preserve"> </w:t>
      </w:r>
      <w:r>
        <w:rPr>
          <w:color w:val="231F20"/>
        </w:rPr>
        <w:t>mais</w:t>
      </w:r>
      <w:r>
        <w:rPr>
          <w:color w:val="231F20"/>
          <w:spacing w:val="4"/>
        </w:rPr>
        <w:t xml:space="preserve"> </w:t>
      </w:r>
      <w:r>
        <w:rPr>
          <w:color w:val="231F20"/>
        </w:rPr>
        <w:t>est</w:t>
      </w:r>
      <w:r>
        <w:rPr>
          <w:color w:val="231F20"/>
          <w:spacing w:val="4"/>
        </w:rPr>
        <w:t xml:space="preserve"> </w:t>
      </w:r>
      <w:r>
        <w:rPr>
          <w:color w:val="231F20"/>
        </w:rPr>
        <w:t>toujours</w:t>
      </w:r>
      <w:r>
        <w:rPr>
          <w:color w:val="231F20"/>
          <w:spacing w:val="5"/>
        </w:rPr>
        <w:t xml:space="preserve"> </w:t>
      </w:r>
      <w:r>
        <w:rPr>
          <w:color w:val="231F20"/>
        </w:rPr>
        <w:t>en</w:t>
      </w:r>
      <w:r>
        <w:rPr>
          <w:color w:val="231F20"/>
          <w:spacing w:val="4"/>
        </w:rPr>
        <w:t xml:space="preserve"> </w:t>
      </w:r>
      <w:r>
        <w:rPr>
          <w:color w:val="231F20"/>
        </w:rPr>
        <w:t>position</w:t>
      </w:r>
      <w:r>
        <w:rPr>
          <w:color w:val="231F20"/>
          <w:spacing w:val="4"/>
        </w:rPr>
        <w:t xml:space="preserve"> </w:t>
      </w:r>
      <w:r>
        <w:rPr>
          <w:color w:val="231F20"/>
        </w:rPr>
        <w:t>d’activité</w:t>
      </w:r>
      <w:r>
        <w:rPr>
          <w:color w:val="231F20"/>
          <w:spacing w:val="5"/>
        </w:rPr>
        <w:t xml:space="preserve"> </w:t>
      </w:r>
      <w:r>
        <w:rPr>
          <w:color w:val="231F20"/>
        </w:rPr>
        <w:t>:</w:t>
      </w:r>
      <w:r>
        <w:rPr>
          <w:color w:val="231F20"/>
          <w:spacing w:val="4"/>
        </w:rPr>
        <w:t xml:space="preserve"> </w:t>
      </w:r>
      <w:r>
        <w:rPr>
          <w:color w:val="231F20"/>
        </w:rPr>
        <w:t>cette</w:t>
      </w:r>
    </w:p>
    <w:p w14:paraId="13BD0AE2" w14:textId="77777777" w:rsidR="001E150C" w:rsidRDefault="004232E3">
      <w:pPr>
        <w:pStyle w:val="Corpsdetexte"/>
        <w:spacing w:line="289" w:lineRule="exact"/>
        <w:ind w:left="1114"/>
      </w:pPr>
      <w:proofErr w:type="gramStart"/>
      <w:r>
        <w:rPr>
          <w:color w:val="231F20"/>
        </w:rPr>
        <w:t>période</w:t>
      </w:r>
      <w:proofErr w:type="gramEnd"/>
      <w:r>
        <w:rPr>
          <w:color w:val="231F20"/>
          <w:spacing w:val="-4"/>
        </w:rPr>
        <w:t xml:space="preserve"> </w:t>
      </w:r>
      <w:r>
        <w:rPr>
          <w:color w:val="231F20"/>
        </w:rPr>
        <w:t>entre</w:t>
      </w:r>
      <w:r>
        <w:rPr>
          <w:color w:val="231F20"/>
          <w:spacing w:val="-5"/>
        </w:rPr>
        <w:t xml:space="preserve"> </w:t>
      </w:r>
      <w:r>
        <w:rPr>
          <w:color w:val="231F20"/>
        </w:rPr>
        <w:t>dans</w:t>
      </w:r>
      <w:r>
        <w:rPr>
          <w:color w:val="231F20"/>
          <w:spacing w:val="-3"/>
        </w:rPr>
        <w:t xml:space="preserve"> </w:t>
      </w:r>
      <w:r>
        <w:rPr>
          <w:color w:val="231F20"/>
        </w:rPr>
        <w:t>le</w:t>
      </w:r>
      <w:r>
        <w:rPr>
          <w:color w:val="231F20"/>
          <w:spacing w:val="-4"/>
        </w:rPr>
        <w:t xml:space="preserve"> </w:t>
      </w:r>
      <w:r>
        <w:rPr>
          <w:color w:val="231F20"/>
        </w:rPr>
        <w:t>décompte</w:t>
      </w:r>
      <w:r>
        <w:rPr>
          <w:color w:val="231F20"/>
          <w:spacing w:val="-3"/>
        </w:rPr>
        <w:t xml:space="preserve"> </w:t>
      </w:r>
      <w:r>
        <w:rPr>
          <w:color w:val="231F20"/>
        </w:rPr>
        <w:t>des</w:t>
      </w:r>
      <w:r>
        <w:rPr>
          <w:color w:val="231F20"/>
          <w:spacing w:val="-4"/>
        </w:rPr>
        <w:t xml:space="preserve"> </w:t>
      </w:r>
      <w:r>
        <w:rPr>
          <w:color w:val="231F20"/>
        </w:rPr>
        <w:t>services</w:t>
      </w:r>
      <w:r>
        <w:rPr>
          <w:color w:val="231F20"/>
          <w:spacing w:val="-4"/>
        </w:rPr>
        <w:t xml:space="preserve"> </w:t>
      </w:r>
      <w:r>
        <w:rPr>
          <w:color w:val="231F20"/>
        </w:rPr>
        <w:t>effectifs.</w:t>
      </w:r>
    </w:p>
    <w:p w14:paraId="56573B25" w14:textId="77777777" w:rsidR="001E150C" w:rsidRDefault="001E150C">
      <w:pPr>
        <w:pStyle w:val="Corpsdetexte"/>
        <w:spacing w:before="8"/>
        <w:rPr>
          <w:sz w:val="26"/>
        </w:rPr>
      </w:pPr>
    </w:p>
    <w:p w14:paraId="6B84D960" w14:textId="77777777" w:rsidR="001E150C" w:rsidRDefault="004232E3">
      <w:pPr>
        <w:pStyle w:val="Titre1"/>
        <w:spacing w:line="235" w:lineRule="auto"/>
        <w:ind w:left="1114" w:right="1021"/>
      </w:pPr>
      <w:r>
        <w:rPr>
          <w:rFonts w:ascii="Microsoft Sans Serif" w:eastAsia="Microsoft Sans Serif" w:hAnsi="Microsoft Sans Serif"/>
          <w:b w:val="0"/>
          <w:color w:val="231F20"/>
          <w:sz w:val="28"/>
        </w:rPr>
        <w:t xml:space="preserve">🖝 </w:t>
      </w:r>
      <w:r>
        <w:rPr>
          <w:color w:val="231F20"/>
        </w:rPr>
        <w:t>Congé de six jours pour participer aux activités des organisations de jeunesse</w:t>
      </w:r>
      <w:r>
        <w:rPr>
          <w:color w:val="231F20"/>
          <w:spacing w:val="1"/>
        </w:rPr>
        <w:t xml:space="preserve"> </w:t>
      </w:r>
      <w:r>
        <w:rPr>
          <w:color w:val="231F20"/>
        </w:rPr>
        <w:t>et d’éducation populaire, des fédérations et des associations sportives agréées</w:t>
      </w:r>
      <w:r>
        <w:rPr>
          <w:color w:val="231F20"/>
          <w:spacing w:val="1"/>
        </w:rPr>
        <w:t xml:space="preserve"> </w:t>
      </w:r>
      <w:r>
        <w:rPr>
          <w:color w:val="231F20"/>
        </w:rPr>
        <w:t>destinées à favoriser la préparation et la formation ou le perfectionnement de</w:t>
      </w:r>
      <w:r>
        <w:rPr>
          <w:color w:val="231F20"/>
          <w:spacing w:val="1"/>
        </w:rPr>
        <w:t xml:space="preserve"> </w:t>
      </w:r>
      <w:r>
        <w:rPr>
          <w:color w:val="231F20"/>
        </w:rPr>
        <w:t>cadres</w:t>
      </w:r>
      <w:r>
        <w:rPr>
          <w:color w:val="231F20"/>
          <w:spacing w:val="-2"/>
        </w:rPr>
        <w:t xml:space="preserve"> </w:t>
      </w:r>
      <w:r>
        <w:rPr>
          <w:color w:val="231F20"/>
        </w:rPr>
        <w:t>et d’animateurs</w:t>
      </w:r>
      <w:r>
        <w:rPr>
          <w:color w:val="231F20"/>
          <w:spacing w:val="-1"/>
        </w:rPr>
        <w:t xml:space="preserve"> </w:t>
      </w:r>
      <w:r>
        <w:rPr>
          <w:color w:val="231F20"/>
        </w:rPr>
        <w:t>:</w:t>
      </w:r>
    </w:p>
    <w:p w14:paraId="62941708" w14:textId="77777777" w:rsidR="001E150C" w:rsidRDefault="004232E3">
      <w:pPr>
        <w:pStyle w:val="Corpsdetexte"/>
        <w:spacing w:before="2"/>
        <w:ind w:left="1114"/>
        <w:jc w:val="both"/>
      </w:pPr>
      <w:r>
        <w:rPr>
          <w:color w:val="231F20"/>
        </w:rPr>
        <w:t>=</w:t>
      </w:r>
      <w:r>
        <w:rPr>
          <w:color w:val="231F20"/>
          <w:spacing w:val="-4"/>
        </w:rPr>
        <w:t xml:space="preserve"> </w:t>
      </w:r>
      <w:r>
        <w:rPr>
          <w:color w:val="231F20"/>
        </w:rPr>
        <w:t>Services</w:t>
      </w:r>
      <w:r>
        <w:rPr>
          <w:color w:val="231F20"/>
          <w:spacing w:val="-4"/>
        </w:rPr>
        <w:t xml:space="preserve"> </w:t>
      </w:r>
      <w:r>
        <w:rPr>
          <w:color w:val="231F20"/>
        </w:rPr>
        <w:t>effectifs</w:t>
      </w:r>
      <w:r>
        <w:rPr>
          <w:color w:val="231F20"/>
          <w:spacing w:val="-5"/>
        </w:rPr>
        <w:t xml:space="preserve"> </w:t>
      </w:r>
      <w:r>
        <w:rPr>
          <w:color w:val="231F20"/>
        </w:rPr>
        <w:t>(article</w:t>
      </w:r>
      <w:r>
        <w:rPr>
          <w:color w:val="231F20"/>
          <w:spacing w:val="-3"/>
        </w:rPr>
        <w:t xml:space="preserve"> </w:t>
      </w:r>
      <w:r>
        <w:rPr>
          <w:color w:val="231F20"/>
        </w:rPr>
        <w:t>L</w:t>
      </w:r>
      <w:r>
        <w:rPr>
          <w:color w:val="231F20"/>
          <w:spacing w:val="-4"/>
        </w:rPr>
        <w:t xml:space="preserve"> </w:t>
      </w:r>
      <w:r>
        <w:rPr>
          <w:color w:val="231F20"/>
        </w:rPr>
        <w:t>641-2</w:t>
      </w:r>
      <w:r>
        <w:rPr>
          <w:color w:val="231F20"/>
          <w:spacing w:val="-3"/>
        </w:rPr>
        <w:t xml:space="preserve"> </w:t>
      </w:r>
      <w:r>
        <w:rPr>
          <w:color w:val="231F20"/>
        </w:rPr>
        <w:t>du</w:t>
      </w:r>
      <w:r>
        <w:rPr>
          <w:color w:val="231F20"/>
          <w:spacing w:val="-4"/>
        </w:rPr>
        <w:t xml:space="preserve"> </w:t>
      </w:r>
      <w:r>
        <w:rPr>
          <w:color w:val="231F20"/>
        </w:rPr>
        <w:t>CGFP,</w:t>
      </w:r>
      <w:r>
        <w:rPr>
          <w:color w:val="231F20"/>
          <w:spacing w:val="-3"/>
        </w:rPr>
        <w:t xml:space="preserve"> </w:t>
      </w:r>
      <w:proofErr w:type="gramStart"/>
      <w:r>
        <w:rPr>
          <w:color w:val="231F20"/>
        </w:rPr>
        <w:t>ex</w:t>
      </w:r>
      <w:r>
        <w:rPr>
          <w:color w:val="231F20"/>
          <w:spacing w:val="-5"/>
        </w:rPr>
        <w:t xml:space="preserve"> </w:t>
      </w:r>
      <w:r>
        <w:rPr>
          <w:color w:val="231F20"/>
        </w:rPr>
        <w:t>article</w:t>
      </w:r>
      <w:proofErr w:type="gramEnd"/>
      <w:r>
        <w:rPr>
          <w:color w:val="231F20"/>
          <w:spacing w:val="-3"/>
        </w:rPr>
        <w:t xml:space="preserve"> </w:t>
      </w:r>
      <w:r>
        <w:rPr>
          <w:color w:val="231F20"/>
        </w:rPr>
        <w:t>57</w:t>
      </w:r>
      <w:r>
        <w:rPr>
          <w:color w:val="231F20"/>
          <w:spacing w:val="-4"/>
        </w:rPr>
        <w:t xml:space="preserve"> </w:t>
      </w:r>
      <w:r>
        <w:rPr>
          <w:color w:val="231F20"/>
        </w:rPr>
        <w:t>8°</w:t>
      </w:r>
      <w:r>
        <w:rPr>
          <w:color w:val="231F20"/>
          <w:spacing w:val="-3"/>
        </w:rPr>
        <w:t xml:space="preserve"> </w:t>
      </w:r>
      <w:r>
        <w:rPr>
          <w:color w:val="231F20"/>
        </w:rPr>
        <w:t>loi</w:t>
      </w:r>
      <w:r>
        <w:rPr>
          <w:color w:val="231F20"/>
          <w:spacing w:val="-4"/>
        </w:rPr>
        <w:t xml:space="preserve"> </w:t>
      </w:r>
      <w:r>
        <w:rPr>
          <w:color w:val="231F20"/>
        </w:rPr>
        <w:t>84-53</w:t>
      </w:r>
      <w:r>
        <w:rPr>
          <w:color w:val="231F20"/>
          <w:spacing w:val="-3"/>
        </w:rPr>
        <w:t xml:space="preserve"> </w:t>
      </w:r>
      <w:r>
        <w:rPr>
          <w:color w:val="231F20"/>
        </w:rPr>
        <w:t>du</w:t>
      </w:r>
      <w:r>
        <w:rPr>
          <w:color w:val="231F20"/>
          <w:spacing w:val="-3"/>
        </w:rPr>
        <w:t xml:space="preserve"> </w:t>
      </w:r>
      <w:r>
        <w:rPr>
          <w:color w:val="231F20"/>
        </w:rPr>
        <w:t>26</w:t>
      </w:r>
      <w:r>
        <w:rPr>
          <w:color w:val="231F20"/>
          <w:spacing w:val="-4"/>
        </w:rPr>
        <w:t xml:space="preserve"> </w:t>
      </w:r>
      <w:r>
        <w:rPr>
          <w:color w:val="231F20"/>
        </w:rPr>
        <w:t>janvier</w:t>
      </w:r>
      <w:r>
        <w:rPr>
          <w:color w:val="231F20"/>
          <w:spacing w:val="-3"/>
        </w:rPr>
        <w:t xml:space="preserve"> </w:t>
      </w:r>
      <w:r>
        <w:rPr>
          <w:color w:val="231F20"/>
        </w:rPr>
        <w:t>1984)</w:t>
      </w:r>
    </w:p>
    <w:p w14:paraId="6644821E" w14:textId="77777777" w:rsidR="001E150C" w:rsidRDefault="001E150C">
      <w:pPr>
        <w:pStyle w:val="Corpsdetexte"/>
        <w:spacing w:before="3"/>
        <w:rPr>
          <w:sz w:val="26"/>
        </w:rPr>
      </w:pPr>
    </w:p>
    <w:p w14:paraId="6D40AE89" w14:textId="77777777" w:rsidR="001E150C" w:rsidRDefault="004232E3">
      <w:pPr>
        <w:pStyle w:val="Titre1"/>
        <w:spacing w:line="311" w:lineRule="exact"/>
        <w:ind w:left="1114"/>
        <w:jc w:val="left"/>
      </w:pPr>
      <w:r>
        <w:rPr>
          <w:rFonts w:ascii="Microsoft Sans Serif" w:eastAsia="Microsoft Sans Serif" w:hAnsi="Microsoft Sans Serif"/>
          <w:b w:val="0"/>
          <w:color w:val="231F20"/>
          <w:sz w:val="28"/>
        </w:rPr>
        <w:t>🖝</w:t>
      </w:r>
      <w:r>
        <w:rPr>
          <w:rFonts w:ascii="Microsoft Sans Serif" w:eastAsia="Microsoft Sans Serif" w:hAnsi="Microsoft Sans Serif"/>
          <w:b w:val="0"/>
          <w:color w:val="231F20"/>
          <w:spacing w:val="-3"/>
          <w:sz w:val="28"/>
        </w:rPr>
        <w:t xml:space="preserve"> </w:t>
      </w:r>
      <w:r>
        <w:rPr>
          <w:color w:val="231F20"/>
        </w:rPr>
        <w:t>Congé</w:t>
      </w:r>
      <w:r>
        <w:rPr>
          <w:color w:val="231F20"/>
          <w:spacing w:val="-3"/>
        </w:rPr>
        <w:t xml:space="preserve"> </w:t>
      </w:r>
      <w:r>
        <w:rPr>
          <w:color w:val="231F20"/>
        </w:rPr>
        <w:t>de</w:t>
      </w:r>
      <w:r>
        <w:rPr>
          <w:color w:val="231F20"/>
          <w:spacing w:val="-4"/>
        </w:rPr>
        <w:t xml:space="preserve"> </w:t>
      </w:r>
      <w:r>
        <w:rPr>
          <w:color w:val="231F20"/>
        </w:rPr>
        <w:t>proche</w:t>
      </w:r>
      <w:r>
        <w:rPr>
          <w:color w:val="231F20"/>
          <w:spacing w:val="-3"/>
        </w:rPr>
        <w:t xml:space="preserve"> </w:t>
      </w:r>
      <w:r>
        <w:rPr>
          <w:color w:val="231F20"/>
        </w:rPr>
        <w:t>aidant</w:t>
      </w:r>
      <w:r>
        <w:rPr>
          <w:color w:val="231F20"/>
          <w:spacing w:val="-2"/>
        </w:rPr>
        <w:t xml:space="preserve"> </w:t>
      </w:r>
      <w:r>
        <w:rPr>
          <w:color w:val="231F20"/>
        </w:rPr>
        <w:t>:</w:t>
      </w:r>
    </w:p>
    <w:p w14:paraId="65749E5A" w14:textId="77777777" w:rsidR="001E150C" w:rsidRDefault="004232E3">
      <w:pPr>
        <w:pStyle w:val="Corpsdetexte"/>
        <w:spacing w:line="283" w:lineRule="exact"/>
        <w:ind w:left="1114"/>
      </w:pPr>
      <w:r>
        <w:rPr>
          <w:color w:val="231F20"/>
        </w:rPr>
        <w:t>=</w:t>
      </w:r>
      <w:r>
        <w:rPr>
          <w:color w:val="231F20"/>
          <w:spacing w:val="-4"/>
        </w:rPr>
        <w:t xml:space="preserve"> </w:t>
      </w:r>
      <w:r>
        <w:rPr>
          <w:color w:val="231F20"/>
        </w:rPr>
        <w:t>Services</w:t>
      </w:r>
      <w:r>
        <w:rPr>
          <w:color w:val="231F20"/>
          <w:spacing w:val="-4"/>
        </w:rPr>
        <w:t xml:space="preserve"> </w:t>
      </w:r>
      <w:r>
        <w:rPr>
          <w:color w:val="231F20"/>
        </w:rPr>
        <w:t>effectifs</w:t>
      </w:r>
      <w:r>
        <w:rPr>
          <w:color w:val="231F20"/>
          <w:spacing w:val="-4"/>
        </w:rPr>
        <w:t xml:space="preserve"> </w:t>
      </w:r>
      <w:r>
        <w:rPr>
          <w:color w:val="231F20"/>
        </w:rPr>
        <w:t>(articles</w:t>
      </w:r>
      <w:r>
        <w:rPr>
          <w:color w:val="231F20"/>
          <w:spacing w:val="-4"/>
        </w:rPr>
        <w:t xml:space="preserve"> </w:t>
      </w:r>
      <w:r>
        <w:rPr>
          <w:color w:val="231F20"/>
        </w:rPr>
        <w:t>L</w:t>
      </w:r>
      <w:r>
        <w:rPr>
          <w:color w:val="231F20"/>
          <w:spacing w:val="-3"/>
        </w:rPr>
        <w:t xml:space="preserve"> </w:t>
      </w:r>
      <w:r>
        <w:rPr>
          <w:color w:val="231F20"/>
        </w:rPr>
        <w:t>634-1</w:t>
      </w:r>
      <w:r>
        <w:rPr>
          <w:color w:val="231F20"/>
          <w:spacing w:val="-4"/>
        </w:rPr>
        <w:t xml:space="preserve"> </w:t>
      </w:r>
      <w:r>
        <w:rPr>
          <w:color w:val="231F20"/>
        </w:rPr>
        <w:t>à</w:t>
      </w:r>
      <w:r>
        <w:rPr>
          <w:color w:val="231F20"/>
          <w:spacing w:val="-4"/>
        </w:rPr>
        <w:t xml:space="preserve"> </w:t>
      </w:r>
      <w:r>
        <w:rPr>
          <w:color w:val="231F20"/>
        </w:rPr>
        <w:t>L</w:t>
      </w:r>
      <w:r>
        <w:rPr>
          <w:color w:val="231F20"/>
          <w:spacing w:val="-4"/>
        </w:rPr>
        <w:t xml:space="preserve"> </w:t>
      </w:r>
      <w:r>
        <w:rPr>
          <w:color w:val="231F20"/>
        </w:rPr>
        <w:t>634-4</w:t>
      </w:r>
      <w:r>
        <w:rPr>
          <w:color w:val="231F20"/>
          <w:spacing w:val="-3"/>
        </w:rPr>
        <w:t xml:space="preserve"> </w:t>
      </w:r>
      <w:r>
        <w:rPr>
          <w:color w:val="231F20"/>
        </w:rPr>
        <w:t>du</w:t>
      </w:r>
      <w:r>
        <w:rPr>
          <w:color w:val="231F20"/>
          <w:spacing w:val="-4"/>
        </w:rPr>
        <w:t xml:space="preserve"> </w:t>
      </w:r>
      <w:r>
        <w:rPr>
          <w:color w:val="231F20"/>
        </w:rPr>
        <w:t>CGFP,</w:t>
      </w:r>
      <w:r>
        <w:rPr>
          <w:color w:val="231F20"/>
          <w:spacing w:val="-4"/>
        </w:rPr>
        <w:t xml:space="preserve"> </w:t>
      </w:r>
      <w:proofErr w:type="gramStart"/>
      <w:r>
        <w:rPr>
          <w:color w:val="231F20"/>
        </w:rPr>
        <w:t>ex</w:t>
      </w:r>
      <w:r>
        <w:rPr>
          <w:color w:val="231F20"/>
          <w:spacing w:val="-4"/>
        </w:rPr>
        <w:t xml:space="preserve"> </w:t>
      </w:r>
      <w:r>
        <w:rPr>
          <w:color w:val="231F20"/>
        </w:rPr>
        <w:t>article</w:t>
      </w:r>
      <w:proofErr w:type="gramEnd"/>
      <w:r>
        <w:rPr>
          <w:color w:val="231F20"/>
          <w:spacing w:val="-4"/>
        </w:rPr>
        <w:t xml:space="preserve"> </w:t>
      </w:r>
      <w:r>
        <w:rPr>
          <w:color w:val="231F20"/>
        </w:rPr>
        <w:t>57</w:t>
      </w:r>
      <w:r>
        <w:rPr>
          <w:color w:val="231F20"/>
          <w:spacing w:val="-3"/>
        </w:rPr>
        <w:t xml:space="preserve"> </w:t>
      </w:r>
      <w:r>
        <w:rPr>
          <w:color w:val="231F20"/>
        </w:rPr>
        <w:t>10°</w:t>
      </w:r>
      <w:r>
        <w:rPr>
          <w:color w:val="231F20"/>
          <w:spacing w:val="-4"/>
        </w:rPr>
        <w:t xml:space="preserve"> </w:t>
      </w:r>
      <w:r>
        <w:rPr>
          <w:color w:val="231F20"/>
        </w:rPr>
        <w:t>bis</w:t>
      </w:r>
      <w:r>
        <w:rPr>
          <w:color w:val="231F20"/>
          <w:spacing w:val="-4"/>
        </w:rPr>
        <w:t xml:space="preserve"> </w:t>
      </w:r>
      <w:r>
        <w:rPr>
          <w:color w:val="231F20"/>
        </w:rPr>
        <w:t>loi</w:t>
      </w:r>
      <w:r>
        <w:rPr>
          <w:color w:val="231F20"/>
          <w:spacing w:val="-4"/>
        </w:rPr>
        <w:t xml:space="preserve"> </w:t>
      </w:r>
      <w:r>
        <w:rPr>
          <w:color w:val="231F20"/>
        </w:rPr>
        <w:t>84-53</w:t>
      </w:r>
      <w:r>
        <w:rPr>
          <w:color w:val="231F20"/>
          <w:spacing w:val="-3"/>
        </w:rPr>
        <w:t xml:space="preserve"> </w:t>
      </w:r>
      <w:r>
        <w:rPr>
          <w:color w:val="231F20"/>
        </w:rPr>
        <w:t>du</w:t>
      </w:r>
      <w:r>
        <w:rPr>
          <w:color w:val="231F20"/>
          <w:spacing w:val="-4"/>
        </w:rPr>
        <w:t xml:space="preserve"> </w:t>
      </w:r>
      <w:r>
        <w:rPr>
          <w:color w:val="231F20"/>
        </w:rPr>
        <w:t>26</w:t>
      </w:r>
    </w:p>
    <w:p w14:paraId="45EBC1C7" w14:textId="77777777" w:rsidR="001E150C" w:rsidRDefault="004232E3">
      <w:pPr>
        <w:pStyle w:val="Corpsdetexte"/>
        <w:spacing w:line="289" w:lineRule="exact"/>
        <w:ind w:left="1114"/>
      </w:pPr>
      <w:proofErr w:type="gramStart"/>
      <w:r>
        <w:rPr>
          <w:color w:val="231F20"/>
        </w:rPr>
        <w:t>janvier</w:t>
      </w:r>
      <w:proofErr w:type="gramEnd"/>
      <w:r>
        <w:rPr>
          <w:color w:val="231F20"/>
          <w:spacing w:val="-3"/>
        </w:rPr>
        <w:t xml:space="preserve"> </w:t>
      </w:r>
      <w:r>
        <w:rPr>
          <w:color w:val="231F20"/>
        </w:rPr>
        <w:t>1984)</w:t>
      </w:r>
    </w:p>
    <w:p w14:paraId="0075DC65" w14:textId="77777777" w:rsidR="001E150C" w:rsidRDefault="001E150C">
      <w:pPr>
        <w:pStyle w:val="Corpsdetexte"/>
        <w:spacing w:before="2"/>
      </w:pPr>
    </w:p>
    <w:p w14:paraId="4494ADC9" w14:textId="77777777" w:rsidR="001E150C" w:rsidRDefault="004232E3">
      <w:pPr>
        <w:pStyle w:val="Titre1"/>
        <w:spacing w:line="311" w:lineRule="exact"/>
        <w:ind w:left="1114"/>
        <w:jc w:val="left"/>
      </w:pPr>
      <w:r>
        <w:rPr>
          <w:rFonts w:ascii="Microsoft Sans Serif" w:eastAsia="Microsoft Sans Serif" w:hAnsi="Microsoft Sans Serif"/>
          <w:b w:val="0"/>
          <w:color w:val="231F20"/>
          <w:sz w:val="28"/>
        </w:rPr>
        <w:t>🖝</w:t>
      </w:r>
      <w:r>
        <w:rPr>
          <w:rFonts w:ascii="Microsoft Sans Serif" w:eastAsia="Microsoft Sans Serif" w:hAnsi="Microsoft Sans Serif"/>
          <w:b w:val="0"/>
          <w:color w:val="231F20"/>
          <w:spacing w:val="-6"/>
          <w:sz w:val="28"/>
        </w:rPr>
        <w:t xml:space="preserve"> </w:t>
      </w:r>
      <w:r>
        <w:rPr>
          <w:color w:val="231F20"/>
        </w:rPr>
        <w:t>Période</w:t>
      </w:r>
      <w:r>
        <w:rPr>
          <w:color w:val="231F20"/>
          <w:spacing w:val="-6"/>
        </w:rPr>
        <w:t xml:space="preserve"> </w:t>
      </w:r>
      <w:r>
        <w:rPr>
          <w:color w:val="231F20"/>
        </w:rPr>
        <w:t>Préparatoire</w:t>
      </w:r>
      <w:r>
        <w:rPr>
          <w:color w:val="231F20"/>
          <w:spacing w:val="-6"/>
        </w:rPr>
        <w:t xml:space="preserve"> </w:t>
      </w:r>
      <w:r>
        <w:rPr>
          <w:color w:val="231F20"/>
        </w:rPr>
        <w:t>au</w:t>
      </w:r>
      <w:r>
        <w:rPr>
          <w:color w:val="231F20"/>
          <w:spacing w:val="-5"/>
        </w:rPr>
        <w:t xml:space="preserve"> </w:t>
      </w:r>
      <w:r>
        <w:rPr>
          <w:color w:val="231F20"/>
        </w:rPr>
        <w:t>Reclassement</w:t>
      </w:r>
      <w:r>
        <w:rPr>
          <w:color w:val="231F20"/>
          <w:spacing w:val="-6"/>
        </w:rPr>
        <w:t xml:space="preserve"> </w:t>
      </w:r>
      <w:r>
        <w:rPr>
          <w:color w:val="231F20"/>
        </w:rPr>
        <w:t>:</w:t>
      </w:r>
    </w:p>
    <w:p w14:paraId="16DBE079" w14:textId="77777777" w:rsidR="001E150C" w:rsidRDefault="004232E3">
      <w:pPr>
        <w:pStyle w:val="Corpsdetexte"/>
        <w:spacing w:line="284" w:lineRule="exact"/>
        <w:ind w:left="1114"/>
      </w:pPr>
      <w:r>
        <w:rPr>
          <w:color w:val="231F20"/>
        </w:rPr>
        <w:t>=</w:t>
      </w:r>
      <w:r>
        <w:rPr>
          <w:color w:val="231F20"/>
          <w:spacing w:val="-4"/>
        </w:rPr>
        <w:t xml:space="preserve"> </w:t>
      </w:r>
      <w:r>
        <w:rPr>
          <w:color w:val="231F20"/>
        </w:rPr>
        <w:t>Services</w:t>
      </w:r>
      <w:r>
        <w:rPr>
          <w:color w:val="231F20"/>
          <w:spacing w:val="-5"/>
        </w:rPr>
        <w:t xml:space="preserve"> </w:t>
      </w:r>
      <w:r>
        <w:rPr>
          <w:color w:val="231F20"/>
        </w:rPr>
        <w:t>effectifs</w:t>
      </w:r>
      <w:r>
        <w:rPr>
          <w:color w:val="231F20"/>
          <w:spacing w:val="-4"/>
        </w:rPr>
        <w:t xml:space="preserve"> </w:t>
      </w:r>
      <w:r>
        <w:rPr>
          <w:color w:val="231F20"/>
        </w:rPr>
        <w:t>(article</w:t>
      </w:r>
      <w:r>
        <w:rPr>
          <w:color w:val="231F20"/>
          <w:spacing w:val="-4"/>
        </w:rPr>
        <w:t xml:space="preserve"> </w:t>
      </w:r>
      <w:r>
        <w:rPr>
          <w:color w:val="231F20"/>
        </w:rPr>
        <w:t>L</w:t>
      </w:r>
      <w:r>
        <w:rPr>
          <w:color w:val="231F20"/>
          <w:spacing w:val="-4"/>
        </w:rPr>
        <w:t xml:space="preserve"> </w:t>
      </w:r>
      <w:r>
        <w:rPr>
          <w:color w:val="231F20"/>
        </w:rPr>
        <w:t>826-2</w:t>
      </w:r>
      <w:r>
        <w:rPr>
          <w:color w:val="231F20"/>
          <w:spacing w:val="-3"/>
        </w:rPr>
        <w:t xml:space="preserve"> </w:t>
      </w:r>
      <w:r>
        <w:rPr>
          <w:color w:val="231F20"/>
        </w:rPr>
        <w:t>du</w:t>
      </w:r>
      <w:r>
        <w:rPr>
          <w:color w:val="231F20"/>
          <w:spacing w:val="-4"/>
        </w:rPr>
        <w:t xml:space="preserve"> </w:t>
      </w:r>
      <w:r>
        <w:rPr>
          <w:color w:val="231F20"/>
        </w:rPr>
        <w:t>CGFP,</w:t>
      </w:r>
      <w:r>
        <w:rPr>
          <w:color w:val="231F20"/>
          <w:spacing w:val="-4"/>
        </w:rPr>
        <w:t xml:space="preserve"> </w:t>
      </w:r>
      <w:proofErr w:type="gramStart"/>
      <w:r>
        <w:rPr>
          <w:color w:val="231F20"/>
        </w:rPr>
        <w:t>ex</w:t>
      </w:r>
      <w:r>
        <w:rPr>
          <w:color w:val="231F20"/>
          <w:spacing w:val="-4"/>
        </w:rPr>
        <w:t xml:space="preserve"> </w:t>
      </w:r>
      <w:r>
        <w:rPr>
          <w:color w:val="231F20"/>
        </w:rPr>
        <w:t>article</w:t>
      </w:r>
      <w:proofErr w:type="gramEnd"/>
      <w:r>
        <w:rPr>
          <w:color w:val="231F20"/>
          <w:spacing w:val="-4"/>
        </w:rPr>
        <w:t xml:space="preserve"> </w:t>
      </w:r>
      <w:r>
        <w:rPr>
          <w:color w:val="231F20"/>
        </w:rPr>
        <w:t>85-1</w:t>
      </w:r>
      <w:r>
        <w:rPr>
          <w:color w:val="231F20"/>
          <w:spacing w:val="-4"/>
        </w:rPr>
        <w:t xml:space="preserve"> </w:t>
      </w:r>
      <w:r>
        <w:rPr>
          <w:color w:val="231F20"/>
        </w:rPr>
        <w:t>loi</w:t>
      </w:r>
      <w:r>
        <w:rPr>
          <w:color w:val="231F20"/>
          <w:spacing w:val="-3"/>
        </w:rPr>
        <w:t xml:space="preserve"> </w:t>
      </w:r>
      <w:r>
        <w:rPr>
          <w:color w:val="231F20"/>
        </w:rPr>
        <w:t>84-53</w:t>
      </w:r>
      <w:r>
        <w:rPr>
          <w:color w:val="231F20"/>
          <w:spacing w:val="-4"/>
        </w:rPr>
        <w:t xml:space="preserve"> </w:t>
      </w:r>
      <w:r>
        <w:rPr>
          <w:color w:val="231F20"/>
        </w:rPr>
        <w:t>du</w:t>
      </w:r>
      <w:r>
        <w:rPr>
          <w:color w:val="231F20"/>
          <w:spacing w:val="-4"/>
        </w:rPr>
        <w:t xml:space="preserve"> </w:t>
      </w:r>
      <w:r>
        <w:rPr>
          <w:color w:val="231F20"/>
        </w:rPr>
        <w:t>26</w:t>
      </w:r>
      <w:r>
        <w:rPr>
          <w:color w:val="231F20"/>
          <w:spacing w:val="-4"/>
        </w:rPr>
        <w:t xml:space="preserve"> </w:t>
      </w:r>
      <w:r>
        <w:rPr>
          <w:color w:val="231F20"/>
        </w:rPr>
        <w:t>janvier</w:t>
      </w:r>
      <w:r>
        <w:rPr>
          <w:color w:val="231F20"/>
          <w:spacing w:val="-3"/>
        </w:rPr>
        <w:t xml:space="preserve"> </w:t>
      </w:r>
      <w:r>
        <w:rPr>
          <w:color w:val="231F20"/>
        </w:rPr>
        <w:t>1984)</w:t>
      </w:r>
    </w:p>
    <w:p w14:paraId="0C3F48D8" w14:textId="77777777" w:rsidR="001E150C" w:rsidRDefault="001E150C">
      <w:pPr>
        <w:pStyle w:val="Corpsdetexte"/>
        <w:spacing w:before="3"/>
        <w:rPr>
          <w:sz w:val="26"/>
        </w:rPr>
      </w:pPr>
    </w:p>
    <w:p w14:paraId="72DA337F" w14:textId="77777777" w:rsidR="001E150C" w:rsidRDefault="004232E3">
      <w:pPr>
        <w:spacing w:before="1" w:line="264" w:lineRule="exact"/>
        <w:ind w:left="1114"/>
        <w:rPr>
          <w:rFonts w:ascii="Calibri"/>
          <w:b/>
          <w:i/>
        </w:rPr>
      </w:pPr>
      <w:r>
        <w:rPr>
          <w:rFonts w:ascii="Calibri"/>
          <w:b/>
          <w:i/>
          <w:color w:val="231F20"/>
        </w:rPr>
        <w:t>Exemples</w:t>
      </w:r>
    </w:p>
    <w:p w14:paraId="37F695B5" w14:textId="33B4C3B5" w:rsidR="001E150C" w:rsidRDefault="009950E3" w:rsidP="009950E3">
      <w:pPr>
        <w:pStyle w:val="Paragraphedeliste"/>
        <w:tabs>
          <w:tab w:val="left" w:pos="1348"/>
        </w:tabs>
        <w:spacing w:line="235" w:lineRule="auto"/>
        <w:ind w:left="1114" w:right="1018" w:firstLine="0"/>
        <w:jc w:val="both"/>
        <w:rPr>
          <w:rFonts w:ascii="Wingdings" w:hAnsi="Wingdings"/>
          <w:i/>
          <w:color w:val="231F20"/>
          <w:sz w:val="20"/>
        </w:rPr>
      </w:pPr>
      <w:r>
        <w:rPr>
          <w:rFonts w:ascii="Calibri" w:hAnsi="Calibri"/>
          <w:i/>
          <w:color w:val="231F20"/>
          <w:sz w:val="20"/>
        </w:rPr>
        <w:t>1- Un</w:t>
      </w:r>
      <w:r>
        <w:rPr>
          <w:rFonts w:ascii="Calibri" w:hAnsi="Calibri"/>
          <w:i/>
          <w:color w:val="231F20"/>
          <w:spacing w:val="-5"/>
          <w:sz w:val="20"/>
        </w:rPr>
        <w:t xml:space="preserve"> </w:t>
      </w:r>
      <w:r>
        <w:rPr>
          <w:rFonts w:ascii="Calibri" w:hAnsi="Calibri"/>
          <w:i/>
          <w:color w:val="231F20"/>
          <w:sz w:val="20"/>
        </w:rPr>
        <w:t>agent</w:t>
      </w:r>
      <w:r>
        <w:rPr>
          <w:rFonts w:ascii="Calibri" w:hAnsi="Calibri"/>
          <w:i/>
          <w:color w:val="231F20"/>
          <w:spacing w:val="-5"/>
          <w:sz w:val="20"/>
        </w:rPr>
        <w:t xml:space="preserve"> </w:t>
      </w:r>
      <w:r>
        <w:rPr>
          <w:rFonts w:ascii="Calibri" w:hAnsi="Calibri"/>
          <w:i/>
          <w:color w:val="231F20"/>
          <w:sz w:val="20"/>
        </w:rPr>
        <w:t>a</w:t>
      </w:r>
      <w:r>
        <w:rPr>
          <w:rFonts w:ascii="Calibri" w:hAnsi="Calibri"/>
          <w:i/>
          <w:color w:val="231F20"/>
          <w:spacing w:val="-4"/>
          <w:sz w:val="20"/>
        </w:rPr>
        <w:t xml:space="preserve"> </w:t>
      </w:r>
      <w:r>
        <w:rPr>
          <w:rFonts w:ascii="Calibri" w:hAnsi="Calibri"/>
          <w:i/>
          <w:color w:val="231F20"/>
          <w:sz w:val="20"/>
        </w:rPr>
        <w:t>été</w:t>
      </w:r>
      <w:r>
        <w:rPr>
          <w:rFonts w:ascii="Calibri" w:hAnsi="Calibri"/>
          <w:i/>
          <w:color w:val="231F20"/>
          <w:spacing w:val="-5"/>
          <w:sz w:val="20"/>
        </w:rPr>
        <w:t xml:space="preserve"> </w:t>
      </w:r>
      <w:r>
        <w:rPr>
          <w:rFonts w:ascii="Calibri" w:hAnsi="Calibri"/>
          <w:i/>
          <w:color w:val="231F20"/>
          <w:sz w:val="20"/>
        </w:rPr>
        <w:t>nommé</w:t>
      </w:r>
      <w:r>
        <w:rPr>
          <w:rFonts w:ascii="Calibri" w:hAnsi="Calibri"/>
          <w:i/>
          <w:color w:val="231F20"/>
          <w:spacing w:val="-5"/>
          <w:sz w:val="20"/>
        </w:rPr>
        <w:t xml:space="preserve"> </w:t>
      </w:r>
      <w:r>
        <w:rPr>
          <w:rFonts w:ascii="Calibri" w:hAnsi="Calibri"/>
          <w:i/>
          <w:color w:val="231F20"/>
          <w:sz w:val="20"/>
        </w:rPr>
        <w:t>le</w:t>
      </w:r>
      <w:r>
        <w:rPr>
          <w:rFonts w:ascii="Calibri" w:hAnsi="Calibri"/>
          <w:i/>
          <w:color w:val="231F20"/>
          <w:spacing w:val="-4"/>
          <w:sz w:val="20"/>
        </w:rPr>
        <w:t xml:space="preserve"> </w:t>
      </w:r>
      <w:r>
        <w:rPr>
          <w:rFonts w:ascii="Calibri" w:hAnsi="Calibri"/>
          <w:i/>
          <w:color w:val="231F20"/>
          <w:sz w:val="20"/>
        </w:rPr>
        <w:t>1er</w:t>
      </w:r>
      <w:r>
        <w:rPr>
          <w:rFonts w:ascii="Calibri" w:hAnsi="Calibri"/>
          <w:i/>
          <w:color w:val="231F20"/>
          <w:spacing w:val="-5"/>
          <w:sz w:val="20"/>
        </w:rPr>
        <w:t xml:space="preserve"> </w:t>
      </w:r>
      <w:r>
        <w:rPr>
          <w:rFonts w:ascii="Calibri" w:hAnsi="Calibri"/>
          <w:i/>
          <w:color w:val="231F20"/>
          <w:sz w:val="20"/>
        </w:rPr>
        <w:t>mars</w:t>
      </w:r>
      <w:r>
        <w:rPr>
          <w:rFonts w:ascii="Calibri" w:hAnsi="Calibri"/>
          <w:i/>
          <w:color w:val="231F20"/>
          <w:spacing w:val="-4"/>
          <w:sz w:val="20"/>
        </w:rPr>
        <w:t xml:space="preserve"> </w:t>
      </w:r>
      <w:r>
        <w:rPr>
          <w:rFonts w:ascii="Calibri" w:hAnsi="Calibri"/>
          <w:i/>
          <w:color w:val="231F20"/>
          <w:sz w:val="20"/>
        </w:rPr>
        <w:t>2001.</w:t>
      </w:r>
      <w:r>
        <w:rPr>
          <w:rFonts w:ascii="Calibri" w:hAnsi="Calibri"/>
          <w:i/>
          <w:color w:val="231F20"/>
          <w:spacing w:val="-5"/>
          <w:sz w:val="20"/>
        </w:rPr>
        <w:t xml:space="preserve"> </w:t>
      </w:r>
      <w:r>
        <w:rPr>
          <w:rFonts w:ascii="Calibri" w:hAnsi="Calibri"/>
          <w:i/>
          <w:color w:val="231F20"/>
          <w:sz w:val="20"/>
        </w:rPr>
        <w:t>Le</w:t>
      </w:r>
      <w:r>
        <w:rPr>
          <w:rFonts w:ascii="Calibri" w:hAnsi="Calibri"/>
          <w:i/>
          <w:color w:val="231F20"/>
          <w:spacing w:val="-5"/>
          <w:sz w:val="20"/>
        </w:rPr>
        <w:t xml:space="preserve"> </w:t>
      </w:r>
      <w:r>
        <w:rPr>
          <w:rFonts w:ascii="Calibri" w:hAnsi="Calibri"/>
          <w:i/>
          <w:color w:val="231F20"/>
          <w:sz w:val="20"/>
        </w:rPr>
        <w:t>1er</w:t>
      </w:r>
      <w:r>
        <w:rPr>
          <w:rFonts w:ascii="Calibri" w:hAnsi="Calibri"/>
          <w:i/>
          <w:color w:val="231F20"/>
          <w:spacing w:val="-4"/>
          <w:sz w:val="20"/>
        </w:rPr>
        <w:t xml:space="preserve"> </w:t>
      </w:r>
      <w:r>
        <w:rPr>
          <w:rFonts w:ascii="Calibri" w:hAnsi="Calibri"/>
          <w:i/>
          <w:color w:val="231F20"/>
          <w:sz w:val="20"/>
        </w:rPr>
        <w:t>mars</w:t>
      </w:r>
      <w:r>
        <w:rPr>
          <w:rFonts w:ascii="Calibri" w:hAnsi="Calibri"/>
          <w:i/>
          <w:color w:val="231F20"/>
          <w:spacing w:val="-5"/>
          <w:sz w:val="20"/>
        </w:rPr>
        <w:t xml:space="preserve"> </w:t>
      </w:r>
      <w:r>
        <w:rPr>
          <w:rFonts w:ascii="Calibri" w:hAnsi="Calibri"/>
          <w:i/>
          <w:color w:val="231F20"/>
          <w:sz w:val="20"/>
        </w:rPr>
        <w:t>2020,</w:t>
      </w:r>
      <w:r>
        <w:rPr>
          <w:rFonts w:ascii="Calibri" w:hAnsi="Calibri"/>
          <w:i/>
          <w:color w:val="231F20"/>
          <w:spacing w:val="-5"/>
          <w:sz w:val="20"/>
        </w:rPr>
        <w:t xml:space="preserve"> </w:t>
      </w:r>
      <w:r>
        <w:rPr>
          <w:rFonts w:ascii="Calibri" w:hAnsi="Calibri"/>
          <w:i/>
          <w:color w:val="231F20"/>
          <w:sz w:val="20"/>
        </w:rPr>
        <w:t>il</w:t>
      </w:r>
      <w:r>
        <w:rPr>
          <w:rFonts w:ascii="Calibri" w:hAnsi="Calibri"/>
          <w:i/>
          <w:color w:val="231F20"/>
          <w:spacing w:val="-4"/>
          <w:sz w:val="20"/>
        </w:rPr>
        <w:t xml:space="preserve"> </w:t>
      </w:r>
      <w:r>
        <w:rPr>
          <w:rFonts w:ascii="Calibri" w:hAnsi="Calibri"/>
          <w:i/>
          <w:color w:val="231F20"/>
          <w:sz w:val="20"/>
        </w:rPr>
        <w:t>sollicite</w:t>
      </w:r>
      <w:r>
        <w:rPr>
          <w:rFonts w:ascii="Calibri" w:hAnsi="Calibri"/>
          <w:i/>
          <w:color w:val="231F20"/>
          <w:spacing w:val="-5"/>
          <w:sz w:val="20"/>
        </w:rPr>
        <w:t xml:space="preserve"> </w:t>
      </w:r>
      <w:r>
        <w:rPr>
          <w:rFonts w:ascii="Calibri" w:hAnsi="Calibri"/>
          <w:i/>
          <w:color w:val="231F20"/>
          <w:sz w:val="20"/>
        </w:rPr>
        <w:t>le</w:t>
      </w:r>
      <w:r>
        <w:rPr>
          <w:rFonts w:ascii="Calibri" w:hAnsi="Calibri"/>
          <w:i/>
          <w:color w:val="231F20"/>
          <w:spacing w:val="-4"/>
          <w:sz w:val="20"/>
        </w:rPr>
        <w:t xml:space="preserve"> </w:t>
      </w:r>
      <w:r>
        <w:rPr>
          <w:rFonts w:ascii="Calibri" w:hAnsi="Calibri"/>
          <w:i/>
          <w:color w:val="231F20"/>
          <w:sz w:val="20"/>
        </w:rPr>
        <w:t>bénéfice</w:t>
      </w:r>
      <w:r>
        <w:rPr>
          <w:rFonts w:ascii="Calibri" w:hAnsi="Calibri"/>
          <w:i/>
          <w:color w:val="231F20"/>
          <w:spacing w:val="-5"/>
          <w:sz w:val="20"/>
        </w:rPr>
        <w:t xml:space="preserve"> </w:t>
      </w:r>
      <w:r>
        <w:rPr>
          <w:rFonts w:ascii="Calibri" w:hAnsi="Calibri"/>
          <w:i/>
          <w:color w:val="231F20"/>
          <w:sz w:val="20"/>
        </w:rPr>
        <w:t>d’une</w:t>
      </w:r>
      <w:r>
        <w:rPr>
          <w:rFonts w:ascii="Calibri" w:hAnsi="Calibri"/>
          <w:i/>
          <w:color w:val="231F20"/>
          <w:spacing w:val="-5"/>
          <w:sz w:val="20"/>
        </w:rPr>
        <w:t xml:space="preserve"> </w:t>
      </w:r>
      <w:r>
        <w:rPr>
          <w:rFonts w:ascii="Calibri" w:hAnsi="Calibri"/>
          <w:i/>
          <w:color w:val="231F20"/>
          <w:sz w:val="20"/>
        </w:rPr>
        <w:t>rupture</w:t>
      </w:r>
      <w:r>
        <w:rPr>
          <w:rFonts w:ascii="Calibri" w:hAnsi="Calibri"/>
          <w:i/>
          <w:color w:val="231F20"/>
          <w:spacing w:val="-4"/>
          <w:sz w:val="20"/>
        </w:rPr>
        <w:t xml:space="preserve"> </w:t>
      </w:r>
      <w:r>
        <w:rPr>
          <w:rFonts w:ascii="Calibri" w:hAnsi="Calibri"/>
          <w:i/>
          <w:color w:val="231F20"/>
          <w:sz w:val="20"/>
        </w:rPr>
        <w:t>conventionnelle</w:t>
      </w:r>
      <w:r>
        <w:rPr>
          <w:rFonts w:ascii="Calibri" w:hAnsi="Calibri"/>
          <w:i/>
          <w:color w:val="231F20"/>
          <w:spacing w:val="-5"/>
          <w:sz w:val="20"/>
        </w:rPr>
        <w:t xml:space="preserve"> </w:t>
      </w:r>
      <w:r>
        <w:rPr>
          <w:rFonts w:ascii="Calibri" w:hAnsi="Calibri"/>
          <w:i/>
          <w:color w:val="231F20"/>
          <w:sz w:val="20"/>
        </w:rPr>
        <w:t>auprès</w:t>
      </w:r>
      <w:r>
        <w:rPr>
          <w:rFonts w:ascii="Calibri" w:hAnsi="Calibri"/>
          <w:i/>
          <w:color w:val="231F20"/>
          <w:spacing w:val="1"/>
          <w:sz w:val="20"/>
        </w:rPr>
        <w:t xml:space="preserve"> </w:t>
      </w:r>
      <w:r>
        <w:rPr>
          <w:rFonts w:ascii="Calibri" w:hAnsi="Calibri"/>
          <w:i/>
          <w:color w:val="231F20"/>
          <w:spacing w:val="-1"/>
          <w:sz w:val="20"/>
        </w:rPr>
        <w:t>de</w:t>
      </w:r>
      <w:r>
        <w:rPr>
          <w:rFonts w:ascii="Calibri" w:hAnsi="Calibri"/>
          <w:i/>
          <w:color w:val="231F20"/>
          <w:spacing w:val="-11"/>
          <w:sz w:val="20"/>
        </w:rPr>
        <w:t xml:space="preserve"> </w:t>
      </w:r>
      <w:r>
        <w:rPr>
          <w:rFonts w:ascii="Calibri" w:hAnsi="Calibri"/>
          <w:i/>
          <w:color w:val="231F20"/>
          <w:spacing w:val="-1"/>
          <w:sz w:val="20"/>
        </w:rPr>
        <w:t>la</w:t>
      </w:r>
      <w:r>
        <w:rPr>
          <w:rFonts w:ascii="Calibri" w:hAnsi="Calibri"/>
          <w:i/>
          <w:color w:val="231F20"/>
          <w:spacing w:val="-10"/>
          <w:sz w:val="20"/>
        </w:rPr>
        <w:t xml:space="preserve"> </w:t>
      </w:r>
      <w:r>
        <w:rPr>
          <w:rFonts w:ascii="Calibri" w:hAnsi="Calibri"/>
          <w:i/>
          <w:color w:val="231F20"/>
          <w:spacing w:val="-1"/>
          <w:sz w:val="20"/>
        </w:rPr>
        <w:t>collectivité</w:t>
      </w:r>
      <w:r>
        <w:rPr>
          <w:rFonts w:ascii="Calibri" w:hAnsi="Calibri"/>
          <w:i/>
          <w:color w:val="231F20"/>
          <w:spacing w:val="-10"/>
          <w:sz w:val="20"/>
        </w:rPr>
        <w:t xml:space="preserve"> </w:t>
      </w:r>
      <w:r>
        <w:rPr>
          <w:rFonts w:ascii="Calibri" w:hAnsi="Calibri"/>
          <w:i/>
          <w:color w:val="231F20"/>
          <w:spacing w:val="-1"/>
          <w:sz w:val="20"/>
        </w:rPr>
        <w:t>qui</w:t>
      </w:r>
      <w:r>
        <w:rPr>
          <w:rFonts w:ascii="Calibri" w:hAnsi="Calibri"/>
          <w:i/>
          <w:color w:val="231F20"/>
          <w:spacing w:val="-11"/>
          <w:sz w:val="20"/>
        </w:rPr>
        <w:t xml:space="preserve"> </w:t>
      </w:r>
      <w:r>
        <w:rPr>
          <w:rFonts w:ascii="Calibri" w:hAnsi="Calibri"/>
          <w:i/>
          <w:color w:val="231F20"/>
          <w:spacing w:val="-1"/>
          <w:sz w:val="20"/>
        </w:rPr>
        <w:t>l’emploie</w:t>
      </w:r>
      <w:r>
        <w:rPr>
          <w:rFonts w:ascii="Calibri" w:hAnsi="Calibri"/>
          <w:i/>
          <w:color w:val="231F20"/>
          <w:spacing w:val="-10"/>
          <w:sz w:val="20"/>
        </w:rPr>
        <w:t xml:space="preserve"> </w:t>
      </w:r>
      <w:r>
        <w:rPr>
          <w:rFonts w:ascii="Calibri" w:hAnsi="Calibri"/>
          <w:i/>
          <w:color w:val="231F20"/>
          <w:sz w:val="20"/>
        </w:rPr>
        <w:t>à</w:t>
      </w:r>
      <w:r>
        <w:rPr>
          <w:rFonts w:ascii="Calibri" w:hAnsi="Calibri"/>
          <w:i/>
          <w:color w:val="231F20"/>
          <w:spacing w:val="-10"/>
          <w:sz w:val="20"/>
        </w:rPr>
        <w:t xml:space="preserve"> </w:t>
      </w:r>
      <w:r>
        <w:rPr>
          <w:rFonts w:ascii="Calibri" w:hAnsi="Calibri"/>
          <w:i/>
          <w:color w:val="231F20"/>
          <w:sz w:val="20"/>
        </w:rPr>
        <w:t>cette</w:t>
      </w:r>
      <w:r>
        <w:rPr>
          <w:rFonts w:ascii="Calibri" w:hAnsi="Calibri"/>
          <w:i/>
          <w:color w:val="231F20"/>
          <w:spacing w:val="-10"/>
          <w:sz w:val="20"/>
        </w:rPr>
        <w:t xml:space="preserve"> </w:t>
      </w:r>
      <w:r>
        <w:rPr>
          <w:rFonts w:ascii="Calibri" w:hAnsi="Calibri"/>
          <w:i/>
          <w:color w:val="231F20"/>
          <w:sz w:val="20"/>
        </w:rPr>
        <w:t>date.</w:t>
      </w:r>
      <w:r>
        <w:rPr>
          <w:rFonts w:ascii="Calibri" w:hAnsi="Calibri"/>
          <w:i/>
          <w:color w:val="231F20"/>
          <w:spacing w:val="-11"/>
          <w:sz w:val="20"/>
        </w:rPr>
        <w:t xml:space="preserve"> </w:t>
      </w:r>
      <w:r>
        <w:rPr>
          <w:rFonts w:ascii="Calibri" w:hAnsi="Calibri"/>
          <w:i/>
          <w:color w:val="231F20"/>
          <w:sz w:val="20"/>
        </w:rPr>
        <w:t>Pour</w:t>
      </w:r>
      <w:r>
        <w:rPr>
          <w:rFonts w:ascii="Calibri" w:hAnsi="Calibri"/>
          <w:i/>
          <w:color w:val="231F20"/>
          <w:spacing w:val="-10"/>
          <w:sz w:val="20"/>
        </w:rPr>
        <w:t xml:space="preserve"> </w:t>
      </w:r>
      <w:r>
        <w:rPr>
          <w:rFonts w:ascii="Calibri" w:hAnsi="Calibri"/>
          <w:i/>
          <w:color w:val="231F20"/>
          <w:sz w:val="20"/>
        </w:rPr>
        <w:t>calculer</w:t>
      </w:r>
      <w:r>
        <w:rPr>
          <w:rFonts w:ascii="Calibri" w:hAnsi="Calibri"/>
          <w:i/>
          <w:color w:val="231F20"/>
          <w:spacing w:val="-10"/>
          <w:sz w:val="20"/>
        </w:rPr>
        <w:t xml:space="preserve"> </w:t>
      </w:r>
      <w:r>
        <w:rPr>
          <w:rFonts w:ascii="Calibri" w:hAnsi="Calibri"/>
          <w:i/>
          <w:color w:val="231F20"/>
          <w:sz w:val="20"/>
        </w:rPr>
        <w:t>le</w:t>
      </w:r>
      <w:r>
        <w:rPr>
          <w:rFonts w:ascii="Calibri" w:hAnsi="Calibri"/>
          <w:i/>
          <w:color w:val="231F20"/>
          <w:spacing w:val="-10"/>
          <w:sz w:val="20"/>
        </w:rPr>
        <w:t xml:space="preserve"> </w:t>
      </w:r>
      <w:r>
        <w:rPr>
          <w:rFonts w:ascii="Calibri" w:hAnsi="Calibri"/>
          <w:i/>
          <w:color w:val="231F20"/>
          <w:sz w:val="20"/>
        </w:rPr>
        <w:t>montant</w:t>
      </w:r>
      <w:r>
        <w:rPr>
          <w:rFonts w:ascii="Calibri" w:hAnsi="Calibri"/>
          <w:i/>
          <w:color w:val="231F20"/>
          <w:spacing w:val="-11"/>
          <w:sz w:val="20"/>
        </w:rPr>
        <w:t xml:space="preserve"> </w:t>
      </w:r>
      <w:r>
        <w:rPr>
          <w:rFonts w:ascii="Calibri" w:hAnsi="Calibri"/>
          <w:i/>
          <w:color w:val="231F20"/>
          <w:sz w:val="20"/>
        </w:rPr>
        <w:t>de</w:t>
      </w:r>
      <w:r>
        <w:rPr>
          <w:rFonts w:ascii="Calibri" w:hAnsi="Calibri"/>
          <w:i/>
          <w:color w:val="231F20"/>
          <w:spacing w:val="-10"/>
          <w:sz w:val="20"/>
        </w:rPr>
        <w:t xml:space="preserve"> </w:t>
      </w:r>
      <w:r>
        <w:rPr>
          <w:rFonts w:ascii="Calibri" w:hAnsi="Calibri"/>
          <w:i/>
          <w:color w:val="231F20"/>
          <w:sz w:val="20"/>
        </w:rPr>
        <w:t>l’indemnité,</w:t>
      </w:r>
      <w:r>
        <w:rPr>
          <w:rFonts w:ascii="Calibri" w:hAnsi="Calibri"/>
          <w:i/>
          <w:color w:val="231F20"/>
          <w:spacing w:val="-10"/>
          <w:sz w:val="20"/>
        </w:rPr>
        <w:t xml:space="preserve"> </w:t>
      </w:r>
      <w:r>
        <w:rPr>
          <w:rFonts w:ascii="Calibri" w:hAnsi="Calibri"/>
          <w:i/>
          <w:color w:val="231F20"/>
          <w:sz w:val="20"/>
        </w:rPr>
        <w:t>sa</w:t>
      </w:r>
      <w:r>
        <w:rPr>
          <w:rFonts w:ascii="Calibri" w:hAnsi="Calibri"/>
          <w:i/>
          <w:color w:val="231F20"/>
          <w:spacing w:val="-10"/>
          <w:sz w:val="20"/>
        </w:rPr>
        <w:t xml:space="preserve"> </w:t>
      </w:r>
      <w:r>
        <w:rPr>
          <w:rFonts w:ascii="Calibri" w:hAnsi="Calibri"/>
          <w:i/>
          <w:color w:val="231F20"/>
          <w:sz w:val="20"/>
        </w:rPr>
        <w:t>collectivité</w:t>
      </w:r>
      <w:r>
        <w:rPr>
          <w:rFonts w:ascii="Calibri" w:hAnsi="Calibri"/>
          <w:i/>
          <w:color w:val="231F20"/>
          <w:spacing w:val="-11"/>
          <w:sz w:val="20"/>
        </w:rPr>
        <w:t xml:space="preserve"> </w:t>
      </w:r>
      <w:r>
        <w:rPr>
          <w:rFonts w:ascii="Calibri" w:hAnsi="Calibri"/>
          <w:i/>
          <w:color w:val="231F20"/>
          <w:sz w:val="20"/>
        </w:rPr>
        <w:t>va</w:t>
      </w:r>
      <w:r>
        <w:rPr>
          <w:rFonts w:ascii="Calibri" w:hAnsi="Calibri"/>
          <w:i/>
          <w:color w:val="231F20"/>
          <w:spacing w:val="-10"/>
          <w:sz w:val="20"/>
        </w:rPr>
        <w:t xml:space="preserve"> </w:t>
      </w:r>
      <w:r>
        <w:rPr>
          <w:rFonts w:ascii="Calibri" w:hAnsi="Calibri"/>
          <w:i/>
          <w:color w:val="231F20"/>
          <w:sz w:val="20"/>
        </w:rPr>
        <w:t>devoir</w:t>
      </w:r>
      <w:r>
        <w:rPr>
          <w:rFonts w:ascii="Calibri" w:hAnsi="Calibri"/>
          <w:i/>
          <w:color w:val="231F20"/>
          <w:spacing w:val="-10"/>
          <w:sz w:val="20"/>
        </w:rPr>
        <w:t xml:space="preserve"> </w:t>
      </w:r>
      <w:r>
        <w:rPr>
          <w:rFonts w:ascii="Calibri" w:hAnsi="Calibri"/>
          <w:i/>
          <w:color w:val="231F20"/>
          <w:sz w:val="20"/>
        </w:rPr>
        <w:t>déterminer</w:t>
      </w:r>
      <w:r>
        <w:rPr>
          <w:rFonts w:ascii="Calibri" w:hAnsi="Calibri"/>
          <w:i/>
          <w:color w:val="231F20"/>
          <w:spacing w:val="-10"/>
          <w:sz w:val="20"/>
        </w:rPr>
        <w:t xml:space="preserve"> </w:t>
      </w:r>
      <w:r>
        <w:rPr>
          <w:rFonts w:ascii="Calibri" w:hAnsi="Calibri"/>
          <w:i/>
          <w:color w:val="231F20"/>
          <w:sz w:val="20"/>
        </w:rPr>
        <w:t>son</w:t>
      </w:r>
      <w:r>
        <w:rPr>
          <w:rFonts w:ascii="Calibri" w:hAnsi="Calibri"/>
          <w:i/>
          <w:color w:val="231F20"/>
          <w:spacing w:val="1"/>
          <w:sz w:val="20"/>
        </w:rPr>
        <w:t xml:space="preserve"> </w:t>
      </w:r>
      <w:r>
        <w:rPr>
          <w:rFonts w:ascii="Calibri" w:hAnsi="Calibri"/>
          <w:i/>
          <w:color w:val="231F20"/>
          <w:sz w:val="20"/>
        </w:rPr>
        <w:t>ancienneté en tenant compte de la durée des services publics effectifs accomplis au sein des trois versants de la fonction</w:t>
      </w:r>
      <w:r>
        <w:rPr>
          <w:rFonts w:ascii="Calibri" w:hAnsi="Calibri"/>
          <w:i/>
          <w:color w:val="231F20"/>
          <w:spacing w:val="1"/>
          <w:sz w:val="20"/>
        </w:rPr>
        <w:t xml:space="preserve"> </w:t>
      </w:r>
      <w:r>
        <w:rPr>
          <w:rFonts w:ascii="Calibri" w:hAnsi="Calibri"/>
          <w:i/>
          <w:color w:val="231F20"/>
          <w:sz w:val="20"/>
        </w:rPr>
        <w:t>publique.</w:t>
      </w:r>
    </w:p>
    <w:p w14:paraId="09DA234A" w14:textId="77777777" w:rsidR="001E150C" w:rsidRDefault="004232E3">
      <w:pPr>
        <w:spacing w:before="2" w:line="235" w:lineRule="auto"/>
        <w:ind w:left="1114" w:right="1019"/>
        <w:jc w:val="both"/>
        <w:rPr>
          <w:rFonts w:ascii="Calibri" w:hAnsi="Calibri"/>
          <w:i/>
          <w:sz w:val="20"/>
        </w:rPr>
      </w:pPr>
      <w:r>
        <w:rPr>
          <w:rFonts w:ascii="Calibri" w:hAnsi="Calibri"/>
          <w:i/>
          <w:color w:val="231F20"/>
          <w:sz w:val="20"/>
        </w:rPr>
        <w:t>En</w:t>
      </w:r>
      <w:r>
        <w:rPr>
          <w:rFonts w:ascii="Calibri" w:hAnsi="Calibri"/>
          <w:i/>
          <w:color w:val="231F20"/>
          <w:spacing w:val="-4"/>
          <w:sz w:val="20"/>
        </w:rPr>
        <w:t xml:space="preserve"> </w:t>
      </w:r>
      <w:r>
        <w:rPr>
          <w:rFonts w:ascii="Calibri" w:hAnsi="Calibri"/>
          <w:i/>
          <w:color w:val="231F20"/>
          <w:sz w:val="20"/>
        </w:rPr>
        <w:t>l’espèce,</w:t>
      </w:r>
      <w:r>
        <w:rPr>
          <w:rFonts w:ascii="Calibri" w:hAnsi="Calibri"/>
          <w:i/>
          <w:color w:val="231F20"/>
          <w:spacing w:val="-3"/>
          <w:sz w:val="20"/>
        </w:rPr>
        <w:t xml:space="preserve"> </w:t>
      </w:r>
      <w:r>
        <w:rPr>
          <w:rFonts w:ascii="Calibri" w:hAnsi="Calibri"/>
          <w:i/>
          <w:color w:val="231F20"/>
          <w:sz w:val="20"/>
        </w:rPr>
        <w:t>au</w:t>
      </w:r>
      <w:r>
        <w:rPr>
          <w:rFonts w:ascii="Calibri" w:hAnsi="Calibri"/>
          <w:i/>
          <w:color w:val="231F20"/>
          <w:spacing w:val="-3"/>
          <w:sz w:val="20"/>
        </w:rPr>
        <w:t xml:space="preserve"> </w:t>
      </w:r>
      <w:r>
        <w:rPr>
          <w:rFonts w:ascii="Calibri" w:hAnsi="Calibri"/>
          <w:i/>
          <w:color w:val="231F20"/>
          <w:sz w:val="20"/>
        </w:rPr>
        <w:t>cours</w:t>
      </w:r>
      <w:r>
        <w:rPr>
          <w:rFonts w:ascii="Calibri" w:hAnsi="Calibri"/>
          <w:i/>
          <w:color w:val="231F20"/>
          <w:spacing w:val="-4"/>
          <w:sz w:val="20"/>
        </w:rPr>
        <w:t xml:space="preserve"> </w:t>
      </w:r>
      <w:r>
        <w:rPr>
          <w:rFonts w:ascii="Calibri" w:hAnsi="Calibri"/>
          <w:i/>
          <w:color w:val="231F20"/>
          <w:sz w:val="20"/>
        </w:rPr>
        <w:t>de</w:t>
      </w:r>
      <w:r>
        <w:rPr>
          <w:rFonts w:ascii="Calibri" w:hAnsi="Calibri"/>
          <w:i/>
          <w:color w:val="231F20"/>
          <w:spacing w:val="-3"/>
          <w:sz w:val="20"/>
        </w:rPr>
        <w:t xml:space="preserve"> </w:t>
      </w:r>
      <w:r>
        <w:rPr>
          <w:rFonts w:ascii="Calibri" w:hAnsi="Calibri"/>
          <w:i/>
          <w:color w:val="231F20"/>
          <w:sz w:val="20"/>
        </w:rPr>
        <w:t>sa</w:t>
      </w:r>
      <w:r>
        <w:rPr>
          <w:rFonts w:ascii="Calibri" w:hAnsi="Calibri"/>
          <w:i/>
          <w:color w:val="231F20"/>
          <w:spacing w:val="-3"/>
          <w:sz w:val="20"/>
        </w:rPr>
        <w:t xml:space="preserve"> </w:t>
      </w:r>
      <w:r>
        <w:rPr>
          <w:rFonts w:ascii="Calibri" w:hAnsi="Calibri"/>
          <w:i/>
          <w:color w:val="231F20"/>
          <w:sz w:val="20"/>
        </w:rPr>
        <w:t>carrière,</w:t>
      </w:r>
      <w:r>
        <w:rPr>
          <w:rFonts w:ascii="Calibri" w:hAnsi="Calibri"/>
          <w:i/>
          <w:color w:val="231F20"/>
          <w:spacing w:val="-3"/>
          <w:sz w:val="20"/>
        </w:rPr>
        <w:t xml:space="preserve"> </w:t>
      </w:r>
      <w:r>
        <w:rPr>
          <w:rFonts w:ascii="Calibri" w:hAnsi="Calibri"/>
          <w:i/>
          <w:color w:val="231F20"/>
          <w:sz w:val="20"/>
        </w:rPr>
        <w:t>cet</w:t>
      </w:r>
      <w:r>
        <w:rPr>
          <w:rFonts w:ascii="Calibri" w:hAnsi="Calibri"/>
          <w:i/>
          <w:color w:val="231F20"/>
          <w:spacing w:val="-4"/>
          <w:sz w:val="20"/>
        </w:rPr>
        <w:t xml:space="preserve"> </w:t>
      </w:r>
      <w:r>
        <w:rPr>
          <w:rFonts w:ascii="Calibri" w:hAnsi="Calibri"/>
          <w:i/>
          <w:color w:val="231F20"/>
          <w:sz w:val="20"/>
        </w:rPr>
        <w:t>agent</w:t>
      </w:r>
      <w:r>
        <w:rPr>
          <w:rFonts w:ascii="Calibri" w:hAnsi="Calibri"/>
          <w:i/>
          <w:color w:val="231F20"/>
          <w:spacing w:val="-3"/>
          <w:sz w:val="20"/>
        </w:rPr>
        <w:t xml:space="preserve"> </w:t>
      </w:r>
      <w:r>
        <w:rPr>
          <w:rFonts w:ascii="Calibri" w:hAnsi="Calibri"/>
          <w:i/>
          <w:color w:val="231F20"/>
          <w:sz w:val="20"/>
        </w:rPr>
        <w:t>a</w:t>
      </w:r>
      <w:r>
        <w:rPr>
          <w:rFonts w:ascii="Calibri" w:hAnsi="Calibri"/>
          <w:i/>
          <w:color w:val="231F20"/>
          <w:spacing w:val="-3"/>
          <w:sz w:val="20"/>
        </w:rPr>
        <w:t xml:space="preserve"> </w:t>
      </w:r>
      <w:r>
        <w:rPr>
          <w:rFonts w:ascii="Calibri" w:hAnsi="Calibri"/>
          <w:i/>
          <w:color w:val="231F20"/>
          <w:sz w:val="20"/>
        </w:rPr>
        <w:t>été</w:t>
      </w:r>
      <w:r>
        <w:rPr>
          <w:rFonts w:ascii="Calibri" w:hAnsi="Calibri"/>
          <w:i/>
          <w:color w:val="231F20"/>
          <w:spacing w:val="-3"/>
          <w:sz w:val="20"/>
        </w:rPr>
        <w:t xml:space="preserve"> </w:t>
      </w:r>
      <w:r>
        <w:rPr>
          <w:rFonts w:ascii="Calibri" w:hAnsi="Calibri"/>
          <w:i/>
          <w:color w:val="231F20"/>
          <w:sz w:val="20"/>
        </w:rPr>
        <w:t>placé</w:t>
      </w:r>
      <w:r>
        <w:rPr>
          <w:rFonts w:ascii="Calibri" w:hAnsi="Calibri"/>
          <w:i/>
          <w:color w:val="231F20"/>
          <w:spacing w:val="-4"/>
          <w:sz w:val="20"/>
        </w:rPr>
        <w:t xml:space="preserve"> </w:t>
      </w:r>
      <w:r>
        <w:rPr>
          <w:rFonts w:ascii="Calibri" w:hAnsi="Calibri"/>
          <w:i/>
          <w:color w:val="231F20"/>
          <w:sz w:val="20"/>
        </w:rPr>
        <w:t>en</w:t>
      </w:r>
      <w:r>
        <w:rPr>
          <w:rFonts w:ascii="Calibri" w:hAnsi="Calibri"/>
          <w:i/>
          <w:color w:val="231F20"/>
          <w:spacing w:val="-3"/>
          <w:sz w:val="20"/>
        </w:rPr>
        <w:t xml:space="preserve"> </w:t>
      </w:r>
      <w:r>
        <w:rPr>
          <w:rFonts w:ascii="Calibri" w:hAnsi="Calibri"/>
          <w:i/>
          <w:color w:val="231F20"/>
          <w:sz w:val="20"/>
        </w:rPr>
        <w:t>congé</w:t>
      </w:r>
      <w:r>
        <w:rPr>
          <w:rFonts w:ascii="Calibri" w:hAnsi="Calibri"/>
          <w:i/>
          <w:color w:val="231F20"/>
          <w:spacing w:val="-3"/>
          <w:sz w:val="20"/>
        </w:rPr>
        <w:t xml:space="preserve"> </w:t>
      </w:r>
      <w:r>
        <w:rPr>
          <w:rFonts w:ascii="Calibri" w:hAnsi="Calibri"/>
          <w:i/>
          <w:color w:val="231F20"/>
          <w:sz w:val="20"/>
        </w:rPr>
        <w:t>de</w:t>
      </w:r>
      <w:r>
        <w:rPr>
          <w:rFonts w:ascii="Calibri" w:hAnsi="Calibri"/>
          <w:i/>
          <w:color w:val="231F20"/>
          <w:spacing w:val="-3"/>
          <w:sz w:val="20"/>
        </w:rPr>
        <w:t xml:space="preserve"> </w:t>
      </w:r>
      <w:r>
        <w:rPr>
          <w:rFonts w:ascii="Calibri" w:hAnsi="Calibri"/>
          <w:i/>
          <w:color w:val="231F20"/>
          <w:sz w:val="20"/>
        </w:rPr>
        <w:t>maladie</w:t>
      </w:r>
      <w:r>
        <w:rPr>
          <w:rFonts w:ascii="Calibri" w:hAnsi="Calibri"/>
          <w:i/>
          <w:color w:val="231F20"/>
          <w:spacing w:val="-4"/>
          <w:sz w:val="20"/>
        </w:rPr>
        <w:t xml:space="preserve"> </w:t>
      </w:r>
      <w:r>
        <w:rPr>
          <w:rFonts w:ascii="Calibri" w:hAnsi="Calibri"/>
          <w:i/>
          <w:color w:val="231F20"/>
          <w:sz w:val="20"/>
        </w:rPr>
        <w:t>pendant</w:t>
      </w:r>
      <w:r>
        <w:rPr>
          <w:rFonts w:ascii="Calibri" w:hAnsi="Calibri"/>
          <w:i/>
          <w:color w:val="231F20"/>
          <w:spacing w:val="-3"/>
          <w:sz w:val="20"/>
        </w:rPr>
        <w:t xml:space="preserve"> </w:t>
      </w:r>
      <w:r>
        <w:rPr>
          <w:rFonts w:ascii="Calibri" w:hAnsi="Calibri"/>
          <w:i/>
          <w:color w:val="231F20"/>
          <w:sz w:val="20"/>
        </w:rPr>
        <w:t>deux</w:t>
      </w:r>
      <w:r>
        <w:rPr>
          <w:rFonts w:ascii="Calibri" w:hAnsi="Calibri"/>
          <w:i/>
          <w:color w:val="231F20"/>
          <w:spacing w:val="-3"/>
          <w:sz w:val="20"/>
        </w:rPr>
        <w:t xml:space="preserve"> </w:t>
      </w:r>
      <w:r>
        <w:rPr>
          <w:rFonts w:ascii="Calibri" w:hAnsi="Calibri"/>
          <w:i/>
          <w:color w:val="231F20"/>
          <w:sz w:val="20"/>
        </w:rPr>
        <w:t>mois</w:t>
      </w:r>
      <w:r>
        <w:rPr>
          <w:rFonts w:ascii="Calibri" w:hAnsi="Calibri"/>
          <w:i/>
          <w:color w:val="231F20"/>
          <w:spacing w:val="-3"/>
          <w:sz w:val="20"/>
        </w:rPr>
        <w:t xml:space="preserve"> </w:t>
      </w:r>
      <w:r>
        <w:rPr>
          <w:rFonts w:ascii="Calibri" w:hAnsi="Calibri"/>
          <w:i/>
          <w:color w:val="231F20"/>
          <w:sz w:val="20"/>
        </w:rPr>
        <w:t>à</w:t>
      </w:r>
      <w:r>
        <w:rPr>
          <w:rFonts w:ascii="Calibri" w:hAnsi="Calibri"/>
          <w:i/>
          <w:color w:val="231F20"/>
          <w:spacing w:val="-4"/>
          <w:sz w:val="20"/>
        </w:rPr>
        <w:t xml:space="preserve"> </w:t>
      </w:r>
      <w:r>
        <w:rPr>
          <w:rFonts w:ascii="Calibri" w:hAnsi="Calibri"/>
          <w:i/>
          <w:color w:val="231F20"/>
          <w:sz w:val="20"/>
        </w:rPr>
        <w:t>compter</w:t>
      </w:r>
      <w:r>
        <w:rPr>
          <w:rFonts w:ascii="Calibri" w:hAnsi="Calibri"/>
          <w:i/>
          <w:color w:val="231F20"/>
          <w:spacing w:val="-3"/>
          <w:sz w:val="20"/>
        </w:rPr>
        <w:t xml:space="preserve"> </w:t>
      </w:r>
      <w:r>
        <w:rPr>
          <w:rFonts w:ascii="Calibri" w:hAnsi="Calibri"/>
          <w:i/>
          <w:color w:val="231F20"/>
          <w:sz w:val="20"/>
        </w:rPr>
        <w:t>du</w:t>
      </w:r>
      <w:r>
        <w:rPr>
          <w:rFonts w:ascii="Calibri" w:hAnsi="Calibri"/>
          <w:i/>
          <w:color w:val="231F20"/>
          <w:spacing w:val="-3"/>
          <w:sz w:val="20"/>
        </w:rPr>
        <w:t xml:space="preserve"> </w:t>
      </w:r>
      <w:r>
        <w:rPr>
          <w:rFonts w:ascii="Calibri" w:hAnsi="Calibri"/>
          <w:i/>
          <w:color w:val="231F20"/>
          <w:sz w:val="20"/>
        </w:rPr>
        <w:t>1er</w:t>
      </w:r>
      <w:r>
        <w:rPr>
          <w:rFonts w:ascii="Calibri" w:hAnsi="Calibri"/>
          <w:i/>
          <w:color w:val="231F20"/>
          <w:spacing w:val="-4"/>
          <w:sz w:val="20"/>
        </w:rPr>
        <w:t xml:space="preserve"> </w:t>
      </w:r>
      <w:r>
        <w:rPr>
          <w:rFonts w:ascii="Calibri" w:hAnsi="Calibri"/>
          <w:i/>
          <w:color w:val="231F20"/>
          <w:sz w:val="20"/>
        </w:rPr>
        <w:t>mars</w:t>
      </w:r>
      <w:r>
        <w:rPr>
          <w:rFonts w:ascii="Calibri" w:hAnsi="Calibri"/>
          <w:i/>
          <w:color w:val="231F20"/>
          <w:spacing w:val="1"/>
          <w:sz w:val="20"/>
        </w:rPr>
        <w:t xml:space="preserve"> </w:t>
      </w:r>
      <w:r>
        <w:rPr>
          <w:rFonts w:ascii="Calibri" w:hAnsi="Calibri"/>
          <w:i/>
          <w:color w:val="231F20"/>
          <w:sz w:val="20"/>
        </w:rPr>
        <w:t>2004,</w:t>
      </w:r>
      <w:r>
        <w:rPr>
          <w:rFonts w:ascii="Calibri" w:hAnsi="Calibri"/>
          <w:i/>
          <w:color w:val="231F20"/>
          <w:spacing w:val="-7"/>
          <w:sz w:val="20"/>
        </w:rPr>
        <w:t xml:space="preserve"> </w:t>
      </w:r>
      <w:r>
        <w:rPr>
          <w:rFonts w:ascii="Calibri" w:hAnsi="Calibri"/>
          <w:i/>
          <w:color w:val="231F20"/>
          <w:sz w:val="20"/>
        </w:rPr>
        <w:t>puis</w:t>
      </w:r>
      <w:r>
        <w:rPr>
          <w:rFonts w:ascii="Calibri" w:hAnsi="Calibri"/>
          <w:i/>
          <w:color w:val="231F20"/>
          <w:spacing w:val="-5"/>
          <w:sz w:val="20"/>
        </w:rPr>
        <w:t xml:space="preserve"> </w:t>
      </w:r>
      <w:r>
        <w:rPr>
          <w:rFonts w:ascii="Calibri" w:hAnsi="Calibri"/>
          <w:i/>
          <w:color w:val="231F20"/>
          <w:sz w:val="20"/>
        </w:rPr>
        <w:t>en</w:t>
      </w:r>
      <w:r>
        <w:rPr>
          <w:rFonts w:ascii="Calibri" w:hAnsi="Calibri"/>
          <w:i/>
          <w:color w:val="231F20"/>
          <w:spacing w:val="-5"/>
          <w:sz w:val="20"/>
        </w:rPr>
        <w:t xml:space="preserve"> </w:t>
      </w:r>
      <w:r>
        <w:rPr>
          <w:rFonts w:ascii="Calibri" w:hAnsi="Calibri"/>
          <w:i/>
          <w:color w:val="231F20"/>
          <w:sz w:val="20"/>
        </w:rPr>
        <w:t>congé</w:t>
      </w:r>
      <w:r>
        <w:rPr>
          <w:rFonts w:ascii="Calibri" w:hAnsi="Calibri"/>
          <w:i/>
          <w:color w:val="231F20"/>
          <w:spacing w:val="-6"/>
          <w:sz w:val="20"/>
        </w:rPr>
        <w:t xml:space="preserve"> </w:t>
      </w:r>
      <w:r>
        <w:rPr>
          <w:rFonts w:ascii="Calibri" w:hAnsi="Calibri"/>
          <w:i/>
          <w:color w:val="231F20"/>
          <w:sz w:val="20"/>
        </w:rPr>
        <w:t>de</w:t>
      </w:r>
      <w:r>
        <w:rPr>
          <w:rFonts w:ascii="Calibri" w:hAnsi="Calibri"/>
          <w:i/>
          <w:color w:val="231F20"/>
          <w:spacing w:val="-6"/>
          <w:sz w:val="20"/>
        </w:rPr>
        <w:t xml:space="preserve"> </w:t>
      </w:r>
      <w:r>
        <w:rPr>
          <w:rFonts w:ascii="Calibri" w:hAnsi="Calibri"/>
          <w:i/>
          <w:color w:val="231F20"/>
          <w:sz w:val="20"/>
        </w:rPr>
        <w:t>maternité</w:t>
      </w:r>
      <w:r>
        <w:rPr>
          <w:rFonts w:ascii="Calibri" w:hAnsi="Calibri"/>
          <w:i/>
          <w:color w:val="231F20"/>
          <w:spacing w:val="-5"/>
          <w:sz w:val="20"/>
        </w:rPr>
        <w:t xml:space="preserve"> </w:t>
      </w:r>
      <w:r>
        <w:rPr>
          <w:rFonts w:ascii="Calibri" w:hAnsi="Calibri"/>
          <w:i/>
          <w:color w:val="231F20"/>
          <w:sz w:val="20"/>
        </w:rPr>
        <w:t>pendant</w:t>
      </w:r>
      <w:r>
        <w:rPr>
          <w:rFonts w:ascii="Calibri" w:hAnsi="Calibri"/>
          <w:i/>
          <w:color w:val="231F20"/>
          <w:spacing w:val="-5"/>
          <w:sz w:val="20"/>
        </w:rPr>
        <w:t xml:space="preserve"> </w:t>
      </w:r>
      <w:r>
        <w:rPr>
          <w:rFonts w:ascii="Calibri" w:hAnsi="Calibri"/>
          <w:i/>
          <w:color w:val="231F20"/>
          <w:sz w:val="20"/>
        </w:rPr>
        <w:t>4</w:t>
      </w:r>
      <w:r>
        <w:rPr>
          <w:rFonts w:ascii="Calibri" w:hAnsi="Calibri"/>
          <w:i/>
          <w:color w:val="231F20"/>
          <w:spacing w:val="-5"/>
          <w:sz w:val="20"/>
        </w:rPr>
        <w:t xml:space="preserve"> </w:t>
      </w:r>
      <w:r>
        <w:rPr>
          <w:rFonts w:ascii="Calibri" w:hAnsi="Calibri"/>
          <w:i/>
          <w:color w:val="231F20"/>
          <w:sz w:val="20"/>
        </w:rPr>
        <w:t>mois</w:t>
      </w:r>
      <w:r>
        <w:rPr>
          <w:rFonts w:ascii="Calibri" w:hAnsi="Calibri"/>
          <w:i/>
          <w:color w:val="231F20"/>
          <w:spacing w:val="-5"/>
          <w:sz w:val="20"/>
        </w:rPr>
        <w:t xml:space="preserve"> </w:t>
      </w:r>
      <w:r>
        <w:rPr>
          <w:rFonts w:ascii="Calibri" w:hAnsi="Calibri"/>
          <w:i/>
          <w:color w:val="231F20"/>
          <w:sz w:val="20"/>
        </w:rPr>
        <w:t>au</w:t>
      </w:r>
      <w:r>
        <w:rPr>
          <w:rFonts w:ascii="Calibri" w:hAnsi="Calibri"/>
          <w:i/>
          <w:color w:val="231F20"/>
          <w:spacing w:val="-6"/>
          <w:sz w:val="20"/>
        </w:rPr>
        <w:t xml:space="preserve"> </w:t>
      </w:r>
      <w:r>
        <w:rPr>
          <w:rFonts w:ascii="Calibri" w:hAnsi="Calibri"/>
          <w:i/>
          <w:color w:val="231F20"/>
          <w:sz w:val="20"/>
        </w:rPr>
        <w:t>cours</w:t>
      </w:r>
      <w:r>
        <w:rPr>
          <w:rFonts w:ascii="Calibri" w:hAnsi="Calibri"/>
          <w:i/>
          <w:color w:val="231F20"/>
          <w:spacing w:val="-6"/>
          <w:sz w:val="20"/>
        </w:rPr>
        <w:t xml:space="preserve"> </w:t>
      </w:r>
      <w:r>
        <w:rPr>
          <w:rFonts w:ascii="Calibri" w:hAnsi="Calibri"/>
          <w:i/>
          <w:color w:val="231F20"/>
          <w:sz w:val="20"/>
        </w:rPr>
        <w:t>de</w:t>
      </w:r>
      <w:r>
        <w:rPr>
          <w:rFonts w:ascii="Calibri" w:hAnsi="Calibri"/>
          <w:i/>
          <w:color w:val="231F20"/>
          <w:spacing w:val="-6"/>
          <w:sz w:val="20"/>
        </w:rPr>
        <w:t xml:space="preserve"> </w:t>
      </w:r>
      <w:r>
        <w:rPr>
          <w:rFonts w:ascii="Calibri" w:hAnsi="Calibri"/>
          <w:i/>
          <w:color w:val="231F20"/>
          <w:sz w:val="20"/>
        </w:rPr>
        <w:t>l’année</w:t>
      </w:r>
      <w:r>
        <w:rPr>
          <w:rFonts w:ascii="Calibri" w:hAnsi="Calibri"/>
          <w:i/>
          <w:color w:val="231F20"/>
          <w:spacing w:val="-6"/>
          <w:sz w:val="20"/>
        </w:rPr>
        <w:t xml:space="preserve"> </w:t>
      </w:r>
      <w:r>
        <w:rPr>
          <w:rFonts w:ascii="Calibri" w:hAnsi="Calibri"/>
          <w:i/>
          <w:color w:val="231F20"/>
          <w:sz w:val="20"/>
        </w:rPr>
        <w:t>2005.</w:t>
      </w:r>
      <w:r>
        <w:rPr>
          <w:rFonts w:ascii="Calibri" w:hAnsi="Calibri"/>
          <w:i/>
          <w:color w:val="231F20"/>
          <w:spacing w:val="-6"/>
          <w:sz w:val="20"/>
        </w:rPr>
        <w:t xml:space="preserve"> </w:t>
      </w:r>
      <w:r>
        <w:rPr>
          <w:rFonts w:ascii="Calibri" w:hAnsi="Calibri"/>
          <w:i/>
          <w:color w:val="231F20"/>
          <w:sz w:val="20"/>
        </w:rPr>
        <w:t>Avant</w:t>
      </w:r>
      <w:r>
        <w:rPr>
          <w:rFonts w:ascii="Calibri" w:hAnsi="Calibri"/>
          <w:i/>
          <w:color w:val="231F20"/>
          <w:spacing w:val="-5"/>
          <w:sz w:val="20"/>
        </w:rPr>
        <w:t xml:space="preserve"> </w:t>
      </w:r>
      <w:r>
        <w:rPr>
          <w:rFonts w:ascii="Calibri" w:hAnsi="Calibri"/>
          <w:i/>
          <w:color w:val="231F20"/>
          <w:sz w:val="20"/>
        </w:rPr>
        <w:t>la</w:t>
      </w:r>
      <w:r>
        <w:rPr>
          <w:rFonts w:ascii="Calibri" w:hAnsi="Calibri"/>
          <w:i/>
          <w:color w:val="231F20"/>
          <w:spacing w:val="-6"/>
          <w:sz w:val="20"/>
        </w:rPr>
        <w:t xml:space="preserve"> </w:t>
      </w:r>
      <w:r>
        <w:rPr>
          <w:rFonts w:ascii="Calibri" w:hAnsi="Calibri"/>
          <w:i/>
          <w:color w:val="231F20"/>
          <w:sz w:val="20"/>
        </w:rPr>
        <w:t>fin</w:t>
      </w:r>
      <w:r>
        <w:rPr>
          <w:rFonts w:ascii="Calibri" w:hAnsi="Calibri"/>
          <w:i/>
          <w:color w:val="231F20"/>
          <w:spacing w:val="-6"/>
          <w:sz w:val="20"/>
        </w:rPr>
        <w:t xml:space="preserve"> </w:t>
      </w:r>
      <w:r>
        <w:rPr>
          <w:rFonts w:ascii="Calibri" w:hAnsi="Calibri"/>
          <w:i/>
          <w:color w:val="231F20"/>
          <w:sz w:val="20"/>
        </w:rPr>
        <w:t>de</w:t>
      </w:r>
      <w:r>
        <w:rPr>
          <w:rFonts w:ascii="Calibri" w:hAnsi="Calibri"/>
          <w:i/>
          <w:color w:val="231F20"/>
          <w:spacing w:val="-6"/>
          <w:sz w:val="20"/>
        </w:rPr>
        <w:t xml:space="preserve"> </w:t>
      </w:r>
      <w:r>
        <w:rPr>
          <w:rFonts w:ascii="Calibri" w:hAnsi="Calibri"/>
          <w:i/>
          <w:color w:val="231F20"/>
          <w:sz w:val="20"/>
        </w:rPr>
        <w:t>son</w:t>
      </w:r>
      <w:r>
        <w:rPr>
          <w:rFonts w:ascii="Calibri" w:hAnsi="Calibri"/>
          <w:i/>
          <w:color w:val="231F20"/>
          <w:spacing w:val="-5"/>
          <w:sz w:val="20"/>
        </w:rPr>
        <w:t xml:space="preserve"> </w:t>
      </w:r>
      <w:r>
        <w:rPr>
          <w:rFonts w:ascii="Calibri" w:hAnsi="Calibri"/>
          <w:i/>
          <w:color w:val="231F20"/>
          <w:sz w:val="20"/>
        </w:rPr>
        <w:t>congé</w:t>
      </w:r>
      <w:r>
        <w:rPr>
          <w:rFonts w:ascii="Calibri" w:hAnsi="Calibri"/>
          <w:i/>
          <w:color w:val="231F20"/>
          <w:spacing w:val="-6"/>
          <w:sz w:val="20"/>
        </w:rPr>
        <w:t xml:space="preserve"> </w:t>
      </w:r>
      <w:r>
        <w:rPr>
          <w:rFonts w:ascii="Calibri" w:hAnsi="Calibri"/>
          <w:i/>
          <w:color w:val="231F20"/>
          <w:sz w:val="20"/>
        </w:rPr>
        <w:t>maternité,</w:t>
      </w:r>
      <w:r>
        <w:rPr>
          <w:rFonts w:ascii="Calibri" w:hAnsi="Calibri"/>
          <w:i/>
          <w:color w:val="231F20"/>
          <w:spacing w:val="-6"/>
          <w:sz w:val="20"/>
        </w:rPr>
        <w:t xml:space="preserve"> </w:t>
      </w:r>
      <w:r>
        <w:rPr>
          <w:rFonts w:ascii="Calibri" w:hAnsi="Calibri"/>
          <w:i/>
          <w:color w:val="231F20"/>
          <w:sz w:val="20"/>
        </w:rPr>
        <w:t>l’agent</w:t>
      </w:r>
      <w:r>
        <w:rPr>
          <w:rFonts w:ascii="Calibri" w:hAnsi="Calibri"/>
          <w:i/>
          <w:color w:val="231F20"/>
          <w:spacing w:val="-6"/>
          <w:sz w:val="20"/>
        </w:rPr>
        <w:t xml:space="preserve"> </w:t>
      </w:r>
      <w:r>
        <w:rPr>
          <w:rFonts w:ascii="Calibri" w:hAnsi="Calibri"/>
          <w:i/>
          <w:color w:val="231F20"/>
          <w:sz w:val="20"/>
        </w:rPr>
        <w:t>a</w:t>
      </w:r>
      <w:r>
        <w:rPr>
          <w:rFonts w:ascii="Calibri" w:hAnsi="Calibri"/>
          <w:i/>
          <w:color w:val="231F20"/>
          <w:spacing w:val="1"/>
          <w:sz w:val="20"/>
        </w:rPr>
        <w:t xml:space="preserve"> </w:t>
      </w:r>
      <w:r>
        <w:rPr>
          <w:rFonts w:ascii="Calibri" w:hAnsi="Calibri"/>
          <w:i/>
          <w:color w:val="231F20"/>
          <w:sz w:val="20"/>
        </w:rPr>
        <w:t>demandé</w:t>
      </w:r>
      <w:r>
        <w:rPr>
          <w:rFonts w:ascii="Calibri" w:hAnsi="Calibri"/>
          <w:i/>
          <w:color w:val="231F20"/>
          <w:spacing w:val="-6"/>
          <w:sz w:val="20"/>
        </w:rPr>
        <w:t xml:space="preserve"> </w:t>
      </w:r>
      <w:r>
        <w:rPr>
          <w:rFonts w:ascii="Calibri" w:hAnsi="Calibri"/>
          <w:i/>
          <w:color w:val="231F20"/>
          <w:sz w:val="20"/>
        </w:rPr>
        <w:t>le</w:t>
      </w:r>
      <w:r>
        <w:rPr>
          <w:rFonts w:ascii="Calibri" w:hAnsi="Calibri"/>
          <w:i/>
          <w:color w:val="231F20"/>
          <w:spacing w:val="-6"/>
          <w:sz w:val="20"/>
        </w:rPr>
        <w:t xml:space="preserve"> </w:t>
      </w:r>
      <w:r>
        <w:rPr>
          <w:rFonts w:ascii="Calibri" w:hAnsi="Calibri"/>
          <w:i/>
          <w:color w:val="231F20"/>
          <w:sz w:val="20"/>
        </w:rPr>
        <w:t>bénéfice</w:t>
      </w:r>
      <w:r>
        <w:rPr>
          <w:rFonts w:ascii="Calibri" w:hAnsi="Calibri"/>
          <w:i/>
          <w:color w:val="231F20"/>
          <w:spacing w:val="-5"/>
          <w:sz w:val="20"/>
        </w:rPr>
        <w:t xml:space="preserve"> </w:t>
      </w:r>
      <w:r>
        <w:rPr>
          <w:rFonts w:ascii="Calibri" w:hAnsi="Calibri"/>
          <w:i/>
          <w:color w:val="231F20"/>
          <w:sz w:val="20"/>
        </w:rPr>
        <w:t>du</w:t>
      </w:r>
      <w:r>
        <w:rPr>
          <w:rFonts w:ascii="Calibri" w:hAnsi="Calibri"/>
          <w:i/>
          <w:color w:val="231F20"/>
          <w:spacing w:val="-5"/>
          <w:sz w:val="20"/>
        </w:rPr>
        <w:t xml:space="preserve"> </w:t>
      </w:r>
      <w:r>
        <w:rPr>
          <w:rFonts w:ascii="Calibri" w:hAnsi="Calibri"/>
          <w:i/>
          <w:color w:val="231F20"/>
          <w:sz w:val="20"/>
        </w:rPr>
        <w:t>congé</w:t>
      </w:r>
      <w:r>
        <w:rPr>
          <w:rFonts w:ascii="Calibri" w:hAnsi="Calibri"/>
          <w:i/>
          <w:color w:val="231F20"/>
          <w:spacing w:val="-5"/>
          <w:sz w:val="20"/>
        </w:rPr>
        <w:t xml:space="preserve"> </w:t>
      </w:r>
      <w:r>
        <w:rPr>
          <w:rFonts w:ascii="Calibri" w:hAnsi="Calibri"/>
          <w:i/>
          <w:color w:val="231F20"/>
          <w:sz w:val="20"/>
        </w:rPr>
        <w:t>parental</w:t>
      </w:r>
      <w:r>
        <w:rPr>
          <w:rFonts w:ascii="Calibri" w:hAnsi="Calibri"/>
          <w:i/>
          <w:color w:val="231F20"/>
          <w:spacing w:val="-6"/>
          <w:sz w:val="20"/>
        </w:rPr>
        <w:t xml:space="preserve"> </w:t>
      </w:r>
      <w:r>
        <w:rPr>
          <w:rFonts w:ascii="Calibri" w:hAnsi="Calibri"/>
          <w:i/>
          <w:color w:val="231F20"/>
          <w:sz w:val="20"/>
        </w:rPr>
        <w:t>pour</w:t>
      </w:r>
      <w:r>
        <w:rPr>
          <w:rFonts w:ascii="Calibri" w:hAnsi="Calibri"/>
          <w:i/>
          <w:color w:val="231F20"/>
          <w:spacing w:val="-5"/>
          <w:sz w:val="20"/>
        </w:rPr>
        <w:t xml:space="preserve"> </w:t>
      </w:r>
      <w:r>
        <w:rPr>
          <w:rFonts w:ascii="Calibri" w:hAnsi="Calibri"/>
          <w:i/>
          <w:color w:val="231F20"/>
          <w:sz w:val="20"/>
        </w:rPr>
        <w:t>une</w:t>
      </w:r>
      <w:r>
        <w:rPr>
          <w:rFonts w:ascii="Calibri" w:hAnsi="Calibri"/>
          <w:i/>
          <w:color w:val="231F20"/>
          <w:spacing w:val="-5"/>
          <w:sz w:val="20"/>
        </w:rPr>
        <w:t xml:space="preserve"> </w:t>
      </w:r>
      <w:r>
        <w:rPr>
          <w:rFonts w:ascii="Calibri" w:hAnsi="Calibri"/>
          <w:i/>
          <w:color w:val="231F20"/>
          <w:sz w:val="20"/>
        </w:rPr>
        <w:t>période</w:t>
      </w:r>
      <w:r>
        <w:rPr>
          <w:rFonts w:ascii="Calibri" w:hAnsi="Calibri"/>
          <w:i/>
          <w:color w:val="231F20"/>
          <w:spacing w:val="-5"/>
          <w:sz w:val="20"/>
        </w:rPr>
        <w:t xml:space="preserve"> </w:t>
      </w:r>
      <w:r>
        <w:rPr>
          <w:rFonts w:ascii="Calibri" w:hAnsi="Calibri"/>
          <w:i/>
          <w:color w:val="231F20"/>
          <w:sz w:val="20"/>
        </w:rPr>
        <w:t>de</w:t>
      </w:r>
      <w:r>
        <w:rPr>
          <w:rFonts w:ascii="Calibri" w:hAnsi="Calibri"/>
          <w:i/>
          <w:color w:val="231F20"/>
          <w:spacing w:val="-5"/>
          <w:sz w:val="20"/>
        </w:rPr>
        <w:t xml:space="preserve"> </w:t>
      </w:r>
      <w:r>
        <w:rPr>
          <w:rFonts w:ascii="Calibri" w:hAnsi="Calibri"/>
          <w:i/>
          <w:color w:val="231F20"/>
          <w:sz w:val="20"/>
        </w:rPr>
        <w:t>six</w:t>
      </w:r>
      <w:r>
        <w:rPr>
          <w:rFonts w:ascii="Calibri" w:hAnsi="Calibri"/>
          <w:i/>
          <w:color w:val="231F20"/>
          <w:spacing w:val="-6"/>
          <w:sz w:val="20"/>
        </w:rPr>
        <w:t xml:space="preserve"> </w:t>
      </w:r>
      <w:r>
        <w:rPr>
          <w:rFonts w:ascii="Calibri" w:hAnsi="Calibri"/>
          <w:i/>
          <w:color w:val="231F20"/>
          <w:sz w:val="20"/>
        </w:rPr>
        <w:t>mois.</w:t>
      </w:r>
      <w:r>
        <w:rPr>
          <w:rFonts w:ascii="Calibri" w:hAnsi="Calibri"/>
          <w:i/>
          <w:color w:val="231F20"/>
          <w:spacing w:val="-5"/>
          <w:sz w:val="20"/>
        </w:rPr>
        <w:t xml:space="preserve"> </w:t>
      </w:r>
      <w:r>
        <w:rPr>
          <w:rFonts w:ascii="Calibri" w:hAnsi="Calibri"/>
          <w:i/>
          <w:color w:val="231F20"/>
          <w:sz w:val="20"/>
        </w:rPr>
        <w:t>A</w:t>
      </w:r>
      <w:r>
        <w:rPr>
          <w:rFonts w:ascii="Calibri" w:hAnsi="Calibri"/>
          <w:i/>
          <w:color w:val="231F20"/>
          <w:spacing w:val="-5"/>
          <w:sz w:val="20"/>
        </w:rPr>
        <w:t xml:space="preserve"> </w:t>
      </w:r>
      <w:r>
        <w:rPr>
          <w:rFonts w:ascii="Calibri" w:hAnsi="Calibri"/>
          <w:i/>
          <w:color w:val="231F20"/>
          <w:sz w:val="20"/>
        </w:rPr>
        <w:t>l’issue</w:t>
      </w:r>
      <w:r>
        <w:rPr>
          <w:rFonts w:ascii="Calibri" w:hAnsi="Calibri"/>
          <w:i/>
          <w:color w:val="231F20"/>
          <w:spacing w:val="-5"/>
          <w:sz w:val="20"/>
        </w:rPr>
        <w:t xml:space="preserve"> </w:t>
      </w:r>
      <w:r>
        <w:rPr>
          <w:rFonts w:ascii="Calibri" w:hAnsi="Calibri"/>
          <w:i/>
          <w:color w:val="231F20"/>
          <w:sz w:val="20"/>
        </w:rPr>
        <w:t>de</w:t>
      </w:r>
      <w:r>
        <w:rPr>
          <w:rFonts w:ascii="Calibri" w:hAnsi="Calibri"/>
          <w:i/>
          <w:color w:val="231F20"/>
          <w:spacing w:val="-5"/>
          <w:sz w:val="20"/>
        </w:rPr>
        <w:t xml:space="preserve"> </w:t>
      </w:r>
      <w:r>
        <w:rPr>
          <w:rFonts w:ascii="Calibri" w:hAnsi="Calibri"/>
          <w:i/>
          <w:color w:val="231F20"/>
          <w:sz w:val="20"/>
        </w:rPr>
        <w:t>son</w:t>
      </w:r>
      <w:r>
        <w:rPr>
          <w:rFonts w:ascii="Calibri" w:hAnsi="Calibri"/>
          <w:i/>
          <w:color w:val="231F20"/>
          <w:spacing w:val="-6"/>
          <w:sz w:val="20"/>
        </w:rPr>
        <w:t xml:space="preserve"> </w:t>
      </w:r>
      <w:r>
        <w:rPr>
          <w:rFonts w:ascii="Calibri" w:hAnsi="Calibri"/>
          <w:i/>
          <w:color w:val="231F20"/>
          <w:sz w:val="20"/>
        </w:rPr>
        <w:t>congé,</w:t>
      </w:r>
      <w:r>
        <w:rPr>
          <w:rFonts w:ascii="Calibri" w:hAnsi="Calibri"/>
          <w:i/>
          <w:color w:val="231F20"/>
          <w:spacing w:val="-5"/>
          <w:sz w:val="20"/>
        </w:rPr>
        <w:t xml:space="preserve"> </w:t>
      </w:r>
      <w:r>
        <w:rPr>
          <w:rFonts w:ascii="Calibri" w:hAnsi="Calibri"/>
          <w:i/>
          <w:color w:val="231F20"/>
          <w:sz w:val="20"/>
        </w:rPr>
        <w:t>l’agent</w:t>
      </w:r>
      <w:r>
        <w:rPr>
          <w:rFonts w:ascii="Calibri" w:hAnsi="Calibri"/>
          <w:i/>
          <w:color w:val="231F20"/>
          <w:spacing w:val="-5"/>
          <w:sz w:val="20"/>
        </w:rPr>
        <w:t xml:space="preserve"> </w:t>
      </w:r>
      <w:r>
        <w:rPr>
          <w:rFonts w:ascii="Calibri" w:hAnsi="Calibri"/>
          <w:i/>
          <w:color w:val="231F20"/>
          <w:sz w:val="20"/>
        </w:rPr>
        <w:t>a</w:t>
      </w:r>
      <w:r>
        <w:rPr>
          <w:rFonts w:ascii="Calibri" w:hAnsi="Calibri"/>
          <w:i/>
          <w:color w:val="231F20"/>
          <w:spacing w:val="-5"/>
          <w:sz w:val="20"/>
        </w:rPr>
        <w:t xml:space="preserve"> </w:t>
      </w:r>
      <w:r>
        <w:rPr>
          <w:rFonts w:ascii="Calibri" w:hAnsi="Calibri"/>
          <w:i/>
          <w:color w:val="231F20"/>
          <w:sz w:val="20"/>
        </w:rPr>
        <w:t>réintégré</w:t>
      </w:r>
      <w:r>
        <w:rPr>
          <w:rFonts w:ascii="Calibri" w:hAnsi="Calibri"/>
          <w:i/>
          <w:color w:val="231F20"/>
          <w:spacing w:val="-5"/>
          <w:sz w:val="20"/>
        </w:rPr>
        <w:t xml:space="preserve"> </w:t>
      </w:r>
      <w:r>
        <w:rPr>
          <w:rFonts w:ascii="Calibri" w:hAnsi="Calibri"/>
          <w:i/>
          <w:color w:val="231F20"/>
          <w:sz w:val="20"/>
        </w:rPr>
        <w:t>son</w:t>
      </w:r>
      <w:r>
        <w:rPr>
          <w:rFonts w:ascii="Calibri" w:hAnsi="Calibri"/>
          <w:i/>
          <w:color w:val="231F20"/>
          <w:spacing w:val="-6"/>
          <w:sz w:val="20"/>
        </w:rPr>
        <w:t xml:space="preserve"> </w:t>
      </w:r>
      <w:r>
        <w:rPr>
          <w:rFonts w:ascii="Calibri" w:hAnsi="Calibri"/>
          <w:i/>
          <w:color w:val="231F20"/>
          <w:sz w:val="20"/>
        </w:rPr>
        <w:t>poste</w:t>
      </w:r>
      <w:r>
        <w:rPr>
          <w:rFonts w:ascii="Calibri" w:hAnsi="Calibri"/>
          <w:i/>
          <w:color w:val="231F20"/>
          <w:spacing w:val="1"/>
          <w:sz w:val="20"/>
        </w:rPr>
        <w:t xml:space="preserve"> </w:t>
      </w:r>
      <w:r>
        <w:rPr>
          <w:rFonts w:ascii="Calibri" w:hAnsi="Calibri"/>
          <w:i/>
          <w:color w:val="231F20"/>
          <w:sz w:val="20"/>
        </w:rPr>
        <w:t>au</w:t>
      </w:r>
      <w:r>
        <w:rPr>
          <w:rFonts w:ascii="Calibri" w:hAnsi="Calibri"/>
          <w:i/>
          <w:color w:val="231F20"/>
          <w:spacing w:val="-3"/>
          <w:sz w:val="20"/>
        </w:rPr>
        <w:t xml:space="preserve"> </w:t>
      </w:r>
      <w:r>
        <w:rPr>
          <w:rFonts w:ascii="Calibri" w:hAnsi="Calibri"/>
          <w:i/>
          <w:color w:val="231F20"/>
          <w:sz w:val="20"/>
        </w:rPr>
        <w:t>sein</w:t>
      </w:r>
      <w:r>
        <w:rPr>
          <w:rFonts w:ascii="Calibri" w:hAnsi="Calibri"/>
          <w:i/>
          <w:color w:val="231F20"/>
          <w:spacing w:val="-2"/>
          <w:sz w:val="20"/>
        </w:rPr>
        <w:t xml:space="preserve"> </w:t>
      </w:r>
      <w:r>
        <w:rPr>
          <w:rFonts w:ascii="Calibri" w:hAnsi="Calibri"/>
          <w:i/>
          <w:color w:val="231F20"/>
          <w:sz w:val="20"/>
        </w:rPr>
        <w:t>de</w:t>
      </w:r>
      <w:r>
        <w:rPr>
          <w:rFonts w:ascii="Calibri" w:hAnsi="Calibri"/>
          <w:i/>
          <w:color w:val="231F20"/>
          <w:spacing w:val="-2"/>
          <w:sz w:val="20"/>
        </w:rPr>
        <w:t xml:space="preserve"> </w:t>
      </w:r>
      <w:r>
        <w:rPr>
          <w:rFonts w:ascii="Calibri" w:hAnsi="Calibri"/>
          <w:i/>
          <w:color w:val="231F20"/>
          <w:sz w:val="20"/>
        </w:rPr>
        <w:t>sa</w:t>
      </w:r>
      <w:r>
        <w:rPr>
          <w:rFonts w:ascii="Calibri" w:hAnsi="Calibri"/>
          <w:i/>
          <w:color w:val="231F20"/>
          <w:spacing w:val="-2"/>
          <w:sz w:val="20"/>
        </w:rPr>
        <w:t xml:space="preserve"> </w:t>
      </w:r>
      <w:r>
        <w:rPr>
          <w:rFonts w:ascii="Calibri" w:hAnsi="Calibri"/>
          <w:i/>
          <w:color w:val="231F20"/>
          <w:sz w:val="20"/>
        </w:rPr>
        <w:t>collectivité.</w:t>
      </w:r>
      <w:r>
        <w:rPr>
          <w:rFonts w:ascii="Calibri" w:hAnsi="Calibri"/>
          <w:i/>
          <w:color w:val="231F20"/>
          <w:spacing w:val="-1"/>
          <w:sz w:val="20"/>
        </w:rPr>
        <w:t xml:space="preserve"> </w:t>
      </w:r>
      <w:r>
        <w:rPr>
          <w:rFonts w:ascii="Calibri" w:hAnsi="Calibri"/>
          <w:i/>
          <w:color w:val="231F20"/>
          <w:sz w:val="20"/>
        </w:rPr>
        <w:t>La</w:t>
      </w:r>
      <w:r>
        <w:rPr>
          <w:rFonts w:ascii="Calibri" w:hAnsi="Calibri"/>
          <w:i/>
          <w:color w:val="231F20"/>
          <w:spacing w:val="-3"/>
          <w:sz w:val="20"/>
        </w:rPr>
        <w:t xml:space="preserve"> </w:t>
      </w:r>
      <w:r>
        <w:rPr>
          <w:rFonts w:ascii="Calibri" w:hAnsi="Calibri"/>
          <w:i/>
          <w:color w:val="231F20"/>
          <w:sz w:val="20"/>
        </w:rPr>
        <w:t>durée</w:t>
      </w:r>
      <w:r>
        <w:rPr>
          <w:rFonts w:ascii="Calibri" w:hAnsi="Calibri"/>
          <w:i/>
          <w:color w:val="231F20"/>
          <w:spacing w:val="-2"/>
          <w:sz w:val="20"/>
        </w:rPr>
        <w:t xml:space="preserve"> </w:t>
      </w:r>
      <w:r>
        <w:rPr>
          <w:rFonts w:ascii="Calibri" w:hAnsi="Calibri"/>
          <w:i/>
          <w:color w:val="231F20"/>
          <w:sz w:val="20"/>
        </w:rPr>
        <w:t>de</w:t>
      </w:r>
      <w:r>
        <w:rPr>
          <w:rFonts w:ascii="Calibri" w:hAnsi="Calibri"/>
          <w:i/>
          <w:color w:val="231F20"/>
          <w:spacing w:val="-2"/>
          <w:sz w:val="20"/>
        </w:rPr>
        <w:t xml:space="preserve"> </w:t>
      </w:r>
      <w:r>
        <w:rPr>
          <w:rFonts w:ascii="Calibri" w:hAnsi="Calibri"/>
          <w:i/>
          <w:color w:val="231F20"/>
          <w:sz w:val="20"/>
        </w:rPr>
        <w:t>ses</w:t>
      </w:r>
      <w:r>
        <w:rPr>
          <w:rFonts w:ascii="Calibri" w:hAnsi="Calibri"/>
          <w:i/>
          <w:color w:val="231F20"/>
          <w:spacing w:val="-2"/>
          <w:sz w:val="20"/>
        </w:rPr>
        <w:t xml:space="preserve"> </w:t>
      </w:r>
      <w:r>
        <w:rPr>
          <w:rFonts w:ascii="Calibri" w:hAnsi="Calibri"/>
          <w:i/>
          <w:color w:val="231F20"/>
          <w:sz w:val="20"/>
        </w:rPr>
        <w:t>services</w:t>
      </w:r>
      <w:r>
        <w:rPr>
          <w:rFonts w:ascii="Calibri" w:hAnsi="Calibri"/>
          <w:i/>
          <w:color w:val="231F20"/>
          <w:spacing w:val="-1"/>
          <w:sz w:val="20"/>
        </w:rPr>
        <w:t xml:space="preserve"> </w:t>
      </w:r>
      <w:r>
        <w:rPr>
          <w:rFonts w:ascii="Calibri" w:hAnsi="Calibri"/>
          <w:i/>
          <w:color w:val="231F20"/>
          <w:sz w:val="20"/>
        </w:rPr>
        <w:t>effectifs</w:t>
      </w:r>
      <w:r>
        <w:rPr>
          <w:rFonts w:ascii="Calibri" w:hAnsi="Calibri"/>
          <w:i/>
          <w:color w:val="231F20"/>
          <w:spacing w:val="-2"/>
          <w:sz w:val="20"/>
        </w:rPr>
        <w:t xml:space="preserve"> </w:t>
      </w:r>
      <w:r>
        <w:rPr>
          <w:rFonts w:ascii="Calibri" w:hAnsi="Calibri"/>
          <w:i/>
          <w:color w:val="231F20"/>
          <w:sz w:val="20"/>
        </w:rPr>
        <w:t>dans</w:t>
      </w:r>
      <w:r>
        <w:rPr>
          <w:rFonts w:ascii="Calibri" w:hAnsi="Calibri"/>
          <w:i/>
          <w:color w:val="231F20"/>
          <w:spacing w:val="-3"/>
          <w:sz w:val="20"/>
        </w:rPr>
        <w:t xml:space="preserve"> </w:t>
      </w:r>
      <w:r>
        <w:rPr>
          <w:rFonts w:ascii="Calibri" w:hAnsi="Calibri"/>
          <w:i/>
          <w:color w:val="231F20"/>
          <w:sz w:val="20"/>
        </w:rPr>
        <w:t>la</w:t>
      </w:r>
      <w:r>
        <w:rPr>
          <w:rFonts w:ascii="Calibri" w:hAnsi="Calibri"/>
          <w:i/>
          <w:color w:val="231F20"/>
          <w:spacing w:val="-2"/>
          <w:sz w:val="20"/>
        </w:rPr>
        <w:t xml:space="preserve"> </w:t>
      </w:r>
      <w:r>
        <w:rPr>
          <w:rFonts w:ascii="Calibri" w:hAnsi="Calibri"/>
          <w:i/>
          <w:color w:val="231F20"/>
          <w:sz w:val="20"/>
        </w:rPr>
        <w:t>fonction</w:t>
      </w:r>
      <w:r>
        <w:rPr>
          <w:rFonts w:ascii="Calibri" w:hAnsi="Calibri"/>
          <w:i/>
          <w:color w:val="231F20"/>
          <w:spacing w:val="-2"/>
          <w:sz w:val="20"/>
        </w:rPr>
        <w:t xml:space="preserve"> </w:t>
      </w:r>
      <w:r>
        <w:rPr>
          <w:rFonts w:ascii="Calibri" w:hAnsi="Calibri"/>
          <w:i/>
          <w:color w:val="231F20"/>
          <w:sz w:val="20"/>
        </w:rPr>
        <w:t>publique</w:t>
      </w:r>
      <w:r>
        <w:rPr>
          <w:rFonts w:ascii="Calibri" w:hAnsi="Calibri"/>
          <w:i/>
          <w:color w:val="231F20"/>
          <w:spacing w:val="-2"/>
          <w:sz w:val="20"/>
        </w:rPr>
        <w:t xml:space="preserve"> </w:t>
      </w:r>
      <w:r>
        <w:rPr>
          <w:rFonts w:ascii="Calibri" w:hAnsi="Calibri"/>
          <w:i/>
          <w:color w:val="231F20"/>
          <w:sz w:val="20"/>
        </w:rPr>
        <w:t>est</w:t>
      </w:r>
      <w:r>
        <w:rPr>
          <w:rFonts w:ascii="Calibri" w:hAnsi="Calibri"/>
          <w:i/>
          <w:color w:val="231F20"/>
          <w:spacing w:val="-1"/>
          <w:sz w:val="20"/>
        </w:rPr>
        <w:t xml:space="preserve"> </w:t>
      </w:r>
      <w:r>
        <w:rPr>
          <w:rFonts w:ascii="Calibri" w:hAnsi="Calibri"/>
          <w:i/>
          <w:color w:val="231F20"/>
          <w:sz w:val="20"/>
        </w:rPr>
        <w:t>de</w:t>
      </w:r>
      <w:r>
        <w:rPr>
          <w:rFonts w:ascii="Calibri" w:hAnsi="Calibri"/>
          <w:i/>
          <w:color w:val="231F20"/>
          <w:spacing w:val="-2"/>
          <w:sz w:val="20"/>
        </w:rPr>
        <w:t xml:space="preserve"> </w:t>
      </w:r>
      <w:r>
        <w:rPr>
          <w:rFonts w:ascii="Calibri" w:hAnsi="Calibri"/>
          <w:i/>
          <w:color w:val="231F20"/>
          <w:sz w:val="20"/>
        </w:rPr>
        <w:t>18</w:t>
      </w:r>
      <w:r>
        <w:rPr>
          <w:rFonts w:ascii="Calibri" w:hAnsi="Calibri"/>
          <w:i/>
          <w:color w:val="231F20"/>
          <w:spacing w:val="-2"/>
          <w:sz w:val="20"/>
        </w:rPr>
        <w:t xml:space="preserve"> </w:t>
      </w:r>
      <w:r>
        <w:rPr>
          <w:rFonts w:ascii="Calibri" w:hAnsi="Calibri"/>
          <w:i/>
          <w:color w:val="231F20"/>
          <w:sz w:val="20"/>
        </w:rPr>
        <w:t>ans.</w:t>
      </w:r>
    </w:p>
    <w:p w14:paraId="10887BE4" w14:textId="77777777" w:rsidR="001E150C" w:rsidRDefault="001E150C">
      <w:pPr>
        <w:spacing w:line="235" w:lineRule="auto"/>
        <w:jc w:val="both"/>
        <w:rPr>
          <w:rFonts w:ascii="Calibri" w:hAnsi="Calibri"/>
          <w:sz w:val="20"/>
        </w:rPr>
        <w:sectPr w:rsidR="001E150C" w:rsidSect="00A8033F">
          <w:pgSz w:w="11910" w:h="16840"/>
          <w:pgMar w:top="2000" w:right="0" w:bottom="660" w:left="0" w:header="854" w:footer="440" w:gutter="0"/>
          <w:cols w:space="720"/>
        </w:sectPr>
      </w:pPr>
    </w:p>
    <w:p w14:paraId="5F05A188" w14:textId="77777777" w:rsidR="001E150C" w:rsidRDefault="001E150C">
      <w:pPr>
        <w:pStyle w:val="Corpsdetexte"/>
        <w:spacing w:before="6"/>
        <w:rPr>
          <w:rFonts w:ascii="Calibri"/>
          <w:i/>
          <w:sz w:val="19"/>
        </w:rPr>
      </w:pPr>
    </w:p>
    <w:p w14:paraId="7612D816" w14:textId="083BECB7" w:rsidR="001E150C" w:rsidRDefault="009950E3" w:rsidP="009950E3">
      <w:pPr>
        <w:pStyle w:val="Paragraphedeliste"/>
        <w:tabs>
          <w:tab w:val="left" w:pos="1355"/>
        </w:tabs>
        <w:spacing w:before="93" w:line="235" w:lineRule="auto"/>
        <w:ind w:left="1114" w:right="1019" w:firstLine="0"/>
        <w:jc w:val="both"/>
        <w:rPr>
          <w:rFonts w:ascii="Wingdings" w:hAnsi="Wingdings"/>
          <w:i/>
          <w:color w:val="231F20"/>
          <w:sz w:val="20"/>
        </w:rPr>
      </w:pPr>
      <w:r>
        <w:rPr>
          <w:rFonts w:ascii="Calibri" w:hAnsi="Calibri"/>
          <w:i/>
          <w:color w:val="231F20"/>
          <w:sz w:val="20"/>
        </w:rPr>
        <w:t>2 - Un agent a été nommé le 1er octobre 2010. Le 1er octobre 2014, cet agent a demandé le bénéfice d’une disponibilité</w:t>
      </w:r>
      <w:r>
        <w:rPr>
          <w:rFonts w:ascii="Calibri" w:hAnsi="Calibri"/>
          <w:i/>
          <w:color w:val="231F20"/>
          <w:spacing w:val="1"/>
          <w:sz w:val="20"/>
        </w:rPr>
        <w:t xml:space="preserve"> </w:t>
      </w:r>
      <w:r>
        <w:rPr>
          <w:rFonts w:ascii="Calibri" w:hAnsi="Calibri"/>
          <w:i/>
          <w:color w:val="231F20"/>
          <w:sz w:val="20"/>
        </w:rPr>
        <w:t>de droit pour suivre son conjoint. Par la suite, il a demandé sa réintégration pour le 1er janvier 2017. Or sa collectivité ne</w:t>
      </w:r>
      <w:r>
        <w:rPr>
          <w:rFonts w:ascii="Calibri" w:hAnsi="Calibri"/>
          <w:i/>
          <w:color w:val="231F20"/>
          <w:spacing w:val="1"/>
          <w:sz w:val="20"/>
        </w:rPr>
        <w:t xml:space="preserve"> </w:t>
      </w:r>
      <w:r>
        <w:rPr>
          <w:rFonts w:ascii="Calibri" w:hAnsi="Calibri"/>
          <w:i/>
          <w:color w:val="231F20"/>
          <w:sz w:val="20"/>
        </w:rPr>
        <w:t>disposant</w:t>
      </w:r>
      <w:r>
        <w:rPr>
          <w:rFonts w:ascii="Calibri" w:hAnsi="Calibri"/>
          <w:i/>
          <w:color w:val="231F20"/>
          <w:spacing w:val="-10"/>
          <w:sz w:val="20"/>
        </w:rPr>
        <w:t xml:space="preserve"> </w:t>
      </w:r>
      <w:r>
        <w:rPr>
          <w:rFonts w:ascii="Calibri" w:hAnsi="Calibri"/>
          <w:i/>
          <w:color w:val="231F20"/>
          <w:sz w:val="20"/>
        </w:rPr>
        <w:t>d’aucun</w:t>
      </w:r>
      <w:r>
        <w:rPr>
          <w:rFonts w:ascii="Calibri" w:hAnsi="Calibri"/>
          <w:i/>
          <w:color w:val="231F20"/>
          <w:spacing w:val="-10"/>
          <w:sz w:val="20"/>
        </w:rPr>
        <w:t xml:space="preserve"> </w:t>
      </w:r>
      <w:r>
        <w:rPr>
          <w:rFonts w:ascii="Calibri" w:hAnsi="Calibri"/>
          <w:i/>
          <w:color w:val="231F20"/>
          <w:sz w:val="20"/>
        </w:rPr>
        <w:t>poste</w:t>
      </w:r>
      <w:r>
        <w:rPr>
          <w:rFonts w:ascii="Calibri" w:hAnsi="Calibri"/>
          <w:i/>
          <w:color w:val="231F20"/>
          <w:spacing w:val="-9"/>
          <w:sz w:val="20"/>
        </w:rPr>
        <w:t xml:space="preserve"> </w:t>
      </w:r>
      <w:r>
        <w:rPr>
          <w:rFonts w:ascii="Calibri" w:hAnsi="Calibri"/>
          <w:i/>
          <w:color w:val="231F20"/>
          <w:sz w:val="20"/>
        </w:rPr>
        <w:t>vacant,</w:t>
      </w:r>
      <w:r>
        <w:rPr>
          <w:rFonts w:ascii="Calibri" w:hAnsi="Calibri"/>
          <w:i/>
          <w:color w:val="231F20"/>
          <w:spacing w:val="-10"/>
          <w:sz w:val="20"/>
        </w:rPr>
        <w:t xml:space="preserve"> </w:t>
      </w:r>
      <w:r>
        <w:rPr>
          <w:rFonts w:ascii="Calibri" w:hAnsi="Calibri"/>
          <w:i/>
          <w:color w:val="231F20"/>
          <w:sz w:val="20"/>
        </w:rPr>
        <w:t>l’agent</w:t>
      </w:r>
      <w:r>
        <w:rPr>
          <w:rFonts w:ascii="Calibri" w:hAnsi="Calibri"/>
          <w:i/>
          <w:color w:val="231F20"/>
          <w:spacing w:val="-10"/>
          <w:sz w:val="20"/>
        </w:rPr>
        <w:t xml:space="preserve"> </w:t>
      </w:r>
      <w:r>
        <w:rPr>
          <w:rFonts w:ascii="Calibri" w:hAnsi="Calibri"/>
          <w:i/>
          <w:color w:val="231F20"/>
          <w:sz w:val="20"/>
        </w:rPr>
        <w:t>a</w:t>
      </w:r>
      <w:r>
        <w:rPr>
          <w:rFonts w:ascii="Calibri" w:hAnsi="Calibri"/>
          <w:i/>
          <w:color w:val="231F20"/>
          <w:spacing w:val="-10"/>
          <w:sz w:val="20"/>
        </w:rPr>
        <w:t xml:space="preserve"> </w:t>
      </w:r>
      <w:r>
        <w:rPr>
          <w:rFonts w:ascii="Calibri" w:hAnsi="Calibri"/>
          <w:i/>
          <w:color w:val="231F20"/>
          <w:sz w:val="20"/>
        </w:rPr>
        <w:t>été</w:t>
      </w:r>
      <w:r>
        <w:rPr>
          <w:rFonts w:ascii="Calibri" w:hAnsi="Calibri"/>
          <w:i/>
          <w:color w:val="231F20"/>
          <w:spacing w:val="-9"/>
          <w:sz w:val="20"/>
        </w:rPr>
        <w:t xml:space="preserve"> </w:t>
      </w:r>
      <w:r>
        <w:rPr>
          <w:rFonts w:ascii="Calibri" w:hAnsi="Calibri"/>
          <w:i/>
          <w:color w:val="231F20"/>
          <w:sz w:val="20"/>
        </w:rPr>
        <w:t>maintenu</w:t>
      </w:r>
      <w:r>
        <w:rPr>
          <w:rFonts w:ascii="Calibri" w:hAnsi="Calibri"/>
          <w:i/>
          <w:color w:val="231F20"/>
          <w:spacing w:val="-10"/>
          <w:sz w:val="20"/>
        </w:rPr>
        <w:t xml:space="preserve"> </w:t>
      </w:r>
      <w:r>
        <w:rPr>
          <w:rFonts w:ascii="Calibri" w:hAnsi="Calibri"/>
          <w:i/>
          <w:color w:val="231F20"/>
          <w:sz w:val="20"/>
        </w:rPr>
        <w:t>en</w:t>
      </w:r>
      <w:r>
        <w:rPr>
          <w:rFonts w:ascii="Calibri" w:hAnsi="Calibri"/>
          <w:i/>
          <w:color w:val="231F20"/>
          <w:spacing w:val="-10"/>
          <w:sz w:val="20"/>
        </w:rPr>
        <w:t xml:space="preserve"> </w:t>
      </w:r>
      <w:r>
        <w:rPr>
          <w:rFonts w:ascii="Calibri" w:hAnsi="Calibri"/>
          <w:i/>
          <w:color w:val="231F20"/>
          <w:sz w:val="20"/>
        </w:rPr>
        <w:t>surnombre</w:t>
      </w:r>
      <w:r>
        <w:rPr>
          <w:rFonts w:ascii="Calibri" w:hAnsi="Calibri"/>
          <w:i/>
          <w:color w:val="231F20"/>
          <w:spacing w:val="-10"/>
          <w:sz w:val="20"/>
        </w:rPr>
        <w:t xml:space="preserve"> </w:t>
      </w:r>
      <w:r>
        <w:rPr>
          <w:rFonts w:ascii="Calibri" w:hAnsi="Calibri"/>
          <w:i/>
          <w:color w:val="231F20"/>
          <w:sz w:val="20"/>
        </w:rPr>
        <w:t>pendant</w:t>
      </w:r>
      <w:r>
        <w:rPr>
          <w:rFonts w:ascii="Calibri" w:hAnsi="Calibri"/>
          <w:i/>
          <w:color w:val="231F20"/>
          <w:spacing w:val="-10"/>
          <w:sz w:val="20"/>
        </w:rPr>
        <w:t xml:space="preserve"> </w:t>
      </w:r>
      <w:r>
        <w:rPr>
          <w:rFonts w:ascii="Calibri" w:hAnsi="Calibri"/>
          <w:i/>
          <w:color w:val="231F20"/>
          <w:sz w:val="20"/>
        </w:rPr>
        <w:t>une</w:t>
      </w:r>
      <w:r>
        <w:rPr>
          <w:rFonts w:ascii="Calibri" w:hAnsi="Calibri"/>
          <w:i/>
          <w:color w:val="231F20"/>
          <w:spacing w:val="-9"/>
          <w:sz w:val="20"/>
        </w:rPr>
        <w:t xml:space="preserve"> </w:t>
      </w:r>
      <w:r>
        <w:rPr>
          <w:rFonts w:ascii="Calibri" w:hAnsi="Calibri"/>
          <w:i/>
          <w:color w:val="231F20"/>
          <w:sz w:val="20"/>
        </w:rPr>
        <w:t>année.</w:t>
      </w:r>
      <w:r>
        <w:rPr>
          <w:rFonts w:ascii="Calibri" w:hAnsi="Calibri"/>
          <w:i/>
          <w:color w:val="231F20"/>
          <w:spacing w:val="-10"/>
          <w:sz w:val="20"/>
        </w:rPr>
        <w:t xml:space="preserve"> </w:t>
      </w:r>
      <w:r>
        <w:rPr>
          <w:rFonts w:ascii="Calibri" w:hAnsi="Calibri"/>
          <w:i/>
          <w:color w:val="231F20"/>
          <w:sz w:val="20"/>
        </w:rPr>
        <w:t>A</w:t>
      </w:r>
      <w:r>
        <w:rPr>
          <w:rFonts w:ascii="Calibri" w:hAnsi="Calibri"/>
          <w:i/>
          <w:color w:val="231F20"/>
          <w:spacing w:val="-10"/>
          <w:sz w:val="20"/>
        </w:rPr>
        <w:t xml:space="preserve"> </w:t>
      </w:r>
      <w:r>
        <w:rPr>
          <w:rFonts w:ascii="Calibri" w:hAnsi="Calibri"/>
          <w:i/>
          <w:color w:val="231F20"/>
          <w:sz w:val="20"/>
        </w:rPr>
        <w:t>l’issue</w:t>
      </w:r>
      <w:r>
        <w:rPr>
          <w:rFonts w:ascii="Calibri" w:hAnsi="Calibri"/>
          <w:i/>
          <w:color w:val="231F20"/>
          <w:spacing w:val="-9"/>
          <w:sz w:val="20"/>
        </w:rPr>
        <w:t xml:space="preserve"> </w:t>
      </w:r>
      <w:r>
        <w:rPr>
          <w:rFonts w:ascii="Calibri" w:hAnsi="Calibri"/>
          <w:i/>
          <w:color w:val="231F20"/>
          <w:sz w:val="20"/>
        </w:rPr>
        <w:t>de</w:t>
      </w:r>
      <w:r>
        <w:rPr>
          <w:rFonts w:ascii="Calibri" w:hAnsi="Calibri"/>
          <w:i/>
          <w:color w:val="231F20"/>
          <w:spacing w:val="-11"/>
          <w:sz w:val="20"/>
        </w:rPr>
        <w:t xml:space="preserve"> </w:t>
      </w:r>
      <w:r>
        <w:rPr>
          <w:rFonts w:ascii="Calibri" w:hAnsi="Calibri"/>
          <w:i/>
          <w:color w:val="231F20"/>
          <w:sz w:val="20"/>
        </w:rPr>
        <w:t>cette</w:t>
      </w:r>
      <w:r>
        <w:rPr>
          <w:rFonts w:ascii="Calibri" w:hAnsi="Calibri"/>
          <w:i/>
          <w:color w:val="231F20"/>
          <w:spacing w:val="-10"/>
          <w:sz w:val="20"/>
        </w:rPr>
        <w:t xml:space="preserve"> </w:t>
      </w:r>
      <w:r>
        <w:rPr>
          <w:rFonts w:ascii="Calibri" w:hAnsi="Calibri"/>
          <w:i/>
          <w:color w:val="231F20"/>
          <w:sz w:val="20"/>
        </w:rPr>
        <w:t>année,</w:t>
      </w:r>
      <w:r>
        <w:rPr>
          <w:rFonts w:ascii="Calibri" w:hAnsi="Calibri"/>
          <w:i/>
          <w:color w:val="231F20"/>
          <w:spacing w:val="-10"/>
          <w:sz w:val="20"/>
        </w:rPr>
        <w:t xml:space="preserve"> </w:t>
      </w:r>
      <w:r>
        <w:rPr>
          <w:rFonts w:ascii="Calibri" w:hAnsi="Calibri"/>
          <w:i/>
          <w:color w:val="231F20"/>
          <w:sz w:val="20"/>
        </w:rPr>
        <w:t>il</w:t>
      </w:r>
      <w:r>
        <w:rPr>
          <w:rFonts w:ascii="Calibri" w:hAnsi="Calibri"/>
          <w:i/>
          <w:color w:val="231F20"/>
          <w:spacing w:val="-10"/>
          <w:sz w:val="20"/>
        </w:rPr>
        <w:t xml:space="preserve"> </w:t>
      </w:r>
      <w:r>
        <w:rPr>
          <w:rFonts w:ascii="Calibri" w:hAnsi="Calibri"/>
          <w:i/>
          <w:color w:val="231F20"/>
          <w:sz w:val="20"/>
        </w:rPr>
        <w:t>a</w:t>
      </w:r>
      <w:r>
        <w:rPr>
          <w:rFonts w:ascii="Calibri" w:hAnsi="Calibri"/>
          <w:i/>
          <w:color w:val="231F20"/>
          <w:spacing w:val="-9"/>
          <w:sz w:val="20"/>
        </w:rPr>
        <w:t xml:space="preserve"> </w:t>
      </w:r>
      <w:r>
        <w:rPr>
          <w:rFonts w:ascii="Calibri" w:hAnsi="Calibri"/>
          <w:i/>
          <w:color w:val="231F20"/>
          <w:sz w:val="20"/>
        </w:rPr>
        <w:t>été</w:t>
      </w:r>
      <w:r>
        <w:rPr>
          <w:rFonts w:ascii="Calibri" w:hAnsi="Calibri"/>
          <w:i/>
          <w:color w:val="231F20"/>
          <w:spacing w:val="1"/>
          <w:sz w:val="20"/>
        </w:rPr>
        <w:t xml:space="preserve"> </w:t>
      </w:r>
      <w:r>
        <w:rPr>
          <w:rFonts w:ascii="Calibri" w:hAnsi="Calibri"/>
          <w:i/>
          <w:color w:val="231F20"/>
          <w:sz w:val="20"/>
        </w:rPr>
        <w:t>pris</w:t>
      </w:r>
      <w:r>
        <w:rPr>
          <w:rFonts w:ascii="Calibri" w:hAnsi="Calibri"/>
          <w:i/>
          <w:color w:val="231F20"/>
          <w:spacing w:val="-3"/>
          <w:sz w:val="20"/>
        </w:rPr>
        <w:t xml:space="preserve"> </w:t>
      </w:r>
      <w:r>
        <w:rPr>
          <w:rFonts w:ascii="Calibri" w:hAnsi="Calibri"/>
          <w:i/>
          <w:color w:val="231F20"/>
          <w:sz w:val="20"/>
        </w:rPr>
        <w:t>en</w:t>
      </w:r>
      <w:r>
        <w:rPr>
          <w:rFonts w:ascii="Calibri" w:hAnsi="Calibri"/>
          <w:i/>
          <w:color w:val="231F20"/>
          <w:spacing w:val="-2"/>
          <w:sz w:val="20"/>
        </w:rPr>
        <w:t xml:space="preserve"> </w:t>
      </w:r>
      <w:r>
        <w:rPr>
          <w:rFonts w:ascii="Calibri" w:hAnsi="Calibri"/>
          <w:i/>
          <w:color w:val="231F20"/>
          <w:sz w:val="20"/>
        </w:rPr>
        <w:t>charge</w:t>
      </w:r>
      <w:r>
        <w:rPr>
          <w:rFonts w:ascii="Calibri" w:hAnsi="Calibri"/>
          <w:i/>
          <w:color w:val="231F20"/>
          <w:spacing w:val="-2"/>
          <w:sz w:val="20"/>
        </w:rPr>
        <w:t xml:space="preserve"> </w:t>
      </w:r>
      <w:r>
        <w:rPr>
          <w:rFonts w:ascii="Calibri" w:hAnsi="Calibri"/>
          <w:i/>
          <w:color w:val="231F20"/>
          <w:sz w:val="20"/>
        </w:rPr>
        <w:t>par</w:t>
      </w:r>
      <w:r>
        <w:rPr>
          <w:rFonts w:ascii="Calibri" w:hAnsi="Calibri"/>
          <w:i/>
          <w:color w:val="231F20"/>
          <w:spacing w:val="-3"/>
          <w:sz w:val="20"/>
        </w:rPr>
        <w:t xml:space="preserve"> </w:t>
      </w:r>
      <w:r>
        <w:rPr>
          <w:rFonts w:ascii="Calibri" w:hAnsi="Calibri"/>
          <w:i/>
          <w:color w:val="231F20"/>
          <w:sz w:val="20"/>
        </w:rPr>
        <w:t>le</w:t>
      </w:r>
      <w:r>
        <w:rPr>
          <w:rFonts w:ascii="Calibri" w:hAnsi="Calibri"/>
          <w:i/>
          <w:color w:val="231F20"/>
          <w:spacing w:val="-3"/>
          <w:sz w:val="20"/>
        </w:rPr>
        <w:t xml:space="preserve"> </w:t>
      </w:r>
      <w:r>
        <w:rPr>
          <w:rFonts w:ascii="Calibri" w:hAnsi="Calibri"/>
          <w:i/>
          <w:color w:val="231F20"/>
          <w:sz w:val="20"/>
        </w:rPr>
        <w:t>centre</w:t>
      </w:r>
      <w:r>
        <w:rPr>
          <w:rFonts w:ascii="Calibri" w:hAnsi="Calibri"/>
          <w:i/>
          <w:color w:val="231F20"/>
          <w:spacing w:val="-1"/>
          <w:sz w:val="20"/>
        </w:rPr>
        <w:t xml:space="preserve"> </w:t>
      </w:r>
      <w:r>
        <w:rPr>
          <w:rFonts w:ascii="Calibri" w:hAnsi="Calibri"/>
          <w:i/>
          <w:color w:val="231F20"/>
          <w:sz w:val="20"/>
        </w:rPr>
        <w:t>de</w:t>
      </w:r>
      <w:r>
        <w:rPr>
          <w:rFonts w:ascii="Calibri" w:hAnsi="Calibri"/>
          <w:i/>
          <w:color w:val="231F20"/>
          <w:spacing w:val="-3"/>
          <w:sz w:val="20"/>
        </w:rPr>
        <w:t xml:space="preserve"> </w:t>
      </w:r>
      <w:r>
        <w:rPr>
          <w:rFonts w:ascii="Calibri" w:hAnsi="Calibri"/>
          <w:i/>
          <w:color w:val="231F20"/>
          <w:sz w:val="20"/>
        </w:rPr>
        <w:t>gestion</w:t>
      </w:r>
      <w:r>
        <w:rPr>
          <w:rFonts w:ascii="Calibri" w:hAnsi="Calibri"/>
          <w:i/>
          <w:color w:val="231F20"/>
          <w:spacing w:val="-3"/>
          <w:sz w:val="20"/>
        </w:rPr>
        <w:t xml:space="preserve"> </w:t>
      </w:r>
      <w:r>
        <w:rPr>
          <w:rFonts w:ascii="Calibri" w:hAnsi="Calibri"/>
          <w:i/>
          <w:color w:val="231F20"/>
          <w:sz w:val="20"/>
        </w:rPr>
        <w:t>pendant</w:t>
      </w:r>
      <w:r>
        <w:rPr>
          <w:rFonts w:ascii="Calibri" w:hAnsi="Calibri"/>
          <w:i/>
          <w:color w:val="231F20"/>
          <w:spacing w:val="-1"/>
          <w:sz w:val="20"/>
        </w:rPr>
        <w:t xml:space="preserve"> </w:t>
      </w:r>
      <w:r>
        <w:rPr>
          <w:rFonts w:ascii="Calibri" w:hAnsi="Calibri"/>
          <w:i/>
          <w:color w:val="231F20"/>
          <w:sz w:val="20"/>
        </w:rPr>
        <w:t>un</w:t>
      </w:r>
      <w:r>
        <w:rPr>
          <w:rFonts w:ascii="Calibri" w:hAnsi="Calibri"/>
          <w:i/>
          <w:color w:val="231F20"/>
          <w:spacing w:val="-3"/>
          <w:sz w:val="20"/>
        </w:rPr>
        <w:t xml:space="preserve"> </w:t>
      </w:r>
      <w:r>
        <w:rPr>
          <w:rFonts w:ascii="Calibri" w:hAnsi="Calibri"/>
          <w:i/>
          <w:color w:val="231F20"/>
          <w:sz w:val="20"/>
        </w:rPr>
        <w:t>an</w:t>
      </w:r>
      <w:r>
        <w:rPr>
          <w:rFonts w:ascii="Calibri" w:hAnsi="Calibri"/>
          <w:i/>
          <w:color w:val="231F20"/>
          <w:spacing w:val="-3"/>
          <w:sz w:val="20"/>
        </w:rPr>
        <w:t xml:space="preserve"> </w:t>
      </w:r>
      <w:r>
        <w:rPr>
          <w:rFonts w:ascii="Calibri" w:hAnsi="Calibri"/>
          <w:i/>
          <w:color w:val="231F20"/>
          <w:sz w:val="20"/>
        </w:rPr>
        <w:t>avant</w:t>
      </w:r>
      <w:r>
        <w:rPr>
          <w:rFonts w:ascii="Calibri" w:hAnsi="Calibri"/>
          <w:i/>
          <w:color w:val="231F20"/>
          <w:spacing w:val="-1"/>
          <w:sz w:val="20"/>
        </w:rPr>
        <w:t xml:space="preserve"> </w:t>
      </w:r>
      <w:r>
        <w:rPr>
          <w:rFonts w:ascii="Calibri" w:hAnsi="Calibri"/>
          <w:i/>
          <w:color w:val="231F20"/>
          <w:sz w:val="20"/>
        </w:rPr>
        <w:t>de</w:t>
      </w:r>
      <w:r>
        <w:rPr>
          <w:rFonts w:ascii="Calibri" w:hAnsi="Calibri"/>
          <w:i/>
          <w:color w:val="231F20"/>
          <w:spacing w:val="-3"/>
          <w:sz w:val="20"/>
        </w:rPr>
        <w:t xml:space="preserve"> </w:t>
      </w:r>
      <w:r>
        <w:rPr>
          <w:rFonts w:ascii="Calibri" w:hAnsi="Calibri"/>
          <w:i/>
          <w:color w:val="231F20"/>
          <w:sz w:val="20"/>
        </w:rPr>
        <w:t>retrouver</w:t>
      </w:r>
      <w:r>
        <w:rPr>
          <w:rFonts w:ascii="Calibri" w:hAnsi="Calibri"/>
          <w:i/>
          <w:color w:val="231F20"/>
          <w:spacing w:val="-2"/>
          <w:sz w:val="20"/>
        </w:rPr>
        <w:t xml:space="preserve"> </w:t>
      </w:r>
      <w:r>
        <w:rPr>
          <w:rFonts w:ascii="Calibri" w:hAnsi="Calibri"/>
          <w:i/>
          <w:color w:val="231F20"/>
          <w:sz w:val="20"/>
        </w:rPr>
        <w:t>un</w:t>
      </w:r>
      <w:r>
        <w:rPr>
          <w:rFonts w:ascii="Calibri" w:hAnsi="Calibri"/>
          <w:i/>
          <w:color w:val="231F20"/>
          <w:spacing w:val="-2"/>
          <w:sz w:val="20"/>
        </w:rPr>
        <w:t xml:space="preserve"> </w:t>
      </w:r>
      <w:r>
        <w:rPr>
          <w:rFonts w:ascii="Calibri" w:hAnsi="Calibri"/>
          <w:i/>
          <w:color w:val="231F20"/>
          <w:sz w:val="20"/>
        </w:rPr>
        <w:t>emploi</w:t>
      </w:r>
      <w:r>
        <w:rPr>
          <w:rFonts w:ascii="Calibri" w:hAnsi="Calibri"/>
          <w:i/>
          <w:color w:val="231F20"/>
          <w:spacing w:val="-2"/>
          <w:sz w:val="20"/>
        </w:rPr>
        <w:t xml:space="preserve"> </w:t>
      </w:r>
      <w:r>
        <w:rPr>
          <w:rFonts w:ascii="Calibri" w:hAnsi="Calibri"/>
          <w:i/>
          <w:color w:val="231F20"/>
          <w:sz w:val="20"/>
        </w:rPr>
        <w:t>au</w:t>
      </w:r>
      <w:r>
        <w:rPr>
          <w:rFonts w:ascii="Calibri" w:hAnsi="Calibri"/>
          <w:i/>
          <w:color w:val="231F20"/>
          <w:spacing w:val="-3"/>
          <w:sz w:val="20"/>
        </w:rPr>
        <w:t xml:space="preserve"> </w:t>
      </w:r>
      <w:r>
        <w:rPr>
          <w:rFonts w:ascii="Calibri" w:hAnsi="Calibri"/>
          <w:i/>
          <w:color w:val="231F20"/>
          <w:sz w:val="20"/>
        </w:rPr>
        <w:t>sein</w:t>
      </w:r>
      <w:r>
        <w:rPr>
          <w:rFonts w:ascii="Calibri" w:hAnsi="Calibri"/>
          <w:i/>
          <w:color w:val="231F20"/>
          <w:spacing w:val="-2"/>
          <w:sz w:val="20"/>
        </w:rPr>
        <w:t xml:space="preserve"> </w:t>
      </w:r>
      <w:r>
        <w:rPr>
          <w:rFonts w:ascii="Calibri" w:hAnsi="Calibri"/>
          <w:i/>
          <w:color w:val="231F20"/>
          <w:sz w:val="20"/>
        </w:rPr>
        <w:t>d’une</w:t>
      </w:r>
      <w:r>
        <w:rPr>
          <w:rFonts w:ascii="Calibri" w:hAnsi="Calibri"/>
          <w:i/>
          <w:color w:val="231F20"/>
          <w:spacing w:val="-3"/>
          <w:sz w:val="20"/>
        </w:rPr>
        <w:t xml:space="preserve"> </w:t>
      </w:r>
      <w:r>
        <w:rPr>
          <w:rFonts w:ascii="Calibri" w:hAnsi="Calibri"/>
          <w:i/>
          <w:color w:val="231F20"/>
          <w:sz w:val="20"/>
        </w:rPr>
        <w:t>collectivité.</w:t>
      </w:r>
    </w:p>
    <w:p w14:paraId="4BF8C398" w14:textId="77777777" w:rsidR="001E150C" w:rsidRDefault="001E150C">
      <w:pPr>
        <w:pStyle w:val="Corpsdetexte"/>
        <w:spacing w:before="7"/>
        <w:rPr>
          <w:rFonts w:ascii="Calibri"/>
          <w:i/>
          <w:sz w:val="19"/>
        </w:rPr>
      </w:pPr>
    </w:p>
    <w:p w14:paraId="217484F3" w14:textId="77777777" w:rsidR="001E150C" w:rsidRDefault="004232E3">
      <w:pPr>
        <w:spacing w:before="1" w:line="283" w:lineRule="auto"/>
        <w:ind w:left="1114" w:right="1021"/>
        <w:jc w:val="both"/>
        <w:rPr>
          <w:rFonts w:ascii="Calibri" w:hAnsi="Calibri"/>
          <w:i/>
          <w:sz w:val="20"/>
        </w:rPr>
      </w:pPr>
      <w:r>
        <w:rPr>
          <w:rFonts w:ascii="Calibri" w:hAnsi="Calibri"/>
          <w:i/>
          <w:color w:val="231F20"/>
          <w:spacing w:val="-1"/>
          <w:sz w:val="20"/>
        </w:rPr>
        <w:t>Le</w:t>
      </w:r>
      <w:r>
        <w:rPr>
          <w:rFonts w:ascii="Calibri" w:hAnsi="Calibri"/>
          <w:i/>
          <w:color w:val="231F20"/>
          <w:spacing w:val="-10"/>
          <w:sz w:val="20"/>
        </w:rPr>
        <w:t xml:space="preserve"> </w:t>
      </w:r>
      <w:r>
        <w:rPr>
          <w:rFonts w:ascii="Calibri" w:hAnsi="Calibri"/>
          <w:i/>
          <w:color w:val="231F20"/>
          <w:spacing w:val="-1"/>
          <w:sz w:val="20"/>
        </w:rPr>
        <w:t>1er</w:t>
      </w:r>
      <w:r>
        <w:rPr>
          <w:rFonts w:ascii="Calibri" w:hAnsi="Calibri"/>
          <w:i/>
          <w:color w:val="231F20"/>
          <w:spacing w:val="-9"/>
          <w:sz w:val="20"/>
        </w:rPr>
        <w:t xml:space="preserve"> </w:t>
      </w:r>
      <w:r>
        <w:rPr>
          <w:rFonts w:ascii="Calibri" w:hAnsi="Calibri"/>
          <w:i/>
          <w:color w:val="231F20"/>
          <w:spacing w:val="-1"/>
          <w:sz w:val="20"/>
        </w:rPr>
        <w:t>mars</w:t>
      </w:r>
      <w:r>
        <w:rPr>
          <w:rFonts w:ascii="Calibri" w:hAnsi="Calibri"/>
          <w:i/>
          <w:color w:val="231F20"/>
          <w:spacing w:val="-9"/>
          <w:sz w:val="20"/>
        </w:rPr>
        <w:t xml:space="preserve"> </w:t>
      </w:r>
      <w:r>
        <w:rPr>
          <w:rFonts w:ascii="Calibri" w:hAnsi="Calibri"/>
          <w:i/>
          <w:color w:val="231F20"/>
          <w:spacing w:val="-1"/>
          <w:sz w:val="20"/>
        </w:rPr>
        <w:t>2020,</w:t>
      </w:r>
      <w:r>
        <w:rPr>
          <w:rFonts w:ascii="Calibri" w:hAnsi="Calibri"/>
          <w:i/>
          <w:color w:val="231F20"/>
          <w:spacing w:val="-9"/>
          <w:sz w:val="20"/>
        </w:rPr>
        <w:t xml:space="preserve"> </w:t>
      </w:r>
      <w:r>
        <w:rPr>
          <w:rFonts w:ascii="Calibri" w:hAnsi="Calibri"/>
          <w:i/>
          <w:color w:val="231F20"/>
          <w:spacing w:val="-1"/>
          <w:sz w:val="20"/>
        </w:rPr>
        <w:t>l’agent</w:t>
      </w:r>
      <w:r>
        <w:rPr>
          <w:rFonts w:ascii="Calibri" w:hAnsi="Calibri"/>
          <w:i/>
          <w:color w:val="231F20"/>
          <w:spacing w:val="-10"/>
          <w:sz w:val="20"/>
        </w:rPr>
        <w:t xml:space="preserve"> </w:t>
      </w:r>
      <w:r>
        <w:rPr>
          <w:rFonts w:ascii="Calibri" w:hAnsi="Calibri"/>
          <w:i/>
          <w:color w:val="231F20"/>
          <w:spacing w:val="-1"/>
          <w:sz w:val="20"/>
        </w:rPr>
        <w:t>demande</w:t>
      </w:r>
      <w:r>
        <w:rPr>
          <w:rFonts w:ascii="Calibri" w:hAnsi="Calibri"/>
          <w:i/>
          <w:color w:val="231F20"/>
          <w:spacing w:val="-9"/>
          <w:sz w:val="20"/>
        </w:rPr>
        <w:t xml:space="preserve"> </w:t>
      </w:r>
      <w:r>
        <w:rPr>
          <w:rFonts w:ascii="Calibri" w:hAnsi="Calibri"/>
          <w:i/>
          <w:color w:val="231F20"/>
          <w:spacing w:val="-1"/>
          <w:sz w:val="20"/>
        </w:rPr>
        <w:t>le</w:t>
      </w:r>
      <w:r>
        <w:rPr>
          <w:rFonts w:ascii="Calibri" w:hAnsi="Calibri"/>
          <w:i/>
          <w:color w:val="231F20"/>
          <w:spacing w:val="-10"/>
          <w:sz w:val="20"/>
        </w:rPr>
        <w:t xml:space="preserve"> </w:t>
      </w:r>
      <w:r>
        <w:rPr>
          <w:rFonts w:ascii="Calibri" w:hAnsi="Calibri"/>
          <w:i/>
          <w:color w:val="231F20"/>
          <w:spacing w:val="-1"/>
          <w:sz w:val="20"/>
        </w:rPr>
        <w:t>bénéfice</w:t>
      </w:r>
      <w:r>
        <w:rPr>
          <w:rFonts w:ascii="Calibri" w:hAnsi="Calibri"/>
          <w:i/>
          <w:color w:val="231F20"/>
          <w:spacing w:val="-8"/>
          <w:sz w:val="20"/>
        </w:rPr>
        <w:t xml:space="preserve"> </w:t>
      </w:r>
      <w:r>
        <w:rPr>
          <w:rFonts w:ascii="Calibri" w:hAnsi="Calibri"/>
          <w:i/>
          <w:color w:val="231F20"/>
          <w:spacing w:val="-1"/>
          <w:sz w:val="20"/>
        </w:rPr>
        <w:t>de</w:t>
      </w:r>
      <w:r>
        <w:rPr>
          <w:rFonts w:ascii="Calibri" w:hAnsi="Calibri"/>
          <w:i/>
          <w:color w:val="231F20"/>
          <w:spacing w:val="-10"/>
          <w:sz w:val="20"/>
        </w:rPr>
        <w:t xml:space="preserve"> </w:t>
      </w:r>
      <w:r>
        <w:rPr>
          <w:rFonts w:ascii="Calibri" w:hAnsi="Calibri"/>
          <w:i/>
          <w:color w:val="231F20"/>
          <w:spacing w:val="-1"/>
          <w:sz w:val="20"/>
        </w:rPr>
        <w:t>la</w:t>
      </w:r>
      <w:r>
        <w:rPr>
          <w:rFonts w:ascii="Calibri" w:hAnsi="Calibri"/>
          <w:i/>
          <w:color w:val="231F20"/>
          <w:spacing w:val="-10"/>
          <w:sz w:val="20"/>
        </w:rPr>
        <w:t xml:space="preserve"> </w:t>
      </w:r>
      <w:r>
        <w:rPr>
          <w:rFonts w:ascii="Calibri" w:hAnsi="Calibri"/>
          <w:i/>
          <w:color w:val="231F20"/>
          <w:spacing w:val="-1"/>
          <w:sz w:val="20"/>
        </w:rPr>
        <w:t>rupture</w:t>
      </w:r>
      <w:r>
        <w:rPr>
          <w:rFonts w:ascii="Calibri" w:hAnsi="Calibri"/>
          <w:i/>
          <w:color w:val="231F20"/>
          <w:spacing w:val="-9"/>
          <w:sz w:val="20"/>
        </w:rPr>
        <w:t xml:space="preserve"> </w:t>
      </w:r>
      <w:r>
        <w:rPr>
          <w:rFonts w:ascii="Calibri" w:hAnsi="Calibri"/>
          <w:i/>
          <w:color w:val="231F20"/>
          <w:spacing w:val="-1"/>
          <w:sz w:val="20"/>
        </w:rPr>
        <w:t>conventionnelle.</w:t>
      </w:r>
      <w:r>
        <w:rPr>
          <w:rFonts w:ascii="Calibri" w:hAnsi="Calibri"/>
          <w:i/>
          <w:color w:val="231F20"/>
          <w:spacing w:val="-9"/>
          <w:sz w:val="20"/>
        </w:rPr>
        <w:t xml:space="preserve"> </w:t>
      </w:r>
      <w:r>
        <w:rPr>
          <w:rFonts w:ascii="Calibri" w:hAnsi="Calibri"/>
          <w:i/>
          <w:color w:val="231F20"/>
          <w:sz w:val="20"/>
        </w:rPr>
        <w:t>Sa</w:t>
      </w:r>
      <w:r>
        <w:rPr>
          <w:rFonts w:ascii="Calibri" w:hAnsi="Calibri"/>
          <w:i/>
          <w:color w:val="231F20"/>
          <w:spacing w:val="-9"/>
          <w:sz w:val="20"/>
        </w:rPr>
        <w:t xml:space="preserve"> </w:t>
      </w:r>
      <w:r>
        <w:rPr>
          <w:rFonts w:ascii="Calibri" w:hAnsi="Calibri"/>
          <w:i/>
          <w:color w:val="231F20"/>
          <w:sz w:val="20"/>
        </w:rPr>
        <w:t>durée</w:t>
      </w:r>
      <w:r>
        <w:rPr>
          <w:rFonts w:ascii="Calibri" w:hAnsi="Calibri"/>
          <w:i/>
          <w:color w:val="231F20"/>
          <w:spacing w:val="-10"/>
          <w:sz w:val="20"/>
        </w:rPr>
        <w:t xml:space="preserve"> </w:t>
      </w:r>
      <w:r>
        <w:rPr>
          <w:rFonts w:ascii="Calibri" w:hAnsi="Calibri"/>
          <w:i/>
          <w:color w:val="231F20"/>
          <w:sz w:val="20"/>
        </w:rPr>
        <w:t>de</w:t>
      </w:r>
      <w:r>
        <w:rPr>
          <w:rFonts w:ascii="Calibri" w:hAnsi="Calibri"/>
          <w:i/>
          <w:color w:val="231F20"/>
          <w:spacing w:val="-10"/>
          <w:sz w:val="20"/>
        </w:rPr>
        <w:t xml:space="preserve"> </w:t>
      </w:r>
      <w:r>
        <w:rPr>
          <w:rFonts w:ascii="Calibri" w:hAnsi="Calibri"/>
          <w:i/>
          <w:color w:val="231F20"/>
          <w:sz w:val="20"/>
        </w:rPr>
        <w:t>services</w:t>
      </w:r>
      <w:r>
        <w:rPr>
          <w:rFonts w:ascii="Calibri" w:hAnsi="Calibri"/>
          <w:i/>
          <w:color w:val="231F20"/>
          <w:spacing w:val="-8"/>
          <w:sz w:val="20"/>
        </w:rPr>
        <w:t xml:space="preserve"> </w:t>
      </w:r>
      <w:r>
        <w:rPr>
          <w:rFonts w:ascii="Calibri" w:hAnsi="Calibri"/>
          <w:i/>
          <w:color w:val="231F20"/>
          <w:sz w:val="20"/>
        </w:rPr>
        <w:t>effectifs</w:t>
      </w:r>
      <w:r>
        <w:rPr>
          <w:rFonts w:ascii="Calibri" w:hAnsi="Calibri"/>
          <w:i/>
          <w:color w:val="231F20"/>
          <w:spacing w:val="-10"/>
          <w:sz w:val="20"/>
        </w:rPr>
        <w:t xml:space="preserve"> </w:t>
      </w:r>
      <w:r>
        <w:rPr>
          <w:rFonts w:ascii="Calibri" w:hAnsi="Calibri"/>
          <w:i/>
          <w:color w:val="231F20"/>
          <w:sz w:val="20"/>
        </w:rPr>
        <w:t>dans</w:t>
      </w:r>
      <w:r>
        <w:rPr>
          <w:rFonts w:ascii="Calibri" w:hAnsi="Calibri"/>
          <w:i/>
          <w:color w:val="231F20"/>
          <w:spacing w:val="-9"/>
          <w:sz w:val="20"/>
        </w:rPr>
        <w:t xml:space="preserve"> </w:t>
      </w:r>
      <w:r>
        <w:rPr>
          <w:rFonts w:ascii="Calibri" w:hAnsi="Calibri"/>
          <w:i/>
          <w:color w:val="231F20"/>
          <w:sz w:val="20"/>
        </w:rPr>
        <w:t>la</w:t>
      </w:r>
      <w:r>
        <w:rPr>
          <w:rFonts w:ascii="Calibri" w:hAnsi="Calibri"/>
          <w:i/>
          <w:color w:val="231F20"/>
          <w:spacing w:val="-9"/>
          <w:sz w:val="20"/>
        </w:rPr>
        <w:t xml:space="preserve"> </w:t>
      </w:r>
      <w:r>
        <w:rPr>
          <w:rFonts w:ascii="Calibri" w:hAnsi="Calibri"/>
          <w:i/>
          <w:color w:val="231F20"/>
          <w:sz w:val="20"/>
        </w:rPr>
        <w:t>fonction</w:t>
      </w:r>
      <w:r>
        <w:rPr>
          <w:rFonts w:ascii="Calibri" w:hAnsi="Calibri"/>
          <w:i/>
          <w:color w:val="231F20"/>
          <w:spacing w:val="1"/>
          <w:sz w:val="20"/>
        </w:rPr>
        <w:t xml:space="preserve"> </w:t>
      </w:r>
      <w:r>
        <w:rPr>
          <w:rFonts w:ascii="Calibri" w:hAnsi="Calibri"/>
          <w:i/>
          <w:color w:val="231F20"/>
          <w:sz w:val="20"/>
        </w:rPr>
        <w:t>publique</w:t>
      </w:r>
      <w:r>
        <w:rPr>
          <w:rFonts w:ascii="Calibri" w:hAnsi="Calibri"/>
          <w:i/>
          <w:color w:val="231F20"/>
          <w:spacing w:val="-2"/>
          <w:sz w:val="20"/>
        </w:rPr>
        <w:t xml:space="preserve"> </w:t>
      </w:r>
      <w:r>
        <w:rPr>
          <w:rFonts w:ascii="Calibri" w:hAnsi="Calibri"/>
          <w:i/>
          <w:color w:val="231F20"/>
          <w:sz w:val="20"/>
        </w:rPr>
        <w:t>est de</w:t>
      </w:r>
      <w:r>
        <w:rPr>
          <w:rFonts w:ascii="Calibri" w:hAnsi="Calibri"/>
          <w:i/>
          <w:color w:val="231F20"/>
          <w:spacing w:val="-1"/>
          <w:sz w:val="20"/>
        </w:rPr>
        <w:t xml:space="preserve"> </w:t>
      </w:r>
      <w:r>
        <w:rPr>
          <w:rFonts w:ascii="Calibri" w:hAnsi="Calibri"/>
          <w:i/>
          <w:color w:val="231F20"/>
          <w:sz w:val="20"/>
        </w:rPr>
        <w:t>7 ans.</w:t>
      </w:r>
    </w:p>
    <w:p w14:paraId="0E1D12E1" w14:textId="77777777" w:rsidR="001E150C" w:rsidRDefault="001E150C">
      <w:pPr>
        <w:pStyle w:val="Corpsdetexte"/>
        <w:spacing w:before="2"/>
        <w:rPr>
          <w:rFonts w:ascii="Calibri"/>
          <w:i/>
          <w:sz w:val="19"/>
        </w:rPr>
      </w:pPr>
    </w:p>
    <w:p w14:paraId="0C6A08D9" w14:textId="77777777" w:rsidR="001E150C" w:rsidRDefault="004232E3">
      <w:pPr>
        <w:ind w:left="1835"/>
        <w:rPr>
          <w:b/>
        </w:rPr>
      </w:pPr>
      <w:r>
        <w:rPr>
          <w:b/>
          <w:color w:val="DEDD0A"/>
        </w:rPr>
        <w:t>5/</w:t>
      </w:r>
      <w:r>
        <w:rPr>
          <w:b/>
          <w:color w:val="DEDD0A"/>
          <w:spacing w:val="-8"/>
        </w:rPr>
        <w:t xml:space="preserve"> </w:t>
      </w:r>
      <w:r>
        <w:rPr>
          <w:b/>
          <w:color w:val="DEDD0A"/>
        </w:rPr>
        <w:t>Prélèvements</w:t>
      </w:r>
      <w:r>
        <w:rPr>
          <w:b/>
          <w:color w:val="DEDD0A"/>
          <w:spacing w:val="-8"/>
        </w:rPr>
        <w:t xml:space="preserve"> </w:t>
      </w:r>
      <w:r>
        <w:rPr>
          <w:b/>
          <w:color w:val="DEDD0A"/>
        </w:rPr>
        <w:t>obligatoires</w:t>
      </w:r>
    </w:p>
    <w:p w14:paraId="5AE22EC5" w14:textId="77777777" w:rsidR="001E150C" w:rsidRDefault="004232E3">
      <w:pPr>
        <w:spacing w:before="58" w:line="193" w:lineRule="exact"/>
        <w:ind w:left="1834"/>
        <w:rPr>
          <w:b/>
          <w:sz w:val="16"/>
        </w:rPr>
      </w:pPr>
      <w:r>
        <w:rPr>
          <w:b/>
          <w:color w:val="DEDD0A"/>
          <w:sz w:val="16"/>
        </w:rPr>
        <w:t>Article</w:t>
      </w:r>
      <w:r>
        <w:rPr>
          <w:b/>
          <w:color w:val="DEDD0A"/>
          <w:spacing w:val="-1"/>
          <w:sz w:val="16"/>
        </w:rPr>
        <w:t xml:space="preserve"> </w:t>
      </w:r>
      <w:r>
        <w:rPr>
          <w:b/>
          <w:color w:val="DEDD0A"/>
          <w:sz w:val="16"/>
        </w:rPr>
        <w:t>L</w:t>
      </w:r>
      <w:r>
        <w:rPr>
          <w:b/>
          <w:color w:val="DEDD0A"/>
          <w:spacing w:val="-2"/>
          <w:sz w:val="16"/>
        </w:rPr>
        <w:t xml:space="preserve"> </w:t>
      </w:r>
      <w:r>
        <w:rPr>
          <w:b/>
          <w:color w:val="DEDD0A"/>
          <w:sz w:val="16"/>
        </w:rPr>
        <w:t>136-1-1 III</w:t>
      </w:r>
      <w:r>
        <w:rPr>
          <w:b/>
          <w:color w:val="DEDD0A"/>
          <w:spacing w:val="-2"/>
          <w:sz w:val="16"/>
        </w:rPr>
        <w:t xml:space="preserve"> </w:t>
      </w:r>
      <w:r>
        <w:rPr>
          <w:b/>
          <w:color w:val="DEDD0A"/>
          <w:sz w:val="16"/>
        </w:rPr>
        <w:t>5° bis</w:t>
      </w:r>
      <w:r>
        <w:rPr>
          <w:b/>
          <w:color w:val="DEDD0A"/>
          <w:spacing w:val="-1"/>
          <w:sz w:val="16"/>
        </w:rPr>
        <w:t xml:space="preserve"> </w:t>
      </w:r>
      <w:r>
        <w:rPr>
          <w:b/>
          <w:color w:val="DEDD0A"/>
          <w:sz w:val="16"/>
        </w:rPr>
        <w:t>du</w:t>
      </w:r>
      <w:r>
        <w:rPr>
          <w:b/>
          <w:color w:val="DEDD0A"/>
          <w:spacing w:val="-2"/>
          <w:sz w:val="16"/>
        </w:rPr>
        <w:t xml:space="preserve"> </w:t>
      </w:r>
      <w:r>
        <w:rPr>
          <w:b/>
          <w:color w:val="DEDD0A"/>
          <w:sz w:val="16"/>
        </w:rPr>
        <w:t>code</w:t>
      </w:r>
      <w:r>
        <w:rPr>
          <w:b/>
          <w:color w:val="DEDD0A"/>
          <w:spacing w:val="-1"/>
          <w:sz w:val="16"/>
        </w:rPr>
        <w:t xml:space="preserve"> </w:t>
      </w:r>
      <w:r>
        <w:rPr>
          <w:b/>
          <w:color w:val="DEDD0A"/>
          <w:sz w:val="16"/>
        </w:rPr>
        <w:t>de</w:t>
      </w:r>
      <w:r>
        <w:rPr>
          <w:b/>
          <w:color w:val="DEDD0A"/>
          <w:spacing w:val="-2"/>
          <w:sz w:val="16"/>
        </w:rPr>
        <w:t xml:space="preserve"> </w:t>
      </w:r>
      <w:r>
        <w:rPr>
          <w:b/>
          <w:color w:val="DEDD0A"/>
          <w:sz w:val="16"/>
        </w:rPr>
        <w:t>la sécurité</w:t>
      </w:r>
      <w:r>
        <w:rPr>
          <w:b/>
          <w:color w:val="DEDD0A"/>
          <w:spacing w:val="-1"/>
          <w:sz w:val="16"/>
        </w:rPr>
        <w:t xml:space="preserve"> </w:t>
      </w:r>
      <w:r>
        <w:rPr>
          <w:b/>
          <w:color w:val="DEDD0A"/>
          <w:sz w:val="16"/>
        </w:rPr>
        <w:t>sociale</w:t>
      </w:r>
    </w:p>
    <w:p w14:paraId="32290F6A" w14:textId="77777777" w:rsidR="001E150C" w:rsidRDefault="004232E3">
      <w:pPr>
        <w:ind w:left="1834" w:right="4018"/>
        <w:rPr>
          <w:b/>
          <w:sz w:val="16"/>
        </w:rPr>
      </w:pPr>
      <w:r>
        <w:rPr>
          <w:b/>
          <w:color w:val="DEDD0A"/>
          <w:sz w:val="16"/>
        </w:rPr>
        <w:t>Article 13 de la loi n°2019-1446 de financement de la sécurité sociale 2020</w:t>
      </w:r>
      <w:r>
        <w:rPr>
          <w:b/>
          <w:color w:val="DEDD0A"/>
          <w:spacing w:val="-44"/>
          <w:sz w:val="16"/>
        </w:rPr>
        <w:t xml:space="preserve"> </w:t>
      </w:r>
      <w:r>
        <w:rPr>
          <w:b/>
          <w:color w:val="DEDD0A"/>
          <w:sz w:val="16"/>
        </w:rPr>
        <w:t>Article</w:t>
      </w:r>
      <w:r>
        <w:rPr>
          <w:b/>
          <w:color w:val="DEDD0A"/>
          <w:spacing w:val="-1"/>
          <w:sz w:val="16"/>
        </w:rPr>
        <w:t xml:space="preserve"> </w:t>
      </w:r>
      <w:r>
        <w:rPr>
          <w:b/>
          <w:color w:val="DEDD0A"/>
          <w:sz w:val="16"/>
        </w:rPr>
        <w:t>80 duodecies</w:t>
      </w:r>
      <w:r>
        <w:rPr>
          <w:b/>
          <w:color w:val="DEDD0A"/>
          <w:spacing w:val="-2"/>
          <w:sz w:val="16"/>
        </w:rPr>
        <w:t xml:space="preserve"> </w:t>
      </w:r>
      <w:r>
        <w:rPr>
          <w:b/>
          <w:color w:val="DEDD0A"/>
          <w:sz w:val="16"/>
        </w:rPr>
        <w:t>du</w:t>
      </w:r>
      <w:r>
        <w:rPr>
          <w:b/>
          <w:color w:val="DEDD0A"/>
          <w:spacing w:val="-1"/>
          <w:sz w:val="16"/>
        </w:rPr>
        <w:t xml:space="preserve"> </w:t>
      </w:r>
      <w:r>
        <w:rPr>
          <w:b/>
          <w:color w:val="DEDD0A"/>
          <w:sz w:val="16"/>
        </w:rPr>
        <w:t>Code</w:t>
      </w:r>
      <w:r>
        <w:rPr>
          <w:b/>
          <w:color w:val="DEDD0A"/>
          <w:spacing w:val="-2"/>
          <w:sz w:val="16"/>
        </w:rPr>
        <w:t xml:space="preserve"> </w:t>
      </w:r>
      <w:r>
        <w:rPr>
          <w:b/>
          <w:color w:val="DEDD0A"/>
          <w:sz w:val="16"/>
        </w:rPr>
        <w:t>Général</w:t>
      </w:r>
      <w:r>
        <w:rPr>
          <w:b/>
          <w:color w:val="DEDD0A"/>
          <w:spacing w:val="-1"/>
          <w:sz w:val="16"/>
        </w:rPr>
        <w:t xml:space="preserve"> </w:t>
      </w:r>
      <w:r>
        <w:rPr>
          <w:b/>
          <w:color w:val="DEDD0A"/>
          <w:sz w:val="16"/>
        </w:rPr>
        <w:t>des</w:t>
      </w:r>
      <w:r>
        <w:rPr>
          <w:b/>
          <w:color w:val="DEDD0A"/>
          <w:spacing w:val="-2"/>
          <w:sz w:val="16"/>
        </w:rPr>
        <w:t xml:space="preserve"> </w:t>
      </w:r>
      <w:r>
        <w:rPr>
          <w:b/>
          <w:color w:val="DEDD0A"/>
          <w:sz w:val="16"/>
        </w:rPr>
        <w:t>Impôts</w:t>
      </w:r>
    </w:p>
    <w:p w14:paraId="6C4112CC" w14:textId="77777777" w:rsidR="001E150C" w:rsidRDefault="004232E3">
      <w:pPr>
        <w:spacing w:line="191" w:lineRule="exact"/>
        <w:ind w:left="1834"/>
        <w:rPr>
          <w:b/>
          <w:sz w:val="16"/>
        </w:rPr>
      </w:pPr>
      <w:r>
        <w:rPr>
          <w:b/>
          <w:color w:val="DEDD0A"/>
          <w:sz w:val="16"/>
        </w:rPr>
        <w:t>Article</w:t>
      </w:r>
      <w:r>
        <w:rPr>
          <w:b/>
          <w:color w:val="DEDD0A"/>
          <w:spacing w:val="-3"/>
          <w:sz w:val="16"/>
        </w:rPr>
        <w:t xml:space="preserve"> </w:t>
      </w:r>
      <w:r>
        <w:rPr>
          <w:b/>
          <w:color w:val="DEDD0A"/>
          <w:sz w:val="16"/>
        </w:rPr>
        <w:t>5</w:t>
      </w:r>
      <w:r>
        <w:rPr>
          <w:b/>
          <w:color w:val="DEDD0A"/>
          <w:spacing w:val="-2"/>
          <w:sz w:val="16"/>
        </w:rPr>
        <w:t xml:space="preserve"> </w:t>
      </w:r>
      <w:r>
        <w:rPr>
          <w:b/>
          <w:color w:val="DEDD0A"/>
          <w:sz w:val="16"/>
        </w:rPr>
        <w:t>de</w:t>
      </w:r>
      <w:r>
        <w:rPr>
          <w:b/>
          <w:color w:val="DEDD0A"/>
          <w:spacing w:val="-3"/>
          <w:sz w:val="16"/>
        </w:rPr>
        <w:t xml:space="preserve"> </w:t>
      </w:r>
      <w:r>
        <w:rPr>
          <w:b/>
          <w:color w:val="DEDD0A"/>
          <w:sz w:val="16"/>
        </w:rPr>
        <w:t>la</w:t>
      </w:r>
      <w:r>
        <w:rPr>
          <w:b/>
          <w:color w:val="DEDD0A"/>
          <w:spacing w:val="-3"/>
          <w:sz w:val="16"/>
        </w:rPr>
        <w:t xml:space="preserve"> </w:t>
      </w:r>
      <w:r>
        <w:rPr>
          <w:b/>
          <w:color w:val="DEDD0A"/>
          <w:sz w:val="16"/>
        </w:rPr>
        <w:t>loi</w:t>
      </w:r>
      <w:r>
        <w:rPr>
          <w:b/>
          <w:color w:val="DEDD0A"/>
          <w:spacing w:val="-2"/>
          <w:sz w:val="16"/>
        </w:rPr>
        <w:t xml:space="preserve"> </w:t>
      </w:r>
      <w:r>
        <w:rPr>
          <w:b/>
          <w:color w:val="DEDD0A"/>
          <w:sz w:val="16"/>
        </w:rPr>
        <w:t>n°2019-1479</w:t>
      </w:r>
      <w:r>
        <w:rPr>
          <w:b/>
          <w:color w:val="DEDD0A"/>
          <w:spacing w:val="-3"/>
          <w:sz w:val="16"/>
        </w:rPr>
        <w:t xml:space="preserve"> </w:t>
      </w:r>
      <w:r>
        <w:rPr>
          <w:b/>
          <w:color w:val="DEDD0A"/>
          <w:sz w:val="16"/>
        </w:rPr>
        <w:t>de</w:t>
      </w:r>
      <w:r>
        <w:rPr>
          <w:b/>
          <w:color w:val="DEDD0A"/>
          <w:spacing w:val="-3"/>
          <w:sz w:val="16"/>
        </w:rPr>
        <w:t xml:space="preserve"> </w:t>
      </w:r>
      <w:r>
        <w:rPr>
          <w:b/>
          <w:color w:val="DEDD0A"/>
          <w:sz w:val="16"/>
        </w:rPr>
        <w:t>finances</w:t>
      </w:r>
      <w:r>
        <w:rPr>
          <w:b/>
          <w:color w:val="DEDD0A"/>
          <w:spacing w:val="-4"/>
          <w:sz w:val="16"/>
        </w:rPr>
        <w:t xml:space="preserve"> </w:t>
      </w:r>
      <w:r>
        <w:rPr>
          <w:b/>
          <w:color w:val="DEDD0A"/>
          <w:sz w:val="16"/>
        </w:rPr>
        <w:t>pour</w:t>
      </w:r>
      <w:r>
        <w:rPr>
          <w:b/>
          <w:color w:val="DEDD0A"/>
          <w:spacing w:val="-3"/>
          <w:sz w:val="16"/>
        </w:rPr>
        <w:t xml:space="preserve"> </w:t>
      </w:r>
      <w:r>
        <w:rPr>
          <w:b/>
          <w:color w:val="DEDD0A"/>
          <w:sz w:val="16"/>
        </w:rPr>
        <w:t>2020</w:t>
      </w:r>
    </w:p>
    <w:p w14:paraId="177B0C48" w14:textId="77777777" w:rsidR="001E150C" w:rsidRDefault="001E150C">
      <w:pPr>
        <w:pStyle w:val="Corpsdetexte"/>
        <w:rPr>
          <w:b/>
          <w:sz w:val="18"/>
        </w:rPr>
      </w:pPr>
    </w:p>
    <w:p w14:paraId="6692D67C" w14:textId="77777777" w:rsidR="001E150C" w:rsidRDefault="001E150C">
      <w:pPr>
        <w:pStyle w:val="Corpsdetexte"/>
        <w:spacing w:before="12"/>
        <w:rPr>
          <w:b/>
          <w:sz w:val="22"/>
        </w:rPr>
      </w:pPr>
    </w:p>
    <w:p w14:paraId="2A3B32F5" w14:textId="759F0E56" w:rsidR="001E150C" w:rsidRPr="00DE61E2" w:rsidRDefault="004232E3">
      <w:pPr>
        <w:pStyle w:val="Corpsdetexte"/>
        <w:ind w:left="1114" w:right="1014"/>
        <w:jc w:val="both"/>
        <w:rPr>
          <w:color w:val="231F20"/>
        </w:rPr>
      </w:pPr>
      <w:r w:rsidRPr="00DE61E2">
        <w:rPr>
          <w:color w:val="231F20"/>
        </w:rPr>
        <w:t>L’indemnité spécifique de rupture conventionnelle versée aux fonctionnaires et aux agents</w:t>
      </w:r>
      <w:r w:rsidRPr="00DE61E2">
        <w:rPr>
          <w:color w:val="231F20"/>
          <w:spacing w:val="1"/>
        </w:rPr>
        <w:t xml:space="preserve"> </w:t>
      </w:r>
      <w:r w:rsidRPr="00DE61E2">
        <w:rPr>
          <w:color w:val="231F20"/>
        </w:rPr>
        <w:t>contractuels est exclue de l’assiette de la Contribution Sociale Généralisée (CSG) et de la</w:t>
      </w:r>
      <w:r w:rsidRPr="00DE61E2">
        <w:rPr>
          <w:color w:val="231F20"/>
          <w:spacing w:val="1"/>
        </w:rPr>
        <w:t xml:space="preserve"> </w:t>
      </w:r>
      <w:r w:rsidRPr="00DE61E2">
        <w:rPr>
          <w:color w:val="231F20"/>
        </w:rPr>
        <w:t>Contribution pour le Remboursement de la Dette Sociale (CRDS), dans la limite de deux fois</w:t>
      </w:r>
      <w:r w:rsidRPr="00DE61E2">
        <w:rPr>
          <w:color w:val="231F20"/>
          <w:spacing w:val="-72"/>
        </w:rPr>
        <w:t xml:space="preserve"> </w:t>
      </w:r>
      <w:r w:rsidRPr="00DE61E2">
        <w:rPr>
          <w:color w:val="231F20"/>
        </w:rPr>
        <w:t>le</w:t>
      </w:r>
      <w:r w:rsidRPr="00DE61E2">
        <w:rPr>
          <w:color w:val="231F20"/>
          <w:spacing w:val="-4"/>
        </w:rPr>
        <w:t xml:space="preserve"> </w:t>
      </w:r>
      <w:r w:rsidRPr="00DE61E2">
        <w:rPr>
          <w:color w:val="231F20"/>
        </w:rPr>
        <w:t>montant</w:t>
      </w:r>
      <w:r w:rsidRPr="00DE61E2">
        <w:rPr>
          <w:color w:val="231F20"/>
          <w:spacing w:val="-5"/>
        </w:rPr>
        <w:t xml:space="preserve"> </w:t>
      </w:r>
      <w:r w:rsidRPr="00DE61E2">
        <w:rPr>
          <w:color w:val="231F20"/>
        </w:rPr>
        <w:t>annuel</w:t>
      </w:r>
      <w:r w:rsidRPr="00DE61E2">
        <w:rPr>
          <w:color w:val="231F20"/>
          <w:spacing w:val="-4"/>
        </w:rPr>
        <w:t xml:space="preserve"> </w:t>
      </w:r>
      <w:r w:rsidRPr="00DE61E2">
        <w:rPr>
          <w:color w:val="231F20"/>
        </w:rPr>
        <w:t>du</w:t>
      </w:r>
      <w:r w:rsidRPr="00DE61E2">
        <w:rPr>
          <w:color w:val="231F20"/>
          <w:spacing w:val="-4"/>
        </w:rPr>
        <w:t xml:space="preserve"> </w:t>
      </w:r>
      <w:r w:rsidRPr="00DE61E2">
        <w:rPr>
          <w:color w:val="231F20"/>
        </w:rPr>
        <w:t>plafond</w:t>
      </w:r>
      <w:r w:rsidRPr="00DE61E2">
        <w:rPr>
          <w:color w:val="231F20"/>
          <w:spacing w:val="-4"/>
        </w:rPr>
        <w:t xml:space="preserve"> </w:t>
      </w:r>
      <w:r w:rsidRPr="00DE61E2">
        <w:rPr>
          <w:color w:val="231F20"/>
        </w:rPr>
        <w:t>de</w:t>
      </w:r>
      <w:r w:rsidRPr="00DE61E2">
        <w:rPr>
          <w:color w:val="231F20"/>
          <w:spacing w:val="-3"/>
        </w:rPr>
        <w:t xml:space="preserve"> </w:t>
      </w:r>
      <w:r w:rsidRPr="00DE61E2">
        <w:rPr>
          <w:color w:val="231F20"/>
        </w:rPr>
        <w:t>la</w:t>
      </w:r>
      <w:r w:rsidRPr="00DE61E2">
        <w:rPr>
          <w:color w:val="231F20"/>
          <w:spacing w:val="-4"/>
        </w:rPr>
        <w:t xml:space="preserve"> </w:t>
      </w:r>
      <w:r w:rsidRPr="00DE61E2">
        <w:rPr>
          <w:color w:val="231F20"/>
        </w:rPr>
        <w:t>sécurité</w:t>
      </w:r>
      <w:r w:rsidRPr="00DE61E2">
        <w:rPr>
          <w:color w:val="231F20"/>
          <w:spacing w:val="-4"/>
        </w:rPr>
        <w:t xml:space="preserve"> </w:t>
      </w:r>
      <w:r w:rsidRPr="00DE61E2">
        <w:rPr>
          <w:color w:val="231F20"/>
        </w:rPr>
        <w:t>sociale</w:t>
      </w:r>
      <w:r w:rsidR="00BA2220" w:rsidRPr="00DE61E2">
        <w:rPr>
          <w:color w:val="231F20"/>
        </w:rPr>
        <w:t xml:space="preserve"> </w:t>
      </w:r>
      <w:r w:rsidRPr="00DE61E2">
        <w:rPr>
          <w:color w:val="231F20"/>
        </w:rPr>
        <w:t>soit</w:t>
      </w:r>
      <w:r w:rsidRPr="00DE61E2">
        <w:rPr>
          <w:color w:val="231F20"/>
          <w:spacing w:val="-5"/>
        </w:rPr>
        <w:t xml:space="preserve"> </w:t>
      </w:r>
      <w:bookmarkStart w:id="5" w:name="_Hlk150955350"/>
      <w:r w:rsidR="00BA2220" w:rsidRPr="00DE61E2">
        <w:rPr>
          <w:color w:val="231F20"/>
        </w:rPr>
        <w:t>9</w:t>
      </w:r>
      <w:r w:rsidR="008F3F70">
        <w:rPr>
          <w:color w:val="231F20"/>
        </w:rPr>
        <w:t>6 120</w:t>
      </w:r>
      <w:r w:rsidR="00BA2220" w:rsidRPr="00DE61E2">
        <w:rPr>
          <w:color w:val="231F20"/>
        </w:rPr>
        <w:t xml:space="preserve"> </w:t>
      </w:r>
      <w:r w:rsidRPr="00DE61E2">
        <w:rPr>
          <w:color w:val="231F20"/>
        </w:rPr>
        <w:t>euros</w:t>
      </w:r>
      <w:r w:rsidRPr="00DE61E2">
        <w:rPr>
          <w:color w:val="231F20"/>
          <w:spacing w:val="-4"/>
        </w:rPr>
        <w:t xml:space="preserve"> </w:t>
      </w:r>
      <w:r w:rsidRPr="00DE61E2">
        <w:rPr>
          <w:color w:val="231F20"/>
        </w:rPr>
        <w:t>pour</w:t>
      </w:r>
      <w:r w:rsidRPr="00DE61E2">
        <w:rPr>
          <w:color w:val="231F20"/>
          <w:spacing w:val="-3"/>
        </w:rPr>
        <w:t xml:space="preserve"> </w:t>
      </w:r>
      <w:r w:rsidRPr="00DE61E2">
        <w:rPr>
          <w:color w:val="231F20"/>
        </w:rPr>
        <w:t>l’année</w:t>
      </w:r>
      <w:r w:rsidRPr="00DE61E2">
        <w:rPr>
          <w:color w:val="231F20"/>
          <w:spacing w:val="-4"/>
        </w:rPr>
        <w:t xml:space="preserve"> </w:t>
      </w:r>
      <w:r w:rsidRPr="00DE61E2">
        <w:rPr>
          <w:color w:val="231F20"/>
        </w:rPr>
        <w:t>202</w:t>
      </w:r>
      <w:r w:rsidR="008F3F70">
        <w:rPr>
          <w:color w:val="231F20"/>
        </w:rPr>
        <w:t>6</w:t>
      </w:r>
      <w:r w:rsidRPr="00DE61E2">
        <w:rPr>
          <w:color w:val="231F20"/>
          <w:spacing w:val="-4"/>
        </w:rPr>
        <w:t xml:space="preserve"> </w:t>
      </w:r>
      <w:bookmarkEnd w:id="5"/>
      <w:r w:rsidRPr="00DE61E2">
        <w:rPr>
          <w:color w:val="231F20"/>
        </w:rPr>
        <w:t>(4</w:t>
      </w:r>
      <w:r w:rsidR="008F3F70">
        <w:rPr>
          <w:color w:val="231F20"/>
        </w:rPr>
        <w:t>8 060</w:t>
      </w:r>
      <w:r w:rsidRPr="00DE61E2">
        <w:rPr>
          <w:color w:val="231F20"/>
        </w:rPr>
        <w:t xml:space="preserve"> € x 2).</w:t>
      </w:r>
    </w:p>
    <w:p w14:paraId="3C1EA7A9" w14:textId="77777777" w:rsidR="001E150C" w:rsidRPr="00DE61E2" w:rsidRDefault="001E150C">
      <w:pPr>
        <w:pStyle w:val="Corpsdetexte"/>
        <w:spacing w:before="1"/>
        <w:rPr>
          <w:sz w:val="23"/>
        </w:rPr>
      </w:pPr>
    </w:p>
    <w:p w14:paraId="7F12E33F" w14:textId="4238DD3B" w:rsidR="001E150C" w:rsidRPr="00DE61E2" w:rsidRDefault="004232E3">
      <w:pPr>
        <w:pStyle w:val="Corpsdetexte"/>
        <w:spacing w:before="1"/>
        <w:ind w:left="1114" w:right="1016"/>
        <w:jc w:val="both"/>
      </w:pPr>
      <w:r w:rsidRPr="00DE61E2">
        <w:rPr>
          <w:color w:val="231F20"/>
        </w:rPr>
        <w:t>Cette</w:t>
      </w:r>
      <w:r w:rsidRPr="00DE61E2">
        <w:rPr>
          <w:color w:val="231F20"/>
          <w:spacing w:val="-6"/>
        </w:rPr>
        <w:t xml:space="preserve"> </w:t>
      </w:r>
      <w:r w:rsidRPr="00DE61E2">
        <w:rPr>
          <w:color w:val="231F20"/>
        </w:rPr>
        <w:t>indemnité</w:t>
      </w:r>
      <w:r w:rsidRPr="00DE61E2">
        <w:rPr>
          <w:color w:val="231F20"/>
          <w:spacing w:val="-5"/>
        </w:rPr>
        <w:t xml:space="preserve"> </w:t>
      </w:r>
      <w:r w:rsidRPr="00DE61E2">
        <w:rPr>
          <w:color w:val="231F20"/>
        </w:rPr>
        <w:t>est</w:t>
      </w:r>
      <w:r w:rsidRPr="00DE61E2">
        <w:rPr>
          <w:color w:val="231F20"/>
          <w:spacing w:val="-6"/>
        </w:rPr>
        <w:t xml:space="preserve"> </w:t>
      </w:r>
      <w:r w:rsidRPr="00DE61E2">
        <w:rPr>
          <w:color w:val="231F20"/>
        </w:rPr>
        <w:t>également</w:t>
      </w:r>
      <w:r w:rsidRPr="00DE61E2">
        <w:rPr>
          <w:color w:val="231F20"/>
          <w:spacing w:val="-5"/>
        </w:rPr>
        <w:t xml:space="preserve"> </w:t>
      </w:r>
      <w:r w:rsidRPr="00DE61E2">
        <w:rPr>
          <w:color w:val="231F20"/>
        </w:rPr>
        <w:t>exclue</w:t>
      </w:r>
      <w:r w:rsidRPr="00DE61E2">
        <w:rPr>
          <w:color w:val="231F20"/>
          <w:spacing w:val="-6"/>
        </w:rPr>
        <w:t xml:space="preserve"> </w:t>
      </w:r>
      <w:r w:rsidRPr="00DE61E2">
        <w:rPr>
          <w:color w:val="231F20"/>
        </w:rPr>
        <w:t>de</w:t>
      </w:r>
      <w:r w:rsidRPr="00DE61E2">
        <w:rPr>
          <w:color w:val="231F20"/>
          <w:spacing w:val="-5"/>
        </w:rPr>
        <w:t xml:space="preserve"> </w:t>
      </w:r>
      <w:r w:rsidRPr="00DE61E2">
        <w:rPr>
          <w:color w:val="231F20"/>
        </w:rPr>
        <w:t>l’assiette</w:t>
      </w:r>
      <w:r w:rsidRPr="00DE61E2">
        <w:rPr>
          <w:color w:val="231F20"/>
          <w:spacing w:val="-6"/>
        </w:rPr>
        <w:t xml:space="preserve"> </w:t>
      </w:r>
      <w:r w:rsidRPr="00DE61E2">
        <w:rPr>
          <w:color w:val="231F20"/>
        </w:rPr>
        <w:t>des</w:t>
      </w:r>
      <w:r w:rsidRPr="00DE61E2">
        <w:rPr>
          <w:color w:val="231F20"/>
          <w:spacing w:val="-5"/>
        </w:rPr>
        <w:t xml:space="preserve"> </w:t>
      </w:r>
      <w:r w:rsidRPr="00DE61E2">
        <w:rPr>
          <w:color w:val="231F20"/>
        </w:rPr>
        <w:t>cotisations</w:t>
      </w:r>
      <w:r w:rsidRPr="00DE61E2">
        <w:rPr>
          <w:color w:val="231F20"/>
          <w:spacing w:val="-6"/>
        </w:rPr>
        <w:t xml:space="preserve"> </w:t>
      </w:r>
      <w:r w:rsidRPr="00DE61E2">
        <w:rPr>
          <w:color w:val="231F20"/>
        </w:rPr>
        <w:t>sociales</w:t>
      </w:r>
      <w:r w:rsidRPr="00DE61E2">
        <w:rPr>
          <w:color w:val="231F20"/>
          <w:spacing w:val="-5"/>
        </w:rPr>
        <w:t xml:space="preserve"> </w:t>
      </w:r>
      <w:r w:rsidRPr="00DE61E2">
        <w:rPr>
          <w:color w:val="231F20"/>
        </w:rPr>
        <w:t>d’origine</w:t>
      </w:r>
      <w:r w:rsidRPr="00DE61E2">
        <w:rPr>
          <w:color w:val="231F20"/>
          <w:spacing w:val="-6"/>
        </w:rPr>
        <w:t xml:space="preserve"> </w:t>
      </w:r>
      <w:r w:rsidRPr="00DE61E2">
        <w:rPr>
          <w:color w:val="231F20"/>
        </w:rPr>
        <w:t>légale</w:t>
      </w:r>
      <w:r w:rsidRPr="00DE61E2">
        <w:rPr>
          <w:color w:val="231F20"/>
          <w:spacing w:val="-5"/>
        </w:rPr>
        <w:t xml:space="preserve"> </w:t>
      </w:r>
      <w:r w:rsidRPr="00DE61E2">
        <w:rPr>
          <w:color w:val="231F20"/>
        </w:rPr>
        <w:t>et</w:t>
      </w:r>
      <w:r w:rsidRPr="00DE61E2">
        <w:rPr>
          <w:color w:val="231F20"/>
          <w:spacing w:val="-73"/>
        </w:rPr>
        <w:t xml:space="preserve"> </w:t>
      </w:r>
      <w:r w:rsidRPr="00DE61E2">
        <w:rPr>
          <w:color w:val="231F20"/>
        </w:rPr>
        <w:t>réglementaire à la charge des agents publics et de leurs employeurs, dans la limite de deux</w:t>
      </w:r>
      <w:r w:rsidRPr="00DE61E2">
        <w:rPr>
          <w:color w:val="231F20"/>
          <w:spacing w:val="1"/>
        </w:rPr>
        <w:t xml:space="preserve"> </w:t>
      </w:r>
      <w:r w:rsidRPr="00DE61E2">
        <w:rPr>
          <w:color w:val="231F20"/>
        </w:rPr>
        <w:t>fois</w:t>
      </w:r>
      <w:r w:rsidRPr="00DE61E2">
        <w:rPr>
          <w:color w:val="231F20"/>
          <w:spacing w:val="-10"/>
        </w:rPr>
        <w:t xml:space="preserve"> </w:t>
      </w:r>
      <w:r w:rsidRPr="00DE61E2">
        <w:rPr>
          <w:color w:val="231F20"/>
        </w:rPr>
        <w:t>le</w:t>
      </w:r>
      <w:r w:rsidRPr="00DE61E2">
        <w:rPr>
          <w:color w:val="231F20"/>
          <w:spacing w:val="-9"/>
        </w:rPr>
        <w:t xml:space="preserve"> </w:t>
      </w:r>
      <w:r w:rsidRPr="00DE61E2">
        <w:rPr>
          <w:color w:val="231F20"/>
        </w:rPr>
        <w:t>montant</w:t>
      </w:r>
      <w:r w:rsidRPr="00DE61E2">
        <w:rPr>
          <w:color w:val="231F20"/>
          <w:spacing w:val="-8"/>
        </w:rPr>
        <w:t xml:space="preserve"> </w:t>
      </w:r>
      <w:r w:rsidRPr="00DE61E2">
        <w:rPr>
          <w:color w:val="231F20"/>
        </w:rPr>
        <w:t>annuel</w:t>
      </w:r>
      <w:r w:rsidRPr="00DE61E2">
        <w:rPr>
          <w:color w:val="231F20"/>
          <w:spacing w:val="-10"/>
        </w:rPr>
        <w:t xml:space="preserve"> </w:t>
      </w:r>
      <w:r w:rsidRPr="00DE61E2">
        <w:rPr>
          <w:color w:val="231F20"/>
        </w:rPr>
        <w:t>du</w:t>
      </w:r>
      <w:r w:rsidRPr="00DE61E2">
        <w:rPr>
          <w:color w:val="231F20"/>
          <w:spacing w:val="-9"/>
        </w:rPr>
        <w:t xml:space="preserve"> </w:t>
      </w:r>
      <w:r w:rsidRPr="00DE61E2">
        <w:rPr>
          <w:color w:val="231F20"/>
        </w:rPr>
        <w:t>plafond</w:t>
      </w:r>
      <w:r w:rsidRPr="00DE61E2">
        <w:rPr>
          <w:color w:val="231F20"/>
          <w:spacing w:val="-10"/>
        </w:rPr>
        <w:t xml:space="preserve"> </w:t>
      </w:r>
      <w:r w:rsidRPr="00DE61E2">
        <w:rPr>
          <w:color w:val="231F20"/>
        </w:rPr>
        <w:t>de</w:t>
      </w:r>
      <w:r w:rsidRPr="00DE61E2">
        <w:rPr>
          <w:color w:val="231F20"/>
          <w:spacing w:val="-8"/>
        </w:rPr>
        <w:t xml:space="preserve"> </w:t>
      </w:r>
      <w:r w:rsidRPr="00DE61E2">
        <w:rPr>
          <w:color w:val="231F20"/>
        </w:rPr>
        <w:t>la</w:t>
      </w:r>
      <w:r w:rsidRPr="00DE61E2">
        <w:rPr>
          <w:color w:val="231F20"/>
          <w:spacing w:val="-10"/>
        </w:rPr>
        <w:t xml:space="preserve"> </w:t>
      </w:r>
      <w:r w:rsidRPr="00DE61E2">
        <w:rPr>
          <w:color w:val="231F20"/>
        </w:rPr>
        <w:t>sécurité</w:t>
      </w:r>
      <w:r w:rsidRPr="00DE61E2">
        <w:rPr>
          <w:color w:val="231F20"/>
          <w:spacing w:val="-9"/>
        </w:rPr>
        <w:t xml:space="preserve"> </w:t>
      </w:r>
      <w:r w:rsidRPr="00DE61E2">
        <w:rPr>
          <w:color w:val="231F20"/>
        </w:rPr>
        <w:t>sociale,</w:t>
      </w:r>
      <w:r w:rsidRPr="00DE61E2">
        <w:rPr>
          <w:color w:val="231F20"/>
          <w:spacing w:val="-10"/>
        </w:rPr>
        <w:t xml:space="preserve"> </w:t>
      </w:r>
      <w:r w:rsidRPr="00DE61E2">
        <w:rPr>
          <w:color w:val="231F20"/>
        </w:rPr>
        <w:t>soit</w:t>
      </w:r>
      <w:r w:rsidRPr="00DE61E2">
        <w:rPr>
          <w:color w:val="231F20"/>
          <w:spacing w:val="-9"/>
        </w:rPr>
        <w:t xml:space="preserve"> </w:t>
      </w:r>
      <w:r w:rsidR="00BA2220" w:rsidRPr="00DE61E2">
        <w:rPr>
          <w:color w:val="231F20"/>
        </w:rPr>
        <w:t>9</w:t>
      </w:r>
      <w:r w:rsidR="005F5930">
        <w:rPr>
          <w:color w:val="231F20"/>
        </w:rPr>
        <w:t>6 120</w:t>
      </w:r>
      <w:r w:rsidR="00BA2220" w:rsidRPr="00DE61E2">
        <w:rPr>
          <w:color w:val="231F20"/>
        </w:rPr>
        <w:t xml:space="preserve"> euros</w:t>
      </w:r>
      <w:r w:rsidR="00BA2220" w:rsidRPr="00DE61E2">
        <w:rPr>
          <w:color w:val="231F20"/>
          <w:spacing w:val="-4"/>
        </w:rPr>
        <w:t xml:space="preserve"> </w:t>
      </w:r>
      <w:r w:rsidR="00BA2220" w:rsidRPr="00DE61E2">
        <w:rPr>
          <w:color w:val="231F20"/>
        </w:rPr>
        <w:t>pour</w:t>
      </w:r>
      <w:r w:rsidR="00BA2220" w:rsidRPr="00DE61E2">
        <w:rPr>
          <w:color w:val="231F20"/>
          <w:spacing w:val="-3"/>
        </w:rPr>
        <w:t xml:space="preserve"> </w:t>
      </w:r>
      <w:r w:rsidR="00BA2220" w:rsidRPr="00DE61E2">
        <w:rPr>
          <w:color w:val="231F20"/>
        </w:rPr>
        <w:t>l’année</w:t>
      </w:r>
      <w:r w:rsidR="00BA2220" w:rsidRPr="00DE61E2">
        <w:rPr>
          <w:color w:val="231F20"/>
          <w:spacing w:val="-4"/>
        </w:rPr>
        <w:t xml:space="preserve"> </w:t>
      </w:r>
      <w:r w:rsidR="00BA2220" w:rsidRPr="00DE61E2">
        <w:rPr>
          <w:color w:val="231F20"/>
        </w:rPr>
        <w:t>202</w:t>
      </w:r>
      <w:r w:rsidR="005F5930">
        <w:rPr>
          <w:color w:val="231F20"/>
        </w:rPr>
        <w:t>6</w:t>
      </w:r>
      <w:r w:rsidRPr="00DE61E2">
        <w:rPr>
          <w:color w:val="231F20"/>
        </w:rPr>
        <w:t>.</w:t>
      </w:r>
    </w:p>
    <w:p w14:paraId="12A4D476" w14:textId="77777777" w:rsidR="001E150C" w:rsidRPr="00DE61E2" w:rsidRDefault="001E150C">
      <w:pPr>
        <w:pStyle w:val="Corpsdetexte"/>
        <w:spacing w:before="5"/>
        <w:rPr>
          <w:sz w:val="23"/>
        </w:rPr>
      </w:pPr>
    </w:p>
    <w:p w14:paraId="58776DFC" w14:textId="59AE899C" w:rsidR="001E150C" w:rsidRPr="00DE61E2" w:rsidRDefault="004232E3">
      <w:pPr>
        <w:pStyle w:val="Corpsdetexte"/>
        <w:ind w:left="1114" w:right="1015"/>
        <w:jc w:val="both"/>
      </w:pPr>
      <w:r w:rsidRPr="00DE61E2">
        <w:rPr>
          <w:color w:val="231F20"/>
        </w:rPr>
        <w:t>Néanmoins, l’indemnité d’un montant supérieur à 10 fois ce montant (plafond annuel de la</w:t>
      </w:r>
      <w:r w:rsidRPr="00DE61E2">
        <w:rPr>
          <w:color w:val="231F20"/>
          <w:spacing w:val="1"/>
        </w:rPr>
        <w:t xml:space="preserve"> </w:t>
      </w:r>
      <w:r w:rsidRPr="00DE61E2">
        <w:rPr>
          <w:color w:val="231F20"/>
        </w:rPr>
        <w:t>Sécurité sociale), soit 4</w:t>
      </w:r>
      <w:r w:rsidR="005F5930">
        <w:rPr>
          <w:color w:val="231F20"/>
        </w:rPr>
        <w:t>80 600</w:t>
      </w:r>
      <w:r w:rsidRPr="00DE61E2">
        <w:rPr>
          <w:color w:val="231F20"/>
        </w:rPr>
        <w:t xml:space="preserve"> euros pour 202</w:t>
      </w:r>
      <w:r w:rsidR="005F5930">
        <w:rPr>
          <w:color w:val="231F20"/>
        </w:rPr>
        <w:t>6</w:t>
      </w:r>
      <w:r w:rsidRPr="00DE61E2">
        <w:rPr>
          <w:color w:val="231F20"/>
        </w:rPr>
        <w:t>, est intégralement assujettie à la CSG, à la</w:t>
      </w:r>
      <w:r w:rsidRPr="00DE61E2">
        <w:rPr>
          <w:color w:val="231F20"/>
          <w:spacing w:val="1"/>
        </w:rPr>
        <w:t xml:space="preserve"> </w:t>
      </w:r>
      <w:r w:rsidRPr="00DE61E2">
        <w:rPr>
          <w:color w:val="231F20"/>
        </w:rPr>
        <w:t>CRDS</w:t>
      </w:r>
      <w:r w:rsidRPr="00DE61E2">
        <w:rPr>
          <w:color w:val="231F20"/>
          <w:spacing w:val="-1"/>
        </w:rPr>
        <w:t xml:space="preserve"> </w:t>
      </w:r>
      <w:r w:rsidRPr="00DE61E2">
        <w:rPr>
          <w:color w:val="231F20"/>
        </w:rPr>
        <w:t>et</w:t>
      </w:r>
      <w:r w:rsidRPr="00DE61E2">
        <w:rPr>
          <w:color w:val="231F20"/>
          <w:spacing w:val="-1"/>
        </w:rPr>
        <w:t xml:space="preserve"> </w:t>
      </w:r>
      <w:r w:rsidRPr="00DE61E2">
        <w:rPr>
          <w:color w:val="231F20"/>
        </w:rPr>
        <w:t>aux cotisations</w:t>
      </w:r>
      <w:r w:rsidRPr="00DE61E2">
        <w:rPr>
          <w:color w:val="231F20"/>
          <w:spacing w:val="-1"/>
        </w:rPr>
        <w:t xml:space="preserve"> </w:t>
      </w:r>
      <w:r w:rsidRPr="00DE61E2">
        <w:rPr>
          <w:color w:val="231F20"/>
        </w:rPr>
        <w:t>sociales.</w:t>
      </w:r>
    </w:p>
    <w:p w14:paraId="78C34272" w14:textId="77777777" w:rsidR="001E150C" w:rsidRPr="00DE61E2" w:rsidRDefault="001E150C">
      <w:pPr>
        <w:pStyle w:val="Corpsdetexte"/>
        <w:spacing w:before="5"/>
        <w:rPr>
          <w:sz w:val="23"/>
        </w:rPr>
      </w:pPr>
    </w:p>
    <w:p w14:paraId="75D910D0" w14:textId="77777777" w:rsidR="001E150C" w:rsidRPr="00DE61E2" w:rsidRDefault="004232E3">
      <w:pPr>
        <w:pStyle w:val="Corpsdetexte"/>
        <w:ind w:left="1114" w:right="1019"/>
        <w:jc w:val="both"/>
      </w:pPr>
      <w:r w:rsidRPr="00DE61E2">
        <w:rPr>
          <w:color w:val="231F20"/>
        </w:rPr>
        <w:t>De plus, l’indemnité de rupture conventionnelle est exonérée d’impôt sur le revenu dans la</w:t>
      </w:r>
      <w:r w:rsidRPr="00DE61E2">
        <w:rPr>
          <w:color w:val="231F20"/>
          <w:spacing w:val="1"/>
        </w:rPr>
        <w:t xml:space="preserve"> </w:t>
      </w:r>
      <w:r w:rsidRPr="00DE61E2">
        <w:rPr>
          <w:color w:val="231F20"/>
        </w:rPr>
        <w:t>limite</w:t>
      </w:r>
      <w:r w:rsidRPr="00DE61E2">
        <w:rPr>
          <w:color w:val="231F20"/>
          <w:spacing w:val="-1"/>
        </w:rPr>
        <w:t xml:space="preserve"> </w:t>
      </w:r>
      <w:r w:rsidRPr="00DE61E2">
        <w:rPr>
          <w:color w:val="231F20"/>
        </w:rPr>
        <w:t>:</w:t>
      </w:r>
    </w:p>
    <w:p w14:paraId="2366F014" w14:textId="77777777" w:rsidR="001E150C" w:rsidRPr="00DE61E2" w:rsidRDefault="001E150C">
      <w:pPr>
        <w:pStyle w:val="Corpsdetexte"/>
        <w:rPr>
          <w:sz w:val="31"/>
        </w:rPr>
      </w:pPr>
    </w:p>
    <w:p w14:paraId="3F14F420" w14:textId="6666A42B" w:rsidR="001E150C" w:rsidRPr="00DE61E2" w:rsidRDefault="004232E3">
      <w:pPr>
        <w:pStyle w:val="Paragraphedeliste"/>
        <w:numPr>
          <w:ilvl w:val="0"/>
          <w:numId w:val="5"/>
        </w:numPr>
        <w:tabs>
          <w:tab w:val="left" w:pos="1451"/>
        </w:tabs>
        <w:spacing w:line="235" w:lineRule="auto"/>
        <w:ind w:left="1114" w:right="1014" w:firstLine="0"/>
        <w:jc w:val="both"/>
        <w:rPr>
          <w:rFonts w:ascii="Wingdings" w:hAnsi="Wingdings"/>
          <w:color w:val="231F20"/>
          <w:sz w:val="28"/>
        </w:rPr>
      </w:pPr>
      <w:proofErr w:type="gramStart"/>
      <w:r w:rsidRPr="00DE61E2">
        <w:rPr>
          <w:color w:val="231F20"/>
          <w:sz w:val="24"/>
        </w:rPr>
        <w:t>de</w:t>
      </w:r>
      <w:proofErr w:type="gramEnd"/>
      <w:r w:rsidRPr="00DE61E2">
        <w:rPr>
          <w:color w:val="231F20"/>
          <w:spacing w:val="-6"/>
          <w:sz w:val="24"/>
        </w:rPr>
        <w:t xml:space="preserve"> </w:t>
      </w:r>
      <w:r w:rsidRPr="00DE61E2">
        <w:rPr>
          <w:color w:val="231F20"/>
          <w:sz w:val="24"/>
        </w:rPr>
        <w:t>deux</w:t>
      </w:r>
      <w:r w:rsidRPr="00DE61E2">
        <w:rPr>
          <w:color w:val="231F20"/>
          <w:spacing w:val="-5"/>
          <w:sz w:val="24"/>
        </w:rPr>
        <w:t xml:space="preserve"> </w:t>
      </w:r>
      <w:r w:rsidRPr="00DE61E2">
        <w:rPr>
          <w:color w:val="231F20"/>
          <w:sz w:val="24"/>
        </w:rPr>
        <w:t>fois</w:t>
      </w:r>
      <w:r w:rsidRPr="00DE61E2">
        <w:rPr>
          <w:color w:val="231F20"/>
          <w:spacing w:val="-6"/>
          <w:sz w:val="24"/>
        </w:rPr>
        <w:t xml:space="preserve"> </w:t>
      </w:r>
      <w:r w:rsidRPr="00DE61E2">
        <w:rPr>
          <w:color w:val="231F20"/>
          <w:sz w:val="24"/>
        </w:rPr>
        <w:t>le</w:t>
      </w:r>
      <w:r w:rsidRPr="00DE61E2">
        <w:rPr>
          <w:color w:val="231F20"/>
          <w:spacing w:val="-5"/>
          <w:sz w:val="24"/>
        </w:rPr>
        <w:t xml:space="preserve"> </w:t>
      </w:r>
      <w:r w:rsidRPr="00DE61E2">
        <w:rPr>
          <w:color w:val="231F20"/>
          <w:sz w:val="24"/>
        </w:rPr>
        <w:t>montant</w:t>
      </w:r>
      <w:r w:rsidRPr="00DE61E2">
        <w:rPr>
          <w:color w:val="231F20"/>
          <w:spacing w:val="-6"/>
          <w:sz w:val="24"/>
        </w:rPr>
        <w:t xml:space="preserve"> </w:t>
      </w:r>
      <w:r w:rsidRPr="00DE61E2">
        <w:rPr>
          <w:color w:val="231F20"/>
          <w:sz w:val="24"/>
        </w:rPr>
        <w:t>de</w:t>
      </w:r>
      <w:r w:rsidRPr="00DE61E2">
        <w:rPr>
          <w:color w:val="231F20"/>
          <w:spacing w:val="-5"/>
          <w:sz w:val="24"/>
        </w:rPr>
        <w:t xml:space="preserve"> </w:t>
      </w:r>
      <w:r w:rsidRPr="00DE61E2">
        <w:rPr>
          <w:color w:val="231F20"/>
          <w:sz w:val="24"/>
        </w:rPr>
        <w:t>la</w:t>
      </w:r>
      <w:r w:rsidRPr="00DE61E2">
        <w:rPr>
          <w:color w:val="231F20"/>
          <w:spacing w:val="-6"/>
          <w:sz w:val="24"/>
        </w:rPr>
        <w:t xml:space="preserve"> </w:t>
      </w:r>
      <w:r w:rsidRPr="00DE61E2">
        <w:rPr>
          <w:color w:val="231F20"/>
          <w:sz w:val="24"/>
        </w:rPr>
        <w:t>rémunération</w:t>
      </w:r>
      <w:r w:rsidRPr="00DE61E2">
        <w:rPr>
          <w:color w:val="231F20"/>
          <w:spacing w:val="-5"/>
          <w:sz w:val="24"/>
        </w:rPr>
        <w:t xml:space="preserve"> </w:t>
      </w:r>
      <w:r w:rsidRPr="00DE61E2">
        <w:rPr>
          <w:color w:val="231F20"/>
          <w:sz w:val="24"/>
        </w:rPr>
        <w:t>annuelle</w:t>
      </w:r>
      <w:r w:rsidRPr="00DE61E2">
        <w:rPr>
          <w:color w:val="231F20"/>
          <w:spacing w:val="-6"/>
          <w:sz w:val="24"/>
        </w:rPr>
        <w:t xml:space="preserve"> </w:t>
      </w:r>
      <w:r w:rsidRPr="00DE61E2">
        <w:rPr>
          <w:color w:val="231F20"/>
          <w:sz w:val="24"/>
        </w:rPr>
        <w:t>brute</w:t>
      </w:r>
      <w:r w:rsidRPr="00DE61E2">
        <w:rPr>
          <w:color w:val="231F20"/>
          <w:spacing w:val="-5"/>
          <w:sz w:val="24"/>
        </w:rPr>
        <w:t xml:space="preserve"> </w:t>
      </w:r>
      <w:r w:rsidRPr="00DE61E2">
        <w:rPr>
          <w:color w:val="231F20"/>
          <w:sz w:val="24"/>
        </w:rPr>
        <w:t>perçue</w:t>
      </w:r>
      <w:r w:rsidRPr="00DE61E2">
        <w:rPr>
          <w:color w:val="231F20"/>
          <w:spacing w:val="-6"/>
          <w:sz w:val="24"/>
        </w:rPr>
        <w:t xml:space="preserve"> </w:t>
      </w:r>
      <w:r w:rsidRPr="00DE61E2">
        <w:rPr>
          <w:color w:val="231F20"/>
          <w:sz w:val="24"/>
        </w:rPr>
        <w:t>par</w:t>
      </w:r>
      <w:r w:rsidRPr="00DE61E2">
        <w:rPr>
          <w:color w:val="231F20"/>
          <w:spacing w:val="-5"/>
          <w:sz w:val="24"/>
        </w:rPr>
        <w:t xml:space="preserve"> </w:t>
      </w:r>
      <w:r w:rsidRPr="00DE61E2">
        <w:rPr>
          <w:color w:val="231F20"/>
          <w:sz w:val="24"/>
        </w:rPr>
        <w:t>l’agent</w:t>
      </w:r>
      <w:r w:rsidRPr="00DE61E2">
        <w:rPr>
          <w:color w:val="231F20"/>
          <w:spacing w:val="-6"/>
          <w:sz w:val="24"/>
        </w:rPr>
        <w:t xml:space="preserve"> </w:t>
      </w:r>
      <w:r w:rsidRPr="00DE61E2">
        <w:rPr>
          <w:color w:val="231F20"/>
          <w:sz w:val="24"/>
        </w:rPr>
        <w:t>au</w:t>
      </w:r>
      <w:r w:rsidRPr="00DE61E2">
        <w:rPr>
          <w:color w:val="231F20"/>
          <w:spacing w:val="-5"/>
          <w:sz w:val="24"/>
        </w:rPr>
        <w:t xml:space="preserve"> </w:t>
      </w:r>
      <w:r w:rsidRPr="00DE61E2">
        <w:rPr>
          <w:color w:val="231F20"/>
          <w:sz w:val="24"/>
        </w:rPr>
        <w:t>cours</w:t>
      </w:r>
      <w:r w:rsidRPr="00DE61E2">
        <w:rPr>
          <w:color w:val="231F20"/>
          <w:spacing w:val="-6"/>
          <w:sz w:val="24"/>
        </w:rPr>
        <w:t xml:space="preserve"> </w:t>
      </w:r>
      <w:r w:rsidRPr="00DE61E2">
        <w:rPr>
          <w:color w:val="231F20"/>
          <w:sz w:val="24"/>
        </w:rPr>
        <w:t>de</w:t>
      </w:r>
      <w:r w:rsidRPr="00DE61E2">
        <w:rPr>
          <w:color w:val="231F20"/>
          <w:spacing w:val="-72"/>
          <w:sz w:val="24"/>
        </w:rPr>
        <w:t xml:space="preserve"> </w:t>
      </w:r>
      <w:r w:rsidRPr="00DE61E2">
        <w:rPr>
          <w:color w:val="231F20"/>
          <w:sz w:val="24"/>
        </w:rPr>
        <w:t>l’année</w:t>
      </w:r>
      <w:r w:rsidRPr="00DE61E2">
        <w:rPr>
          <w:color w:val="231F20"/>
          <w:spacing w:val="-16"/>
          <w:sz w:val="24"/>
        </w:rPr>
        <w:t xml:space="preserve"> </w:t>
      </w:r>
      <w:r w:rsidRPr="00DE61E2">
        <w:rPr>
          <w:color w:val="231F20"/>
          <w:sz w:val="24"/>
        </w:rPr>
        <w:t>précédant</w:t>
      </w:r>
      <w:r w:rsidRPr="00DE61E2">
        <w:rPr>
          <w:color w:val="231F20"/>
          <w:spacing w:val="-15"/>
          <w:sz w:val="24"/>
        </w:rPr>
        <w:t xml:space="preserve"> </w:t>
      </w:r>
      <w:r w:rsidRPr="00DE61E2">
        <w:rPr>
          <w:color w:val="231F20"/>
          <w:sz w:val="24"/>
        </w:rPr>
        <w:t>celle</w:t>
      </w:r>
      <w:r w:rsidRPr="00DE61E2">
        <w:rPr>
          <w:color w:val="231F20"/>
          <w:spacing w:val="-16"/>
          <w:sz w:val="24"/>
        </w:rPr>
        <w:t xml:space="preserve"> </w:t>
      </w:r>
      <w:r w:rsidRPr="00DE61E2">
        <w:rPr>
          <w:color w:val="231F20"/>
          <w:sz w:val="24"/>
        </w:rPr>
        <w:t>de</w:t>
      </w:r>
      <w:r w:rsidRPr="00DE61E2">
        <w:rPr>
          <w:color w:val="231F20"/>
          <w:spacing w:val="-15"/>
          <w:sz w:val="24"/>
        </w:rPr>
        <w:t xml:space="preserve"> </w:t>
      </w:r>
      <w:r w:rsidRPr="00DE61E2">
        <w:rPr>
          <w:color w:val="231F20"/>
          <w:sz w:val="24"/>
        </w:rPr>
        <w:t>la</w:t>
      </w:r>
      <w:r w:rsidRPr="00DE61E2">
        <w:rPr>
          <w:color w:val="231F20"/>
          <w:spacing w:val="-16"/>
          <w:sz w:val="24"/>
        </w:rPr>
        <w:t xml:space="preserve"> </w:t>
      </w:r>
      <w:r w:rsidRPr="00DE61E2">
        <w:rPr>
          <w:color w:val="231F20"/>
          <w:sz w:val="24"/>
        </w:rPr>
        <w:t>rupture</w:t>
      </w:r>
      <w:r w:rsidRPr="00DE61E2">
        <w:rPr>
          <w:color w:val="231F20"/>
          <w:spacing w:val="-15"/>
          <w:sz w:val="24"/>
        </w:rPr>
        <w:t xml:space="preserve"> </w:t>
      </w:r>
      <w:r w:rsidRPr="00DE61E2">
        <w:rPr>
          <w:color w:val="231F20"/>
          <w:sz w:val="24"/>
        </w:rPr>
        <w:t>conventionnelle</w:t>
      </w:r>
      <w:r w:rsidRPr="00DE61E2">
        <w:rPr>
          <w:color w:val="231F20"/>
          <w:spacing w:val="-16"/>
          <w:sz w:val="24"/>
        </w:rPr>
        <w:t xml:space="preserve"> </w:t>
      </w:r>
      <w:r w:rsidRPr="00DE61E2">
        <w:rPr>
          <w:color w:val="231F20"/>
          <w:sz w:val="24"/>
        </w:rPr>
        <w:t>dans</w:t>
      </w:r>
      <w:r w:rsidRPr="00DE61E2">
        <w:rPr>
          <w:color w:val="231F20"/>
          <w:spacing w:val="-15"/>
          <w:sz w:val="24"/>
        </w:rPr>
        <w:t xml:space="preserve"> </w:t>
      </w:r>
      <w:r w:rsidRPr="00DE61E2">
        <w:rPr>
          <w:color w:val="231F20"/>
          <w:sz w:val="24"/>
        </w:rPr>
        <w:t>la</w:t>
      </w:r>
      <w:r w:rsidRPr="00DE61E2">
        <w:rPr>
          <w:color w:val="231F20"/>
          <w:spacing w:val="-16"/>
          <w:sz w:val="24"/>
        </w:rPr>
        <w:t xml:space="preserve"> </w:t>
      </w:r>
      <w:r w:rsidRPr="00DE61E2">
        <w:rPr>
          <w:color w:val="231F20"/>
          <w:sz w:val="24"/>
        </w:rPr>
        <w:t>limite</w:t>
      </w:r>
      <w:r w:rsidRPr="00DE61E2">
        <w:rPr>
          <w:color w:val="231F20"/>
          <w:spacing w:val="-15"/>
          <w:sz w:val="24"/>
        </w:rPr>
        <w:t xml:space="preserve"> </w:t>
      </w:r>
      <w:r w:rsidRPr="00DE61E2">
        <w:rPr>
          <w:color w:val="231F20"/>
          <w:sz w:val="24"/>
        </w:rPr>
        <w:t>de</w:t>
      </w:r>
      <w:r w:rsidRPr="00DE61E2">
        <w:rPr>
          <w:color w:val="231F20"/>
          <w:spacing w:val="-16"/>
          <w:sz w:val="24"/>
        </w:rPr>
        <w:t xml:space="preserve"> </w:t>
      </w:r>
      <w:r w:rsidRPr="00DE61E2">
        <w:rPr>
          <w:color w:val="231F20"/>
          <w:sz w:val="24"/>
        </w:rPr>
        <w:t>6</w:t>
      </w:r>
      <w:r w:rsidRPr="00DE61E2">
        <w:rPr>
          <w:color w:val="231F20"/>
          <w:spacing w:val="-15"/>
          <w:sz w:val="24"/>
        </w:rPr>
        <w:t xml:space="preserve"> </w:t>
      </w:r>
      <w:r w:rsidRPr="00DE61E2">
        <w:rPr>
          <w:color w:val="231F20"/>
          <w:sz w:val="24"/>
        </w:rPr>
        <w:t>fois</w:t>
      </w:r>
      <w:r w:rsidRPr="00DE61E2">
        <w:rPr>
          <w:color w:val="231F20"/>
          <w:spacing w:val="-15"/>
          <w:sz w:val="24"/>
        </w:rPr>
        <w:t xml:space="preserve"> </w:t>
      </w:r>
      <w:r w:rsidRPr="00DE61E2">
        <w:rPr>
          <w:color w:val="231F20"/>
          <w:sz w:val="24"/>
        </w:rPr>
        <w:t>le</w:t>
      </w:r>
      <w:r w:rsidRPr="00DE61E2">
        <w:rPr>
          <w:color w:val="231F20"/>
          <w:spacing w:val="-16"/>
          <w:sz w:val="24"/>
        </w:rPr>
        <w:t xml:space="preserve"> </w:t>
      </w:r>
      <w:r w:rsidRPr="00DE61E2">
        <w:rPr>
          <w:color w:val="231F20"/>
          <w:sz w:val="24"/>
        </w:rPr>
        <w:t>plafond</w:t>
      </w:r>
      <w:r w:rsidRPr="00DE61E2">
        <w:rPr>
          <w:color w:val="231F20"/>
          <w:spacing w:val="-15"/>
          <w:sz w:val="24"/>
        </w:rPr>
        <w:t xml:space="preserve"> </w:t>
      </w:r>
      <w:r w:rsidRPr="00DE61E2">
        <w:rPr>
          <w:color w:val="231F20"/>
          <w:sz w:val="24"/>
        </w:rPr>
        <w:t>annuel</w:t>
      </w:r>
      <w:r w:rsidRPr="00DE61E2">
        <w:rPr>
          <w:color w:val="231F20"/>
          <w:spacing w:val="-73"/>
          <w:sz w:val="24"/>
        </w:rPr>
        <w:t xml:space="preserve"> </w:t>
      </w:r>
      <w:r w:rsidRPr="00DE61E2">
        <w:rPr>
          <w:color w:val="231F20"/>
          <w:sz w:val="24"/>
        </w:rPr>
        <w:t>de la sécurité sociale en vigueur à la date du versement de l’indemnité, soit 2</w:t>
      </w:r>
      <w:r w:rsidR="0021072B">
        <w:rPr>
          <w:color w:val="231F20"/>
          <w:sz w:val="24"/>
        </w:rPr>
        <w:t>88 360</w:t>
      </w:r>
      <w:r w:rsidRPr="00DE61E2">
        <w:rPr>
          <w:color w:val="231F20"/>
          <w:sz w:val="24"/>
        </w:rPr>
        <w:t xml:space="preserve"> € pour</w:t>
      </w:r>
      <w:r w:rsidRPr="00DE61E2">
        <w:rPr>
          <w:color w:val="231F20"/>
          <w:spacing w:val="1"/>
          <w:sz w:val="24"/>
        </w:rPr>
        <w:t xml:space="preserve"> </w:t>
      </w:r>
      <w:r w:rsidRPr="00DE61E2">
        <w:rPr>
          <w:color w:val="231F20"/>
          <w:sz w:val="24"/>
        </w:rPr>
        <w:t>202</w:t>
      </w:r>
      <w:r w:rsidR="0021072B">
        <w:rPr>
          <w:color w:val="231F20"/>
          <w:sz w:val="24"/>
        </w:rPr>
        <w:t>6</w:t>
      </w:r>
      <w:r w:rsidRPr="00DE61E2">
        <w:rPr>
          <w:color w:val="231F20"/>
          <w:sz w:val="24"/>
        </w:rPr>
        <w:t xml:space="preserve"> ;</w:t>
      </w:r>
    </w:p>
    <w:p w14:paraId="21E646B2" w14:textId="77777777" w:rsidR="001E150C" w:rsidRPr="00DE61E2" w:rsidRDefault="001E150C">
      <w:pPr>
        <w:pStyle w:val="Corpsdetexte"/>
        <w:spacing w:before="6"/>
        <w:rPr>
          <w:sz w:val="31"/>
        </w:rPr>
      </w:pPr>
    </w:p>
    <w:p w14:paraId="1A32D0B1" w14:textId="5E276C98" w:rsidR="001E150C" w:rsidRPr="00DE61E2" w:rsidRDefault="004232E3">
      <w:pPr>
        <w:pStyle w:val="Paragraphedeliste"/>
        <w:numPr>
          <w:ilvl w:val="0"/>
          <w:numId w:val="5"/>
        </w:numPr>
        <w:tabs>
          <w:tab w:val="left" w:pos="1441"/>
        </w:tabs>
        <w:spacing w:line="235" w:lineRule="auto"/>
        <w:ind w:left="1114" w:right="1014" w:firstLine="0"/>
        <w:jc w:val="both"/>
        <w:rPr>
          <w:rFonts w:ascii="Wingdings" w:hAnsi="Wingdings"/>
          <w:color w:val="231F20"/>
          <w:sz w:val="28"/>
        </w:rPr>
      </w:pPr>
      <w:proofErr w:type="gramStart"/>
      <w:r w:rsidRPr="00DE61E2">
        <w:rPr>
          <w:color w:val="231F20"/>
          <w:sz w:val="24"/>
        </w:rPr>
        <w:t>ou</w:t>
      </w:r>
      <w:proofErr w:type="gramEnd"/>
      <w:r w:rsidRPr="00DE61E2">
        <w:rPr>
          <w:color w:val="231F20"/>
          <w:spacing w:val="-15"/>
          <w:sz w:val="24"/>
        </w:rPr>
        <w:t xml:space="preserve"> </w:t>
      </w:r>
      <w:r w:rsidRPr="00DE61E2">
        <w:rPr>
          <w:color w:val="231F20"/>
          <w:sz w:val="24"/>
        </w:rPr>
        <w:t>50</w:t>
      </w:r>
      <w:r w:rsidRPr="00DE61E2">
        <w:rPr>
          <w:color w:val="231F20"/>
          <w:spacing w:val="-15"/>
          <w:sz w:val="24"/>
        </w:rPr>
        <w:t xml:space="preserve"> </w:t>
      </w:r>
      <w:r w:rsidRPr="00DE61E2">
        <w:rPr>
          <w:color w:val="231F20"/>
          <w:sz w:val="24"/>
        </w:rPr>
        <w:t>%</w:t>
      </w:r>
      <w:r w:rsidRPr="00DE61E2">
        <w:rPr>
          <w:color w:val="231F20"/>
          <w:spacing w:val="-15"/>
          <w:sz w:val="24"/>
        </w:rPr>
        <w:t xml:space="preserve"> </w:t>
      </w:r>
      <w:r w:rsidRPr="00DE61E2">
        <w:rPr>
          <w:color w:val="231F20"/>
          <w:sz w:val="24"/>
        </w:rPr>
        <w:t>du</w:t>
      </w:r>
      <w:r w:rsidRPr="00DE61E2">
        <w:rPr>
          <w:color w:val="231F20"/>
          <w:spacing w:val="-15"/>
          <w:sz w:val="24"/>
        </w:rPr>
        <w:t xml:space="preserve"> </w:t>
      </w:r>
      <w:r w:rsidRPr="00DE61E2">
        <w:rPr>
          <w:color w:val="231F20"/>
          <w:sz w:val="24"/>
        </w:rPr>
        <w:t>montant</w:t>
      </w:r>
      <w:r w:rsidRPr="00DE61E2">
        <w:rPr>
          <w:color w:val="231F20"/>
          <w:spacing w:val="-15"/>
          <w:sz w:val="24"/>
        </w:rPr>
        <w:t xml:space="preserve"> </w:t>
      </w:r>
      <w:r w:rsidRPr="00DE61E2">
        <w:rPr>
          <w:color w:val="231F20"/>
          <w:sz w:val="24"/>
        </w:rPr>
        <w:t>de</w:t>
      </w:r>
      <w:r w:rsidRPr="00DE61E2">
        <w:rPr>
          <w:color w:val="231F20"/>
          <w:spacing w:val="-14"/>
          <w:sz w:val="24"/>
        </w:rPr>
        <w:t xml:space="preserve"> </w:t>
      </w:r>
      <w:r w:rsidRPr="00DE61E2">
        <w:rPr>
          <w:color w:val="231F20"/>
          <w:sz w:val="24"/>
        </w:rPr>
        <w:t>l’indemnité</w:t>
      </w:r>
      <w:r w:rsidRPr="00DE61E2">
        <w:rPr>
          <w:color w:val="231F20"/>
          <w:spacing w:val="-14"/>
          <w:sz w:val="24"/>
        </w:rPr>
        <w:t xml:space="preserve"> </w:t>
      </w:r>
      <w:r w:rsidRPr="00DE61E2">
        <w:rPr>
          <w:color w:val="231F20"/>
          <w:sz w:val="24"/>
        </w:rPr>
        <w:t>si</w:t>
      </w:r>
      <w:r w:rsidRPr="00DE61E2">
        <w:rPr>
          <w:color w:val="231F20"/>
          <w:spacing w:val="-15"/>
          <w:sz w:val="24"/>
        </w:rPr>
        <w:t xml:space="preserve"> </w:t>
      </w:r>
      <w:r w:rsidRPr="00DE61E2">
        <w:rPr>
          <w:color w:val="231F20"/>
          <w:sz w:val="24"/>
        </w:rPr>
        <w:t>ce</w:t>
      </w:r>
      <w:r w:rsidRPr="00DE61E2">
        <w:rPr>
          <w:color w:val="231F20"/>
          <w:spacing w:val="-15"/>
          <w:sz w:val="24"/>
        </w:rPr>
        <w:t xml:space="preserve"> </w:t>
      </w:r>
      <w:r w:rsidRPr="00DE61E2">
        <w:rPr>
          <w:color w:val="231F20"/>
          <w:sz w:val="24"/>
        </w:rPr>
        <w:t>seuil</w:t>
      </w:r>
      <w:r w:rsidRPr="00DE61E2">
        <w:rPr>
          <w:color w:val="231F20"/>
          <w:spacing w:val="-15"/>
          <w:sz w:val="24"/>
        </w:rPr>
        <w:t xml:space="preserve"> </w:t>
      </w:r>
      <w:r w:rsidRPr="00DE61E2">
        <w:rPr>
          <w:color w:val="231F20"/>
          <w:sz w:val="24"/>
        </w:rPr>
        <w:t>est</w:t>
      </w:r>
      <w:r w:rsidRPr="00DE61E2">
        <w:rPr>
          <w:color w:val="231F20"/>
          <w:spacing w:val="-15"/>
          <w:sz w:val="24"/>
        </w:rPr>
        <w:t xml:space="preserve"> </w:t>
      </w:r>
      <w:r w:rsidRPr="00DE61E2">
        <w:rPr>
          <w:color w:val="231F20"/>
          <w:sz w:val="24"/>
        </w:rPr>
        <w:t>supérieur</w:t>
      </w:r>
      <w:r w:rsidRPr="00DE61E2">
        <w:rPr>
          <w:color w:val="231F20"/>
          <w:spacing w:val="-15"/>
          <w:sz w:val="24"/>
        </w:rPr>
        <w:t xml:space="preserve"> </w:t>
      </w:r>
      <w:r w:rsidRPr="00DE61E2">
        <w:rPr>
          <w:color w:val="231F20"/>
          <w:sz w:val="24"/>
        </w:rPr>
        <w:t>à</w:t>
      </w:r>
      <w:r w:rsidRPr="00DE61E2">
        <w:rPr>
          <w:color w:val="231F20"/>
          <w:spacing w:val="-15"/>
          <w:sz w:val="24"/>
        </w:rPr>
        <w:t xml:space="preserve"> </w:t>
      </w:r>
      <w:r w:rsidRPr="00DE61E2">
        <w:rPr>
          <w:color w:val="231F20"/>
          <w:sz w:val="24"/>
        </w:rPr>
        <w:t>2</w:t>
      </w:r>
      <w:r w:rsidRPr="00DE61E2">
        <w:rPr>
          <w:color w:val="231F20"/>
          <w:spacing w:val="-15"/>
          <w:sz w:val="24"/>
        </w:rPr>
        <w:t xml:space="preserve"> </w:t>
      </w:r>
      <w:r w:rsidRPr="00DE61E2">
        <w:rPr>
          <w:color w:val="231F20"/>
          <w:sz w:val="24"/>
        </w:rPr>
        <w:t>fois</w:t>
      </w:r>
      <w:r w:rsidRPr="00DE61E2">
        <w:rPr>
          <w:color w:val="231F20"/>
          <w:spacing w:val="-15"/>
          <w:sz w:val="24"/>
        </w:rPr>
        <w:t xml:space="preserve"> </w:t>
      </w:r>
      <w:r w:rsidRPr="00DE61E2">
        <w:rPr>
          <w:color w:val="231F20"/>
          <w:sz w:val="24"/>
        </w:rPr>
        <w:t>le</w:t>
      </w:r>
      <w:r w:rsidRPr="00DE61E2">
        <w:rPr>
          <w:color w:val="231F20"/>
          <w:spacing w:val="-14"/>
          <w:sz w:val="24"/>
        </w:rPr>
        <w:t xml:space="preserve"> </w:t>
      </w:r>
      <w:r w:rsidRPr="00DE61E2">
        <w:rPr>
          <w:color w:val="231F20"/>
          <w:sz w:val="24"/>
        </w:rPr>
        <w:t>montant</w:t>
      </w:r>
      <w:r w:rsidRPr="00DE61E2">
        <w:rPr>
          <w:color w:val="231F20"/>
          <w:spacing w:val="-15"/>
          <w:sz w:val="24"/>
        </w:rPr>
        <w:t xml:space="preserve"> </w:t>
      </w:r>
      <w:r w:rsidRPr="00DE61E2">
        <w:rPr>
          <w:color w:val="231F20"/>
          <w:sz w:val="24"/>
        </w:rPr>
        <w:t>de</w:t>
      </w:r>
      <w:r w:rsidRPr="00DE61E2">
        <w:rPr>
          <w:color w:val="231F20"/>
          <w:spacing w:val="-15"/>
          <w:sz w:val="24"/>
        </w:rPr>
        <w:t xml:space="preserve"> </w:t>
      </w:r>
      <w:r w:rsidRPr="00DE61E2">
        <w:rPr>
          <w:color w:val="231F20"/>
          <w:sz w:val="24"/>
        </w:rPr>
        <w:t>la</w:t>
      </w:r>
      <w:r w:rsidRPr="00DE61E2">
        <w:rPr>
          <w:color w:val="231F20"/>
          <w:spacing w:val="-15"/>
          <w:sz w:val="24"/>
        </w:rPr>
        <w:t xml:space="preserve"> </w:t>
      </w:r>
      <w:proofErr w:type="spellStart"/>
      <w:r w:rsidRPr="00DE61E2">
        <w:rPr>
          <w:color w:val="231F20"/>
          <w:sz w:val="24"/>
        </w:rPr>
        <w:t>rému</w:t>
      </w:r>
      <w:proofErr w:type="spellEnd"/>
      <w:r w:rsidRPr="00DE61E2">
        <w:rPr>
          <w:color w:val="231F20"/>
          <w:sz w:val="24"/>
        </w:rPr>
        <w:t>-</w:t>
      </w:r>
      <w:r w:rsidRPr="00DE61E2">
        <w:rPr>
          <w:color w:val="231F20"/>
          <w:spacing w:val="-72"/>
          <w:sz w:val="24"/>
        </w:rPr>
        <w:t xml:space="preserve"> </w:t>
      </w:r>
      <w:proofErr w:type="spellStart"/>
      <w:r w:rsidRPr="00DE61E2">
        <w:rPr>
          <w:color w:val="231F20"/>
          <w:sz w:val="24"/>
        </w:rPr>
        <w:t>nération</w:t>
      </w:r>
      <w:proofErr w:type="spellEnd"/>
      <w:r w:rsidRPr="00DE61E2">
        <w:rPr>
          <w:color w:val="231F20"/>
          <w:sz w:val="24"/>
        </w:rPr>
        <w:t xml:space="preserve"> annuelle brute perçue par l’agent au cours de l’année précédant celle de la rupture</w:t>
      </w:r>
      <w:r w:rsidRPr="00DE61E2">
        <w:rPr>
          <w:color w:val="231F20"/>
          <w:spacing w:val="-72"/>
          <w:sz w:val="24"/>
        </w:rPr>
        <w:t xml:space="preserve"> </w:t>
      </w:r>
      <w:r w:rsidRPr="00DE61E2">
        <w:rPr>
          <w:color w:val="231F20"/>
          <w:sz w:val="24"/>
        </w:rPr>
        <w:t>conventionnelle, dans la limite de 6 fois le plafond annuel de la sécurité sociale en vigueur à</w:t>
      </w:r>
      <w:r w:rsidRPr="00DE61E2">
        <w:rPr>
          <w:color w:val="231F20"/>
          <w:spacing w:val="-72"/>
          <w:sz w:val="24"/>
        </w:rPr>
        <w:t xml:space="preserve"> </w:t>
      </w:r>
      <w:r w:rsidRPr="00DE61E2">
        <w:rPr>
          <w:color w:val="231F20"/>
          <w:sz w:val="24"/>
        </w:rPr>
        <w:t>la</w:t>
      </w:r>
      <w:r w:rsidRPr="00DE61E2">
        <w:rPr>
          <w:color w:val="231F20"/>
          <w:spacing w:val="-1"/>
          <w:sz w:val="24"/>
        </w:rPr>
        <w:t xml:space="preserve"> </w:t>
      </w:r>
      <w:r w:rsidRPr="00DE61E2">
        <w:rPr>
          <w:color w:val="231F20"/>
          <w:sz w:val="24"/>
        </w:rPr>
        <w:t>date du versement</w:t>
      </w:r>
      <w:r w:rsidRPr="00DE61E2">
        <w:rPr>
          <w:color w:val="231F20"/>
          <w:spacing w:val="-1"/>
          <w:sz w:val="24"/>
        </w:rPr>
        <w:t xml:space="preserve"> </w:t>
      </w:r>
      <w:r w:rsidRPr="00DE61E2">
        <w:rPr>
          <w:color w:val="231F20"/>
          <w:sz w:val="24"/>
        </w:rPr>
        <w:t>de l’indemnité, soit</w:t>
      </w:r>
      <w:r w:rsidRPr="00DE61E2">
        <w:rPr>
          <w:color w:val="231F20"/>
          <w:spacing w:val="-2"/>
          <w:sz w:val="24"/>
        </w:rPr>
        <w:t xml:space="preserve"> </w:t>
      </w:r>
      <w:r w:rsidR="00BA2220" w:rsidRPr="00DE61E2">
        <w:rPr>
          <w:color w:val="231F20"/>
          <w:sz w:val="24"/>
        </w:rPr>
        <w:t>2</w:t>
      </w:r>
      <w:r w:rsidR="0021072B">
        <w:rPr>
          <w:color w:val="231F20"/>
          <w:sz w:val="24"/>
        </w:rPr>
        <w:t>88 360</w:t>
      </w:r>
      <w:r w:rsidR="00BA2220" w:rsidRPr="00DE61E2">
        <w:rPr>
          <w:color w:val="231F20"/>
          <w:sz w:val="24"/>
        </w:rPr>
        <w:t xml:space="preserve"> € pour</w:t>
      </w:r>
      <w:r w:rsidR="00BA2220" w:rsidRPr="00DE61E2">
        <w:rPr>
          <w:color w:val="231F20"/>
          <w:spacing w:val="1"/>
          <w:sz w:val="24"/>
        </w:rPr>
        <w:t xml:space="preserve"> </w:t>
      </w:r>
      <w:r w:rsidR="00BA2220" w:rsidRPr="00DE61E2">
        <w:rPr>
          <w:color w:val="231F20"/>
          <w:sz w:val="24"/>
        </w:rPr>
        <w:t>202</w:t>
      </w:r>
      <w:r w:rsidR="0021072B">
        <w:rPr>
          <w:color w:val="231F20"/>
          <w:sz w:val="24"/>
        </w:rPr>
        <w:t>6</w:t>
      </w:r>
      <w:r w:rsidRPr="00DE61E2">
        <w:rPr>
          <w:color w:val="231F20"/>
          <w:sz w:val="24"/>
        </w:rPr>
        <w:t>.</w:t>
      </w:r>
    </w:p>
    <w:p w14:paraId="2A7CC85B" w14:textId="77777777" w:rsidR="001E150C" w:rsidRDefault="001E150C">
      <w:pPr>
        <w:spacing w:line="235" w:lineRule="auto"/>
        <w:jc w:val="both"/>
        <w:rPr>
          <w:rFonts w:ascii="Wingdings" w:hAnsi="Wingdings"/>
          <w:sz w:val="28"/>
        </w:rPr>
        <w:sectPr w:rsidR="001E150C" w:rsidSect="00A8033F">
          <w:pgSz w:w="11910" w:h="16840"/>
          <w:pgMar w:top="2000" w:right="0" w:bottom="660" w:left="0" w:header="854" w:footer="440" w:gutter="0"/>
          <w:cols w:space="720"/>
        </w:sectPr>
      </w:pPr>
    </w:p>
    <w:p w14:paraId="101F0B6D" w14:textId="77777777" w:rsidR="001E150C" w:rsidRDefault="001E150C">
      <w:pPr>
        <w:pStyle w:val="Corpsdetexte"/>
        <w:spacing w:before="4"/>
        <w:rPr>
          <w:sz w:val="18"/>
        </w:rPr>
      </w:pPr>
    </w:p>
    <w:p w14:paraId="12060933" w14:textId="77777777" w:rsidR="001E150C" w:rsidRDefault="004232E3">
      <w:pPr>
        <w:spacing w:before="100"/>
        <w:ind w:left="1835"/>
        <w:rPr>
          <w:b/>
        </w:rPr>
      </w:pPr>
      <w:r>
        <w:rPr>
          <w:b/>
          <w:color w:val="DEDD0A"/>
        </w:rPr>
        <w:t>6/</w:t>
      </w:r>
      <w:r>
        <w:rPr>
          <w:b/>
          <w:color w:val="DEDD0A"/>
          <w:spacing w:val="-2"/>
        </w:rPr>
        <w:t xml:space="preserve"> </w:t>
      </w:r>
      <w:r>
        <w:rPr>
          <w:b/>
          <w:color w:val="DEDD0A"/>
        </w:rPr>
        <w:t>Exemple</w:t>
      </w:r>
      <w:r>
        <w:rPr>
          <w:b/>
          <w:color w:val="DEDD0A"/>
          <w:spacing w:val="-3"/>
        </w:rPr>
        <w:t xml:space="preserve"> </w:t>
      </w:r>
      <w:r>
        <w:rPr>
          <w:b/>
          <w:color w:val="DEDD0A"/>
        </w:rPr>
        <w:t>de</w:t>
      </w:r>
      <w:r>
        <w:rPr>
          <w:b/>
          <w:color w:val="DEDD0A"/>
          <w:spacing w:val="-3"/>
        </w:rPr>
        <w:t xml:space="preserve"> </w:t>
      </w:r>
      <w:r>
        <w:rPr>
          <w:b/>
          <w:color w:val="DEDD0A"/>
        </w:rPr>
        <w:t>calcul</w:t>
      </w:r>
      <w:r>
        <w:rPr>
          <w:b/>
          <w:color w:val="DEDD0A"/>
          <w:spacing w:val="-2"/>
        </w:rPr>
        <w:t xml:space="preserve"> </w:t>
      </w:r>
      <w:r>
        <w:rPr>
          <w:b/>
          <w:color w:val="DEDD0A"/>
        </w:rPr>
        <w:t>du</w:t>
      </w:r>
      <w:r>
        <w:rPr>
          <w:b/>
          <w:color w:val="DEDD0A"/>
          <w:spacing w:val="-3"/>
        </w:rPr>
        <w:t xml:space="preserve"> </w:t>
      </w:r>
      <w:r>
        <w:rPr>
          <w:b/>
          <w:color w:val="DEDD0A"/>
        </w:rPr>
        <w:t>montant</w:t>
      </w:r>
      <w:r>
        <w:rPr>
          <w:b/>
          <w:color w:val="DEDD0A"/>
          <w:spacing w:val="-2"/>
        </w:rPr>
        <w:t xml:space="preserve"> </w:t>
      </w:r>
      <w:r>
        <w:rPr>
          <w:b/>
          <w:color w:val="DEDD0A"/>
        </w:rPr>
        <w:t>de</w:t>
      </w:r>
      <w:r>
        <w:rPr>
          <w:b/>
          <w:color w:val="DEDD0A"/>
          <w:spacing w:val="-3"/>
        </w:rPr>
        <w:t xml:space="preserve"> </w:t>
      </w:r>
      <w:r>
        <w:rPr>
          <w:b/>
          <w:color w:val="DEDD0A"/>
        </w:rPr>
        <w:t>l’indemnité</w:t>
      </w:r>
    </w:p>
    <w:p w14:paraId="0C9BB0A3" w14:textId="77777777" w:rsidR="001E150C" w:rsidRDefault="001E150C">
      <w:pPr>
        <w:pStyle w:val="Corpsdetexte"/>
        <w:spacing w:before="1"/>
        <w:rPr>
          <w:b/>
        </w:rPr>
      </w:pPr>
    </w:p>
    <w:p w14:paraId="4BD41F27" w14:textId="77777777" w:rsidR="001E150C" w:rsidRDefault="004232E3">
      <w:pPr>
        <w:pStyle w:val="Corpsdetexte"/>
        <w:ind w:left="1114" w:right="1009"/>
      </w:pPr>
      <w:r>
        <w:rPr>
          <w:color w:val="231F20"/>
        </w:rPr>
        <w:t>Un</w:t>
      </w:r>
      <w:r>
        <w:rPr>
          <w:color w:val="231F20"/>
          <w:spacing w:val="-3"/>
        </w:rPr>
        <w:t xml:space="preserve"> </w:t>
      </w:r>
      <w:r>
        <w:rPr>
          <w:color w:val="231F20"/>
        </w:rPr>
        <w:t>adjoint</w:t>
      </w:r>
      <w:r>
        <w:rPr>
          <w:color w:val="231F20"/>
          <w:spacing w:val="-3"/>
        </w:rPr>
        <w:t xml:space="preserve"> </w:t>
      </w:r>
      <w:r>
        <w:rPr>
          <w:color w:val="231F20"/>
        </w:rPr>
        <w:t>technique</w:t>
      </w:r>
      <w:r>
        <w:rPr>
          <w:color w:val="231F20"/>
          <w:spacing w:val="-4"/>
        </w:rPr>
        <w:t xml:space="preserve"> </w:t>
      </w:r>
      <w:r>
        <w:rPr>
          <w:color w:val="231F20"/>
        </w:rPr>
        <w:t>territorial</w:t>
      </w:r>
      <w:r>
        <w:rPr>
          <w:color w:val="231F20"/>
          <w:spacing w:val="-4"/>
        </w:rPr>
        <w:t xml:space="preserve"> </w:t>
      </w:r>
      <w:r>
        <w:rPr>
          <w:color w:val="231F20"/>
        </w:rPr>
        <w:t>principal</w:t>
      </w:r>
      <w:r>
        <w:rPr>
          <w:color w:val="231F20"/>
          <w:spacing w:val="-3"/>
        </w:rPr>
        <w:t xml:space="preserve"> </w:t>
      </w:r>
      <w:r>
        <w:rPr>
          <w:color w:val="231F20"/>
        </w:rPr>
        <w:t>de</w:t>
      </w:r>
      <w:r>
        <w:rPr>
          <w:color w:val="231F20"/>
          <w:spacing w:val="-3"/>
        </w:rPr>
        <w:t xml:space="preserve"> </w:t>
      </w:r>
      <w:r>
        <w:rPr>
          <w:color w:val="231F20"/>
        </w:rPr>
        <w:t>1ère</w:t>
      </w:r>
      <w:r>
        <w:rPr>
          <w:color w:val="231F20"/>
          <w:spacing w:val="-4"/>
        </w:rPr>
        <w:t xml:space="preserve"> </w:t>
      </w:r>
      <w:r>
        <w:rPr>
          <w:color w:val="231F20"/>
        </w:rPr>
        <w:t>classe,</w:t>
      </w:r>
      <w:r>
        <w:rPr>
          <w:color w:val="231F20"/>
          <w:spacing w:val="-3"/>
        </w:rPr>
        <w:t xml:space="preserve"> </w:t>
      </w:r>
      <w:r>
        <w:rPr>
          <w:color w:val="231F20"/>
        </w:rPr>
        <w:t>ayant</w:t>
      </w:r>
      <w:r>
        <w:rPr>
          <w:color w:val="231F20"/>
          <w:spacing w:val="-3"/>
        </w:rPr>
        <w:t xml:space="preserve"> </w:t>
      </w:r>
      <w:r>
        <w:rPr>
          <w:color w:val="231F20"/>
        </w:rPr>
        <w:t>17</w:t>
      </w:r>
      <w:r>
        <w:rPr>
          <w:color w:val="231F20"/>
          <w:spacing w:val="-3"/>
        </w:rPr>
        <w:t xml:space="preserve"> </w:t>
      </w:r>
      <w:r>
        <w:rPr>
          <w:color w:val="231F20"/>
        </w:rPr>
        <w:t>ans</w:t>
      </w:r>
      <w:r>
        <w:rPr>
          <w:color w:val="231F20"/>
          <w:spacing w:val="-3"/>
        </w:rPr>
        <w:t xml:space="preserve"> </w:t>
      </w:r>
      <w:r>
        <w:rPr>
          <w:color w:val="231F20"/>
        </w:rPr>
        <w:t>d’ancienneté.</w:t>
      </w:r>
      <w:r>
        <w:rPr>
          <w:color w:val="231F20"/>
          <w:spacing w:val="-72"/>
        </w:rPr>
        <w:t xml:space="preserve"> </w:t>
      </w:r>
      <w:r>
        <w:rPr>
          <w:color w:val="231F20"/>
        </w:rPr>
        <w:t>Rémunération</w:t>
      </w:r>
      <w:r>
        <w:rPr>
          <w:color w:val="231F20"/>
          <w:spacing w:val="-1"/>
        </w:rPr>
        <w:t xml:space="preserve"> </w:t>
      </w:r>
      <w:r>
        <w:rPr>
          <w:color w:val="231F20"/>
        </w:rPr>
        <w:t>brute</w:t>
      </w:r>
      <w:r>
        <w:rPr>
          <w:color w:val="231F20"/>
          <w:spacing w:val="-1"/>
        </w:rPr>
        <w:t xml:space="preserve"> </w:t>
      </w:r>
      <w:r>
        <w:rPr>
          <w:color w:val="231F20"/>
        </w:rPr>
        <w:t>de</w:t>
      </w:r>
      <w:r>
        <w:rPr>
          <w:color w:val="231F20"/>
          <w:spacing w:val="-1"/>
        </w:rPr>
        <w:t xml:space="preserve"> </w:t>
      </w:r>
      <w:r>
        <w:rPr>
          <w:color w:val="231F20"/>
        </w:rPr>
        <w:t>l’agent année</w:t>
      </w:r>
      <w:r>
        <w:rPr>
          <w:color w:val="231F20"/>
          <w:spacing w:val="-1"/>
        </w:rPr>
        <w:t xml:space="preserve"> </w:t>
      </w:r>
      <w:r>
        <w:rPr>
          <w:color w:val="231F20"/>
        </w:rPr>
        <w:t>N-1</w:t>
      </w:r>
      <w:r>
        <w:rPr>
          <w:color w:val="231F20"/>
          <w:spacing w:val="-2"/>
        </w:rPr>
        <w:t xml:space="preserve"> </w:t>
      </w:r>
      <w:r>
        <w:rPr>
          <w:color w:val="231F20"/>
        </w:rPr>
        <w:t>: 22</w:t>
      </w:r>
      <w:r>
        <w:rPr>
          <w:color w:val="231F20"/>
          <w:spacing w:val="-1"/>
        </w:rPr>
        <w:t xml:space="preserve"> </w:t>
      </w:r>
      <w:r>
        <w:rPr>
          <w:color w:val="231F20"/>
        </w:rPr>
        <w:t>661</w:t>
      </w:r>
      <w:r>
        <w:rPr>
          <w:color w:val="231F20"/>
          <w:spacing w:val="-1"/>
        </w:rPr>
        <w:t xml:space="preserve"> </w:t>
      </w:r>
      <w:r>
        <w:rPr>
          <w:color w:val="231F20"/>
        </w:rPr>
        <w:t>€</w:t>
      </w:r>
      <w:r>
        <w:rPr>
          <w:color w:val="231F20"/>
          <w:spacing w:val="-1"/>
        </w:rPr>
        <w:t xml:space="preserve"> </w:t>
      </w:r>
      <w:r>
        <w:rPr>
          <w:color w:val="231F20"/>
        </w:rPr>
        <w:t>annuel, soit</w:t>
      </w:r>
      <w:r>
        <w:rPr>
          <w:color w:val="231F20"/>
          <w:spacing w:val="-2"/>
        </w:rPr>
        <w:t xml:space="preserve"> </w:t>
      </w:r>
      <w:r>
        <w:rPr>
          <w:color w:val="231F20"/>
        </w:rPr>
        <w:t>1888</w:t>
      </w:r>
      <w:r>
        <w:rPr>
          <w:color w:val="231F20"/>
          <w:spacing w:val="-1"/>
        </w:rPr>
        <w:t xml:space="preserve"> </w:t>
      </w:r>
      <w:r>
        <w:rPr>
          <w:color w:val="231F20"/>
        </w:rPr>
        <w:t>€ par</w:t>
      </w:r>
      <w:r>
        <w:rPr>
          <w:color w:val="231F20"/>
          <w:spacing w:val="-1"/>
        </w:rPr>
        <w:t xml:space="preserve"> </w:t>
      </w:r>
      <w:r>
        <w:rPr>
          <w:color w:val="231F20"/>
        </w:rPr>
        <w:t>mois.</w:t>
      </w:r>
    </w:p>
    <w:p w14:paraId="23BBEF04" w14:textId="77777777" w:rsidR="001E150C" w:rsidRDefault="001E150C">
      <w:pPr>
        <w:pStyle w:val="Corpsdetexte"/>
        <w:spacing w:before="7"/>
        <w:rPr>
          <w:sz w:val="23"/>
        </w:rPr>
      </w:pPr>
    </w:p>
    <w:p w14:paraId="7BCD29BE" w14:textId="77777777" w:rsidR="001E150C" w:rsidRDefault="004232E3">
      <w:pPr>
        <w:pStyle w:val="Titre1"/>
        <w:spacing w:line="289" w:lineRule="exact"/>
        <w:ind w:left="1114"/>
        <w:jc w:val="left"/>
      </w:pPr>
      <w:r>
        <w:rPr>
          <w:color w:val="231F20"/>
        </w:rPr>
        <w:t>Montant</w:t>
      </w:r>
      <w:r>
        <w:rPr>
          <w:color w:val="231F20"/>
          <w:spacing w:val="-3"/>
        </w:rPr>
        <w:t xml:space="preserve"> </w:t>
      </w:r>
      <w:r>
        <w:rPr>
          <w:color w:val="231F20"/>
        </w:rPr>
        <w:t>minimum</w:t>
      </w:r>
      <w:r>
        <w:rPr>
          <w:color w:val="231F20"/>
          <w:spacing w:val="-1"/>
        </w:rPr>
        <w:t xml:space="preserve"> </w:t>
      </w:r>
      <w:r>
        <w:rPr>
          <w:color w:val="231F20"/>
        </w:rPr>
        <w:t>de</w:t>
      </w:r>
      <w:r>
        <w:rPr>
          <w:color w:val="231F20"/>
          <w:spacing w:val="-3"/>
        </w:rPr>
        <w:t xml:space="preserve"> </w:t>
      </w:r>
      <w:r>
        <w:rPr>
          <w:color w:val="231F20"/>
        </w:rPr>
        <w:t>l’indemnité</w:t>
      </w:r>
      <w:r>
        <w:rPr>
          <w:color w:val="231F20"/>
          <w:spacing w:val="-1"/>
        </w:rPr>
        <w:t xml:space="preserve"> </w:t>
      </w:r>
      <w:r>
        <w:rPr>
          <w:color w:val="231F20"/>
        </w:rPr>
        <w:t>:</w:t>
      </w:r>
    </w:p>
    <w:p w14:paraId="08C74E32" w14:textId="77777777" w:rsidR="001E150C" w:rsidRDefault="004232E3">
      <w:pPr>
        <w:pStyle w:val="Corpsdetexte"/>
        <w:ind w:left="1114" w:right="1009"/>
      </w:pPr>
      <w:r w:rsidRPr="007F5140">
        <w:rPr>
          <w:color w:val="FF0000"/>
          <w:u w:val="single"/>
        </w:rPr>
        <w:t>Jusqu’à</w:t>
      </w:r>
      <w:r w:rsidRPr="007F5140">
        <w:rPr>
          <w:color w:val="FF0000"/>
          <w:spacing w:val="7"/>
          <w:u w:val="single"/>
        </w:rPr>
        <w:t xml:space="preserve"> </w:t>
      </w:r>
      <w:r w:rsidRPr="007F5140">
        <w:rPr>
          <w:color w:val="FF0000"/>
          <w:u w:val="single"/>
        </w:rPr>
        <w:t>10</w:t>
      </w:r>
      <w:r w:rsidRPr="007F5140">
        <w:rPr>
          <w:color w:val="FF0000"/>
          <w:spacing w:val="9"/>
          <w:u w:val="single"/>
        </w:rPr>
        <w:t xml:space="preserve"> </w:t>
      </w:r>
      <w:r w:rsidRPr="007F5140">
        <w:rPr>
          <w:color w:val="FF0000"/>
          <w:u w:val="single"/>
        </w:rPr>
        <w:t>ans</w:t>
      </w:r>
      <w:r w:rsidRPr="007F5140">
        <w:rPr>
          <w:color w:val="FF0000"/>
          <w:spacing w:val="8"/>
        </w:rPr>
        <w:t xml:space="preserve"> </w:t>
      </w:r>
      <w:r>
        <w:rPr>
          <w:color w:val="231F20"/>
        </w:rPr>
        <w:t>:</w:t>
      </w:r>
      <w:r>
        <w:rPr>
          <w:color w:val="231F20"/>
          <w:spacing w:val="9"/>
        </w:rPr>
        <w:t xml:space="preserve"> </w:t>
      </w:r>
      <w:r>
        <w:rPr>
          <w:color w:val="231F20"/>
        </w:rPr>
        <w:t>¼</w:t>
      </w:r>
      <w:r>
        <w:rPr>
          <w:color w:val="231F20"/>
          <w:spacing w:val="8"/>
        </w:rPr>
        <w:t xml:space="preserve"> </w:t>
      </w:r>
      <w:r>
        <w:rPr>
          <w:color w:val="231F20"/>
        </w:rPr>
        <w:t>de</w:t>
      </w:r>
      <w:r>
        <w:rPr>
          <w:color w:val="231F20"/>
          <w:spacing w:val="9"/>
        </w:rPr>
        <w:t xml:space="preserve"> </w:t>
      </w:r>
      <w:r>
        <w:rPr>
          <w:color w:val="231F20"/>
        </w:rPr>
        <w:t>mois</w:t>
      </w:r>
      <w:r>
        <w:rPr>
          <w:color w:val="231F20"/>
          <w:spacing w:val="8"/>
        </w:rPr>
        <w:t xml:space="preserve"> </w:t>
      </w:r>
      <w:r>
        <w:rPr>
          <w:color w:val="231F20"/>
        </w:rPr>
        <w:t>de</w:t>
      </w:r>
      <w:r>
        <w:rPr>
          <w:color w:val="231F20"/>
          <w:spacing w:val="9"/>
        </w:rPr>
        <w:t xml:space="preserve"> </w:t>
      </w:r>
      <w:r>
        <w:rPr>
          <w:color w:val="231F20"/>
        </w:rPr>
        <w:t>rémunération</w:t>
      </w:r>
      <w:r>
        <w:rPr>
          <w:color w:val="231F20"/>
          <w:spacing w:val="7"/>
        </w:rPr>
        <w:t xml:space="preserve"> </w:t>
      </w:r>
      <w:r>
        <w:rPr>
          <w:color w:val="231F20"/>
        </w:rPr>
        <w:t>brute,</w:t>
      </w:r>
      <w:r>
        <w:rPr>
          <w:color w:val="231F20"/>
          <w:spacing w:val="9"/>
        </w:rPr>
        <w:t xml:space="preserve"> </w:t>
      </w:r>
      <w:r>
        <w:rPr>
          <w:color w:val="231F20"/>
        </w:rPr>
        <w:t>multiplié</w:t>
      </w:r>
      <w:r>
        <w:rPr>
          <w:color w:val="231F20"/>
          <w:spacing w:val="7"/>
        </w:rPr>
        <w:t xml:space="preserve"> </w:t>
      </w:r>
      <w:r>
        <w:rPr>
          <w:color w:val="231F20"/>
        </w:rPr>
        <w:t>par</w:t>
      </w:r>
      <w:r>
        <w:rPr>
          <w:color w:val="231F20"/>
          <w:spacing w:val="9"/>
        </w:rPr>
        <w:t xml:space="preserve"> </w:t>
      </w:r>
      <w:r>
        <w:rPr>
          <w:color w:val="231F20"/>
        </w:rPr>
        <w:t>le</w:t>
      </w:r>
      <w:r>
        <w:rPr>
          <w:color w:val="231F20"/>
          <w:spacing w:val="8"/>
        </w:rPr>
        <w:t xml:space="preserve"> </w:t>
      </w:r>
      <w:r>
        <w:rPr>
          <w:color w:val="231F20"/>
        </w:rPr>
        <w:t>nombre</w:t>
      </w:r>
      <w:r>
        <w:rPr>
          <w:color w:val="231F20"/>
          <w:spacing w:val="8"/>
        </w:rPr>
        <w:t xml:space="preserve"> </w:t>
      </w:r>
      <w:r>
        <w:rPr>
          <w:color w:val="231F20"/>
        </w:rPr>
        <w:t>d’années</w:t>
      </w:r>
      <w:r>
        <w:rPr>
          <w:color w:val="231F20"/>
          <w:spacing w:val="8"/>
        </w:rPr>
        <w:t xml:space="preserve"> </w:t>
      </w:r>
      <w:r>
        <w:rPr>
          <w:color w:val="231F20"/>
        </w:rPr>
        <w:t>d’an-</w:t>
      </w:r>
      <w:r>
        <w:rPr>
          <w:color w:val="231F20"/>
          <w:spacing w:val="-72"/>
        </w:rPr>
        <w:t xml:space="preserve"> </w:t>
      </w:r>
      <w:proofErr w:type="spellStart"/>
      <w:r>
        <w:rPr>
          <w:color w:val="231F20"/>
        </w:rPr>
        <w:t>cienneté</w:t>
      </w:r>
      <w:proofErr w:type="spellEnd"/>
      <w:r>
        <w:rPr>
          <w:color w:val="231F20"/>
          <w:spacing w:val="-2"/>
        </w:rPr>
        <w:t xml:space="preserve"> </w:t>
      </w:r>
      <w:r>
        <w:rPr>
          <w:color w:val="231F20"/>
        </w:rPr>
        <w:t>dans la fonction publique</w:t>
      </w:r>
    </w:p>
    <w:p w14:paraId="610F847E" w14:textId="77777777" w:rsidR="001E150C" w:rsidRDefault="004232E3">
      <w:pPr>
        <w:pStyle w:val="Corpsdetexte"/>
        <w:spacing w:line="285" w:lineRule="exact"/>
        <w:ind w:left="1114"/>
      </w:pPr>
      <w:r>
        <w:rPr>
          <w:color w:val="231F20"/>
        </w:rPr>
        <w:t>Soit</w:t>
      </w:r>
      <w:r>
        <w:rPr>
          <w:color w:val="231F20"/>
          <w:spacing w:val="-1"/>
        </w:rPr>
        <w:t xml:space="preserve"> </w:t>
      </w:r>
      <w:r>
        <w:rPr>
          <w:color w:val="231F20"/>
        </w:rPr>
        <w:t>: ¼ x 1888 = 472 € x 10 = 4 720 €</w:t>
      </w:r>
    </w:p>
    <w:p w14:paraId="2B5AB5AF" w14:textId="77777777" w:rsidR="001E150C" w:rsidRDefault="004232E3">
      <w:pPr>
        <w:pStyle w:val="Corpsdetexte"/>
        <w:spacing w:line="288" w:lineRule="exact"/>
        <w:ind w:left="1114"/>
      </w:pPr>
      <w:r w:rsidRPr="007F5140">
        <w:rPr>
          <w:color w:val="FF0000"/>
          <w:u w:val="single"/>
        </w:rPr>
        <w:t>A</w:t>
      </w:r>
      <w:r w:rsidRPr="007F5140">
        <w:rPr>
          <w:color w:val="FF0000"/>
          <w:spacing w:val="15"/>
          <w:u w:val="single"/>
        </w:rPr>
        <w:t xml:space="preserve"> </w:t>
      </w:r>
      <w:r w:rsidRPr="007F5140">
        <w:rPr>
          <w:color w:val="FF0000"/>
          <w:u w:val="single"/>
        </w:rPr>
        <w:t>partir</w:t>
      </w:r>
      <w:r w:rsidRPr="007F5140">
        <w:rPr>
          <w:color w:val="FF0000"/>
          <w:spacing w:val="16"/>
          <w:u w:val="single"/>
        </w:rPr>
        <w:t xml:space="preserve"> </w:t>
      </w:r>
      <w:r w:rsidRPr="007F5140">
        <w:rPr>
          <w:color w:val="FF0000"/>
          <w:u w:val="single"/>
        </w:rPr>
        <w:t>de</w:t>
      </w:r>
      <w:r w:rsidRPr="007F5140">
        <w:rPr>
          <w:color w:val="FF0000"/>
          <w:spacing w:val="16"/>
          <w:u w:val="single"/>
        </w:rPr>
        <w:t xml:space="preserve"> </w:t>
      </w:r>
      <w:r w:rsidRPr="007F5140">
        <w:rPr>
          <w:color w:val="FF0000"/>
          <w:u w:val="single"/>
        </w:rPr>
        <w:t>10</w:t>
      </w:r>
      <w:r w:rsidRPr="007F5140">
        <w:rPr>
          <w:color w:val="FF0000"/>
          <w:spacing w:val="16"/>
          <w:u w:val="single"/>
        </w:rPr>
        <w:t xml:space="preserve"> </w:t>
      </w:r>
      <w:r w:rsidRPr="007F5140">
        <w:rPr>
          <w:color w:val="FF0000"/>
          <w:u w:val="single"/>
        </w:rPr>
        <w:t>ans</w:t>
      </w:r>
      <w:r w:rsidRPr="007F5140">
        <w:rPr>
          <w:color w:val="FF0000"/>
          <w:spacing w:val="15"/>
          <w:u w:val="single"/>
        </w:rPr>
        <w:t xml:space="preserve"> </w:t>
      </w:r>
      <w:r w:rsidRPr="007F5140">
        <w:rPr>
          <w:color w:val="FF0000"/>
          <w:u w:val="single"/>
        </w:rPr>
        <w:t>et</w:t>
      </w:r>
      <w:r w:rsidRPr="007F5140">
        <w:rPr>
          <w:color w:val="FF0000"/>
          <w:spacing w:val="16"/>
          <w:u w:val="single"/>
        </w:rPr>
        <w:t xml:space="preserve"> </w:t>
      </w:r>
      <w:r w:rsidRPr="007F5140">
        <w:rPr>
          <w:color w:val="FF0000"/>
          <w:u w:val="single"/>
        </w:rPr>
        <w:t>jusqu’à</w:t>
      </w:r>
      <w:r w:rsidRPr="007F5140">
        <w:rPr>
          <w:color w:val="FF0000"/>
          <w:spacing w:val="16"/>
          <w:u w:val="single"/>
        </w:rPr>
        <w:t xml:space="preserve"> </w:t>
      </w:r>
      <w:r w:rsidRPr="007F5140">
        <w:rPr>
          <w:color w:val="FF0000"/>
          <w:u w:val="single"/>
        </w:rPr>
        <w:t>15</w:t>
      </w:r>
      <w:r w:rsidRPr="007F5140">
        <w:rPr>
          <w:color w:val="FF0000"/>
          <w:spacing w:val="16"/>
          <w:u w:val="single"/>
        </w:rPr>
        <w:t xml:space="preserve"> </w:t>
      </w:r>
      <w:r w:rsidRPr="007F5140">
        <w:rPr>
          <w:color w:val="FF0000"/>
          <w:u w:val="single"/>
        </w:rPr>
        <w:t>ans</w:t>
      </w:r>
      <w:r w:rsidRPr="007F5140">
        <w:rPr>
          <w:color w:val="FF0000"/>
          <w:spacing w:val="16"/>
        </w:rPr>
        <w:t xml:space="preserve"> </w:t>
      </w:r>
      <w:r>
        <w:rPr>
          <w:color w:val="231F20"/>
        </w:rPr>
        <w:t>:</w:t>
      </w:r>
      <w:r>
        <w:rPr>
          <w:color w:val="231F20"/>
          <w:spacing w:val="15"/>
        </w:rPr>
        <w:t xml:space="preserve"> </w:t>
      </w:r>
      <w:r>
        <w:rPr>
          <w:color w:val="231F20"/>
        </w:rPr>
        <w:t>2/5</w:t>
      </w:r>
      <w:r>
        <w:rPr>
          <w:color w:val="231F20"/>
          <w:spacing w:val="16"/>
        </w:rPr>
        <w:t xml:space="preserve"> </w:t>
      </w:r>
      <w:r>
        <w:rPr>
          <w:color w:val="231F20"/>
        </w:rPr>
        <w:t>de</w:t>
      </w:r>
      <w:r>
        <w:rPr>
          <w:color w:val="231F20"/>
          <w:spacing w:val="16"/>
        </w:rPr>
        <w:t xml:space="preserve"> </w:t>
      </w:r>
      <w:r>
        <w:rPr>
          <w:color w:val="231F20"/>
        </w:rPr>
        <w:t>mois</w:t>
      </w:r>
      <w:r>
        <w:rPr>
          <w:color w:val="231F20"/>
          <w:spacing w:val="16"/>
        </w:rPr>
        <w:t xml:space="preserve"> </w:t>
      </w:r>
      <w:r>
        <w:rPr>
          <w:color w:val="231F20"/>
        </w:rPr>
        <w:t>de</w:t>
      </w:r>
      <w:r>
        <w:rPr>
          <w:color w:val="231F20"/>
          <w:spacing w:val="15"/>
        </w:rPr>
        <w:t xml:space="preserve"> </w:t>
      </w:r>
      <w:r>
        <w:rPr>
          <w:color w:val="231F20"/>
        </w:rPr>
        <w:t>rémunération</w:t>
      </w:r>
      <w:r>
        <w:rPr>
          <w:color w:val="231F20"/>
          <w:spacing w:val="16"/>
        </w:rPr>
        <w:t xml:space="preserve"> </w:t>
      </w:r>
      <w:r>
        <w:rPr>
          <w:color w:val="231F20"/>
        </w:rPr>
        <w:t>brute,</w:t>
      </w:r>
      <w:r>
        <w:rPr>
          <w:color w:val="231F20"/>
          <w:spacing w:val="16"/>
        </w:rPr>
        <w:t xml:space="preserve"> </w:t>
      </w:r>
      <w:r>
        <w:rPr>
          <w:color w:val="231F20"/>
        </w:rPr>
        <w:t>multiplié</w:t>
      </w:r>
      <w:r>
        <w:rPr>
          <w:color w:val="231F20"/>
          <w:spacing w:val="16"/>
        </w:rPr>
        <w:t xml:space="preserve"> </w:t>
      </w:r>
      <w:r>
        <w:rPr>
          <w:color w:val="231F20"/>
        </w:rPr>
        <w:t>par</w:t>
      </w:r>
      <w:r>
        <w:rPr>
          <w:color w:val="231F20"/>
          <w:spacing w:val="16"/>
        </w:rPr>
        <w:t xml:space="preserve"> </w:t>
      </w:r>
      <w:r>
        <w:rPr>
          <w:color w:val="231F20"/>
        </w:rPr>
        <w:t>le</w:t>
      </w:r>
    </w:p>
    <w:p w14:paraId="51F8C13B" w14:textId="77777777" w:rsidR="001E150C" w:rsidRDefault="004232E3">
      <w:pPr>
        <w:pStyle w:val="Corpsdetexte"/>
        <w:spacing w:line="288" w:lineRule="exact"/>
        <w:ind w:left="1114"/>
      </w:pPr>
      <w:proofErr w:type="gramStart"/>
      <w:r>
        <w:rPr>
          <w:color w:val="231F20"/>
        </w:rPr>
        <w:t>nombre</w:t>
      </w:r>
      <w:proofErr w:type="gramEnd"/>
      <w:r>
        <w:rPr>
          <w:color w:val="231F20"/>
          <w:spacing w:val="-2"/>
        </w:rPr>
        <w:t xml:space="preserve"> </w:t>
      </w:r>
      <w:r>
        <w:rPr>
          <w:color w:val="231F20"/>
        </w:rPr>
        <w:t>d’années</w:t>
      </w:r>
      <w:r>
        <w:rPr>
          <w:color w:val="231F20"/>
          <w:spacing w:val="-1"/>
        </w:rPr>
        <w:t xml:space="preserve"> </w:t>
      </w:r>
      <w:r>
        <w:rPr>
          <w:color w:val="231F20"/>
        </w:rPr>
        <w:t>d’ancienneté</w:t>
      </w:r>
      <w:r>
        <w:rPr>
          <w:color w:val="231F20"/>
          <w:spacing w:val="-1"/>
        </w:rPr>
        <w:t xml:space="preserve"> </w:t>
      </w:r>
      <w:r>
        <w:rPr>
          <w:color w:val="231F20"/>
        </w:rPr>
        <w:t>dans</w:t>
      </w:r>
      <w:r>
        <w:rPr>
          <w:color w:val="231F20"/>
          <w:spacing w:val="-1"/>
        </w:rPr>
        <w:t xml:space="preserve"> </w:t>
      </w:r>
      <w:r>
        <w:rPr>
          <w:color w:val="231F20"/>
        </w:rPr>
        <w:t>la</w:t>
      </w:r>
      <w:r>
        <w:rPr>
          <w:color w:val="231F20"/>
          <w:spacing w:val="-1"/>
        </w:rPr>
        <w:t xml:space="preserve"> </w:t>
      </w:r>
      <w:r>
        <w:rPr>
          <w:color w:val="231F20"/>
        </w:rPr>
        <w:t>fonction</w:t>
      </w:r>
      <w:r>
        <w:rPr>
          <w:color w:val="231F20"/>
          <w:spacing w:val="-1"/>
        </w:rPr>
        <w:t xml:space="preserve"> </w:t>
      </w:r>
      <w:r>
        <w:rPr>
          <w:color w:val="231F20"/>
        </w:rPr>
        <w:t>publique</w:t>
      </w:r>
    </w:p>
    <w:p w14:paraId="4F19D949" w14:textId="77777777" w:rsidR="001E150C" w:rsidRDefault="004232E3">
      <w:pPr>
        <w:pStyle w:val="Corpsdetexte"/>
        <w:spacing w:line="288" w:lineRule="exact"/>
        <w:ind w:left="1114"/>
      </w:pPr>
      <w:r>
        <w:rPr>
          <w:color w:val="231F20"/>
        </w:rPr>
        <w:t>Soit</w:t>
      </w:r>
      <w:r>
        <w:rPr>
          <w:color w:val="231F20"/>
          <w:spacing w:val="-1"/>
        </w:rPr>
        <w:t xml:space="preserve"> </w:t>
      </w:r>
      <w:r>
        <w:rPr>
          <w:color w:val="231F20"/>
        </w:rPr>
        <w:t>: 2/5 x 1888 = 755,2 € x 5 = 3 776 €</w:t>
      </w:r>
    </w:p>
    <w:p w14:paraId="2DB1B218" w14:textId="77777777" w:rsidR="001E150C" w:rsidRDefault="004232E3">
      <w:pPr>
        <w:pStyle w:val="Corpsdetexte"/>
        <w:spacing w:line="288" w:lineRule="exact"/>
        <w:ind w:left="1114"/>
      </w:pPr>
      <w:r w:rsidRPr="007F5140">
        <w:rPr>
          <w:color w:val="FF0000"/>
          <w:u w:val="single"/>
        </w:rPr>
        <w:t>A</w:t>
      </w:r>
      <w:r w:rsidRPr="007F5140">
        <w:rPr>
          <w:color w:val="FF0000"/>
          <w:spacing w:val="15"/>
          <w:u w:val="single"/>
        </w:rPr>
        <w:t xml:space="preserve"> </w:t>
      </w:r>
      <w:r w:rsidRPr="007F5140">
        <w:rPr>
          <w:color w:val="FF0000"/>
          <w:u w:val="single"/>
        </w:rPr>
        <w:t>partir</w:t>
      </w:r>
      <w:r w:rsidRPr="007F5140">
        <w:rPr>
          <w:color w:val="FF0000"/>
          <w:spacing w:val="16"/>
          <w:u w:val="single"/>
        </w:rPr>
        <w:t xml:space="preserve"> </w:t>
      </w:r>
      <w:r w:rsidRPr="007F5140">
        <w:rPr>
          <w:color w:val="FF0000"/>
          <w:u w:val="single"/>
        </w:rPr>
        <w:t>de</w:t>
      </w:r>
      <w:r w:rsidRPr="007F5140">
        <w:rPr>
          <w:color w:val="FF0000"/>
          <w:spacing w:val="16"/>
          <w:u w:val="single"/>
        </w:rPr>
        <w:t xml:space="preserve"> </w:t>
      </w:r>
      <w:r w:rsidRPr="007F5140">
        <w:rPr>
          <w:color w:val="FF0000"/>
          <w:u w:val="single"/>
        </w:rPr>
        <w:t>15</w:t>
      </w:r>
      <w:r w:rsidRPr="007F5140">
        <w:rPr>
          <w:color w:val="FF0000"/>
          <w:spacing w:val="16"/>
          <w:u w:val="single"/>
        </w:rPr>
        <w:t xml:space="preserve"> </w:t>
      </w:r>
      <w:r w:rsidRPr="007F5140">
        <w:rPr>
          <w:color w:val="FF0000"/>
          <w:u w:val="single"/>
        </w:rPr>
        <w:t>ans</w:t>
      </w:r>
      <w:r w:rsidRPr="007F5140">
        <w:rPr>
          <w:color w:val="FF0000"/>
          <w:spacing w:val="15"/>
          <w:u w:val="single"/>
        </w:rPr>
        <w:t xml:space="preserve"> </w:t>
      </w:r>
      <w:r w:rsidRPr="007F5140">
        <w:rPr>
          <w:color w:val="FF0000"/>
          <w:u w:val="single"/>
        </w:rPr>
        <w:t>et</w:t>
      </w:r>
      <w:r w:rsidRPr="007F5140">
        <w:rPr>
          <w:color w:val="FF0000"/>
          <w:spacing w:val="16"/>
          <w:u w:val="single"/>
        </w:rPr>
        <w:t xml:space="preserve"> </w:t>
      </w:r>
      <w:r w:rsidRPr="007F5140">
        <w:rPr>
          <w:color w:val="FF0000"/>
          <w:u w:val="single"/>
        </w:rPr>
        <w:t>jusqu’à</w:t>
      </w:r>
      <w:r w:rsidRPr="007F5140">
        <w:rPr>
          <w:color w:val="FF0000"/>
          <w:spacing w:val="16"/>
          <w:u w:val="single"/>
        </w:rPr>
        <w:t xml:space="preserve"> </w:t>
      </w:r>
      <w:r w:rsidRPr="007F5140">
        <w:rPr>
          <w:color w:val="FF0000"/>
          <w:u w:val="single"/>
        </w:rPr>
        <w:t>20</w:t>
      </w:r>
      <w:r w:rsidRPr="007F5140">
        <w:rPr>
          <w:color w:val="FF0000"/>
          <w:spacing w:val="16"/>
          <w:u w:val="single"/>
        </w:rPr>
        <w:t xml:space="preserve"> </w:t>
      </w:r>
      <w:r w:rsidRPr="007F5140">
        <w:rPr>
          <w:color w:val="FF0000"/>
          <w:u w:val="single"/>
        </w:rPr>
        <w:t>ans</w:t>
      </w:r>
      <w:r w:rsidRPr="007F5140">
        <w:rPr>
          <w:color w:val="FF0000"/>
          <w:spacing w:val="16"/>
        </w:rPr>
        <w:t xml:space="preserve"> </w:t>
      </w:r>
      <w:r>
        <w:rPr>
          <w:color w:val="231F20"/>
        </w:rPr>
        <w:t>:</w:t>
      </w:r>
      <w:r>
        <w:rPr>
          <w:color w:val="231F20"/>
          <w:spacing w:val="15"/>
        </w:rPr>
        <w:t xml:space="preserve"> </w:t>
      </w:r>
      <w:r>
        <w:rPr>
          <w:color w:val="231F20"/>
        </w:rPr>
        <w:t>1/2</w:t>
      </w:r>
      <w:r>
        <w:rPr>
          <w:color w:val="231F20"/>
          <w:spacing w:val="16"/>
        </w:rPr>
        <w:t xml:space="preserve"> </w:t>
      </w:r>
      <w:r>
        <w:rPr>
          <w:color w:val="231F20"/>
        </w:rPr>
        <w:t>de</w:t>
      </w:r>
      <w:r>
        <w:rPr>
          <w:color w:val="231F20"/>
          <w:spacing w:val="16"/>
        </w:rPr>
        <w:t xml:space="preserve"> </w:t>
      </w:r>
      <w:r>
        <w:rPr>
          <w:color w:val="231F20"/>
        </w:rPr>
        <w:t>mois</w:t>
      </w:r>
      <w:r>
        <w:rPr>
          <w:color w:val="231F20"/>
          <w:spacing w:val="16"/>
        </w:rPr>
        <w:t xml:space="preserve"> </w:t>
      </w:r>
      <w:r>
        <w:rPr>
          <w:color w:val="231F20"/>
        </w:rPr>
        <w:t>de</w:t>
      </w:r>
      <w:r>
        <w:rPr>
          <w:color w:val="231F20"/>
          <w:spacing w:val="15"/>
        </w:rPr>
        <w:t xml:space="preserve"> </w:t>
      </w:r>
      <w:r>
        <w:rPr>
          <w:color w:val="231F20"/>
        </w:rPr>
        <w:t>rémunération</w:t>
      </w:r>
      <w:r>
        <w:rPr>
          <w:color w:val="231F20"/>
          <w:spacing w:val="16"/>
        </w:rPr>
        <w:t xml:space="preserve"> </w:t>
      </w:r>
      <w:r>
        <w:rPr>
          <w:color w:val="231F20"/>
        </w:rPr>
        <w:t>brute,</w:t>
      </w:r>
      <w:r>
        <w:rPr>
          <w:color w:val="231F20"/>
          <w:spacing w:val="16"/>
        </w:rPr>
        <w:t xml:space="preserve"> </w:t>
      </w:r>
      <w:r>
        <w:rPr>
          <w:color w:val="231F20"/>
        </w:rPr>
        <w:t>multiplié</w:t>
      </w:r>
      <w:r>
        <w:rPr>
          <w:color w:val="231F20"/>
          <w:spacing w:val="16"/>
        </w:rPr>
        <w:t xml:space="preserve"> </w:t>
      </w:r>
      <w:r>
        <w:rPr>
          <w:color w:val="231F20"/>
        </w:rPr>
        <w:t>par</w:t>
      </w:r>
      <w:r>
        <w:rPr>
          <w:color w:val="231F20"/>
          <w:spacing w:val="16"/>
        </w:rPr>
        <w:t xml:space="preserve"> </w:t>
      </w:r>
      <w:r>
        <w:rPr>
          <w:color w:val="231F20"/>
        </w:rPr>
        <w:t>le</w:t>
      </w:r>
    </w:p>
    <w:p w14:paraId="1509FDC4" w14:textId="77777777" w:rsidR="001E150C" w:rsidRDefault="004232E3">
      <w:pPr>
        <w:pStyle w:val="Corpsdetexte"/>
        <w:spacing w:line="288" w:lineRule="exact"/>
        <w:ind w:left="1114"/>
      </w:pPr>
      <w:proofErr w:type="gramStart"/>
      <w:r>
        <w:rPr>
          <w:color w:val="231F20"/>
        </w:rPr>
        <w:t>nombre</w:t>
      </w:r>
      <w:proofErr w:type="gramEnd"/>
      <w:r>
        <w:rPr>
          <w:color w:val="231F20"/>
          <w:spacing w:val="-2"/>
        </w:rPr>
        <w:t xml:space="preserve"> </w:t>
      </w:r>
      <w:r>
        <w:rPr>
          <w:color w:val="231F20"/>
        </w:rPr>
        <w:t>d’années</w:t>
      </w:r>
      <w:r>
        <w:rPr>
          <w:color w:val="231F20"/>
          <w:spacing w:val="-1"/>
        </w:rPr>
        <w:t xml:space="preserve"> </w:t>
      </w:r>
      <w:r>
        <w:rPr>
          <w:color w:val="231F20"/>
        </w:rPr>
        <w:t>d’ancienneté</w:t>
      </w:r>
      <w:r>
        <w:rPr>
          <w:color w:val="231F20"/>
          <w:spacing w:val="-1"/>
        </w:rPr>
        <w:t xml:space="preserve"> </w:t>
      </w:r>
      <w:r>
        <w:rPr>
          <w:color w:val="231F20"/>
        </w:rPr>
        <w:t>dans</w:t>
      </w:r>
      <w:r>
        <w:rPr>
          <w:color w:val="231F20"/>
          <w:spacing w:val="-1"/>
        </w:rPr>
        <w:t xml:space="preserve"> </w:t>
      </w:r>
      <w:r>
        <w:rPr>
          <w:color w:val="231F20"/>
        </w:rPr>
        <w:t>la</w:t>
      </w:r>
      <w:r>
        <w:rPr>
          <w:color w:val="231F20"/>
          <w:spacing w:val="-1"/>
        </w:rPr>
        <w:t xml:space="preserve"> </w:t>
      </w:r>
      <w:r>
        <w:rPr>
          <w:color w:val="231F20"/>
        </w:rPr>
        <w:t>fonction</w:t>
      </w:r>
      <w:r>
        <w:rPr>
          <w:color w:val="231F20"/>
          <w:spacing w:val="-1"/>
        </w:rPr>
        <w:t xml:space="preserve"> </w:t>
      </w:r>
      <w:r>
        <w:rPr>
          <w:color w:val="231F20"/>
        </w:rPr>
        <w:t>publique</w:t>
      </w:r>
    </w:p>
    <w:p w14:paraId="3B5900C6" w14:textId="77777777" w:rsidR="001E150C" w:rsidRDefault="004232E3">
      <w:pPr>
        <w:pStyle w:val="Corpsdetexte"/>
        <w:spacing w:line="289" w:lineRule="exact"/>
        <w:ind w:left="1114"/>
      </w:pPr>
      <w:r>
        <w:rPr>
          <w:color w:val="231F20"/>
        </w:rPr>
        <w:t>Soit</w:t>
      </w:r>
      <w:r>
        <w:rPr>
          <w:color w:val="231F20"/>
          <w:spacing w:val="-1"/>
        </w:rPr>
        <w:t xml:space="preserve"> </w:t>
      </w:r>
      <w:r>
        <w:rPr>
          <w:color w:val="231F20"/>
        </w:rPr>
        <w:t>: ½ x 1 888 = 944 € x 2 = 1 888 €</w:t>
      </w:r>
    </w:p>
    <w:p w14:paraId="607F8B16" w14:textId="77777777" w:rsidR="001E150C" w:rsidRDefault="001E150C">
      <w:pPr>
        <w:pStyle w:val="Corpsdetexte"/>
        <w:spacing w:before="8"/>
        <w:rPr>
          <w:sz w:val="23"/>
        </w:rPr>
      </w:pPr>
    </w:p>
    <w:p w14:paraId="1807BF0F" w14:textId="77777777" w:rsidR="001E150C" w:rsidRDefault="004232E3">
      <w:pPr>
        <w:pStyle w:val="Corpsdetexte"/>
        <w:spacing w:line="289" w:lineRule="exact"/>
        <w:ind w:left="1114"/>
      </w:pPr>
      <w:r>
        <w:rPr>
          <w:color w:val="231F20"/>
        </w:rPr>
        <w:t>Total</w:t>
      </w:r>
      <w:r>
        <w:rPr>
          <w:color w:val="231F20"/>
          <w:spacing w:val="-2"/>
        </w:rPr>
        <w:t xml:space="preserve"> </w:t>
      </w:r>
      <w:r>
        <w:rPr>
          <w:color w:val="231F20"/>
        </w:rPr>
        <w:t>:</w:t>
      </w:r>
      <w:r>
        <w:rPr>
          <w:color w:val="231F20"/>
          <w:spacing w:val="-1"/>
        </w:rPr>
        <w:t xml:space="preserve"> </w:t>
      </w:r>
      <w:r>
        <w:rPr>
          <w:color w:val="231F20"/>
        </w:rPr>
        <w:t>4</w:t>
      </w:r>
      <w:r>
        <w:rPr>
          <w:color w:val="231F20"/>
          <w:spacing w:val="-2"/>
        </w:rPr>
        <w:t xml:space="preserve"> </w:t>
      </w:r>
      <w:r>
        <w:rPr>
          <w:color w:val="231F20"/>
        </w:rPr>
        <w:t>720</w:t>
      </w:r>
      <w:r>
        <w:rPr>
          <w:color w:val="231F20"/>
          <w:spacing w:val="-1"/>
        </w:rPr>
        <w:t xml:space="preserve"> </w:t>
      </w:r>
      <w:r>
        <w:rPr>
          <w:color w:val="231F20"/>
        </w:rPr>
        <w:t>€</w:t>
      </w:r>
      <w:r>
        <w:rPr>
          <w:color w:val="231F20"/>
          <w:spacing w:val="-2"/>
        </w:rPr>
        <w:t xml:space="preserve"> </w:t>
      </w:r>
      <w:r>
        <w:rPr>
          <w:color w:val="231F20"/>
        </w:rPr>
        <w:t>+</w:t>
      </w:r>
      <w:r>
        <w:rPr>
          <w:color w:val="231F20"/>
          <w:spacing w:val="-1"/>
        </w:rPr>
        <w:t xml:space="preserve"> </w:t>
      </w:r>
      <w:r>
        <w:rPr>
          <w:color w:val="231F20"/>
        </w:rPr>
        <w:t>3</w:t>
      </w:r>
      <w:r>
        <w:rPr>
          <w:color w:val="231F20"/>
          <w:spacing w:val="-2"/>
        </w:rPr>
        <w:t xml:space="preserve"> </w:t>
      </w:r>
      <w:r>
        <w:rPr>
          <w:color w:val="231F20"/>
        </w:rPr>
        <w:t>776</w:t>
      </w:r>
      <w:r>
        <w:rPr>
          <w:color w:val="231F20"/>
          <w:spacing w:val="-1"/>
        </w:rPr>
        <w:t xml:space="preserve"> </w:t>
      </w:r>
      <w:r>
        <w:rPr>
          <w:color w:val="231F20"/>
        </w:rPr>
        <w:t>€</w:t>
      </w:r>
      <w:r>
        <w:rPr>
          <w:color w:val="231F20"/>
          <w:spacing w:val="-2"/>
        </w:rPr>
        <w:t xml:space="preserve"> </w:t>
      </w:r>
      <w:r>
        <w:rPr>
          <w:color w:val="231F20"/>
        </w:rPr>
        <w:t>+</w:t>
      </w:r>
      <w:r>
        <w:rPr>
          <w:color w:val="231F20"/>
          <w:spacing w:val="-1"/>
        </w:rPr>
        <w:t xml:space="preserve"> </w:t>
      </w:r>
      <w:r>
        <w:rPr>
          <w:color w:val="231F20"/>
        </w:rPr>
        <w:t>1</w:t>
      </w:r>
      <w:r>
        <w:rPr>
          <w:color w:val="231F20"/>
          <w:spacing w:val="-2"/>
        </w:rPr>
        <w:t xml:space="preserve"> </w:t>
      </w:r>
      <w:r>
        <w:rPr>
          <w:color w:val="231F20"/>
        </w:rPr>
        <w:t>888</w:t>
      </w:r>
      <w:r>
        <w:rPr>
          <w:color w:val="231F20"/>
          <w:spacing w:val="-1"/>
        </w:rPr>
        <w:t xml:space="preserve"> </w:t>
      </w:r>
      <w:r>
        <w:rPr>
          <w:color w:val="231F20"/>
        </w:rPr>
        <w:t>€</w:t>
      </w:r>
      <w:r>
        <w:rPr>
          <w:color w:val="231F20"/>
          <w:spacing w:val="-2"/>
        </w:rPr>
        <w:t xml:space="preserve"> </w:t>
      </w:r>
      <w:r>
        <w:rPr>
          <w:color w:val="231F20"/>
        </w:rPr>
        <w:t>=</w:t>
      </w:r>
      <w:r>
        <w:rPr>
          <w:color w:val="231F20"/>
          <w:spacing w:val="-1"/>
        </w:rPr>
        <w:t xml:space="preserve"> </w:t>
      </w:r>
      <w:r>
        <w:rPr>
          <w:color w:val="231F20"/>
        </w:rPr>
        <w:t>10</w:t>
      </w:r>
      <w:r>
        <w:rPr>
          <w:color w:val="231F20"/>
          <w:spacing w:val="-1"/>
        </w:rPr>
        <w:t xml:space="preserve"> </w:t>
      </w:r>
      <w:r>
        <w:rPr>
          <w:color w:val="231F20"/>
        </w:rPr>
        <w:t>384</w:t>
      </w:r>
      <w:r>
        <w:rPr>
          <w:color w:val="231F20"/>
          <w:spacing w:val="-2"/>
        </w:rPr>
        <w:t xml:space="preserve"> </w:t>
      </w:r>
      <w:r>
        <w:rPr>
          <w:color w:val="231F20"/>
        </w:rPr>
        <w:t>€</w:t>
      </w:r>
    </w:p>
    <w:p w14:paraId="7C3963C9" w14:textId="77777777" w:rsidR="001E150C" w:rsidRDefault="004232E3">
      <w:pPr>
        <w:pStyle w:val="Corpsdetexte"/>
        <w:spacing w:line="289" w:lineRule="exact"/>
        <w:ind w:left="1114"/>
      </w:pPr>
      <w:r>
        <w:rPr>
          <w:color w:val="231F20"/>
        </w:rPr>
        <w:t>Le</w:t>
      </w:r>
      <w:r>
        <w:rPr>
          <w:color w:val="231F20"/>
          <w:spacing w:val="-1"/>
        </w:rPr>
        <w:t xml:space="preserve"> </w:t>
      </w:r>
      <w:r>
        <w:rPr>
          <w:color w:val="231F20"/>
        </w:rPr>
        <w:t>montant</w:t>
      </w:r>
      <w:r>
        <w:rPr>
          <w:color w:val="231F20"/>
          <w:spacing w:val="-1"/>
        </w:rPr>
        <w:t xml:space="preserve"> </w:t>
      </w:r>
      <w:r>
        <w:rPr>
          <w:color w:val="231F20"/>
        </w:rPr>
        <w:t>minimal de</w:t>
      </w:r>
      <w:r>
        <w:rPr>
          <w:color w:val="231F20"/>
          <w:spacing w:val="-1"/>
        </w:rPr>
        <w:t xml:space="preserve"> </w:t>
      </w:r>
      <w:r>
        <w:rPr>
          <w:color w:val="231F20"/>
        </w:rPr>
        <w:t>l’indemnité</w:t>
      </w:r>
      <w:r>
        <w:rPr>
          <w:color w:val="231F20"/>
          <w:spacing w:val="-1"/>
        </w:rPr>
        <w:t xml:space="preserve"> </w:t>
      </w:r>
      <w:r>
        <w:rPr>
          <w:color w:val="231F20"/>
        </w:rPr>
        <w:t>à verser</w:t>
      </w:r>
      <w:r>
        <w:rPr>
          <w:color w:val="231F20"/>
          <w:spacing w:val="-2"/>
        </w:rPr>
        <w:t xml:space="preserve"> </w:t>
      </w:r>
      <w:r>
        <w:rPr>
          <w:color w:val="231F20"/>
        </w:rPr>
        <w:t>à</w:t>
      </w:r>
      <w:r>
        <w:rPr>
          <w:color w:val="231F20"/>
          <w:spacing w:val="-1"/>
        </w:rPr>
        <w:t xml:space="preserve"> </w:t>
      </w:r>
      <w:r>
        <w:rPr>
          <w:color w:val="231F20"/>
        </w:rPr>
        <w:t>l’agent sera</w:t>
      </w:r>
      <w:r>
        <w:rPr>
          <w:color w:val="231F20"/>
          <w:spacing w:val="-1"/>
        </w:rPr>
        <w:t xml:space="preserve"> </w:t>
      </w:r>
      <w:r>
        <w:rPr>
          <w:color w:val="231F20"/>
        </w:rPr>
        <w:t>de</w:t>
      </w:r>
      <w:r>
        <w:rPr>
          <w:color w:val="231F20"/>
          <w:spacing w:val="-6"/>
        </w:rPr>
        <w:t xml:space="preserve"> </w:t>
      </w:r>
      <w:r>
        <w:rPr>
          <w:color w:val="DF2858"/>
        </w:rPr>
        <w:t>10 384</w:t>
      </w:r>
      <w:r>
        <w:rPr>
          <w:color w:val="DF2858"/>
          <w:spacing w:val="-1"/>
        </w:rPr>
        <w:t xml:space="preserve"> </w:t>
      </w:r>
      <w:r>
        <w:rPr>
          <w:color w:val="DF2858"/>
        </w:rPr>
        <w:t>€.</w:t>
      </w:r>
    </w:p>
    <w:p w14:paraId="40B5FED8" w14:textId="77777777" w:rsidR="001E150C" w:rsidRDefault="001E150C">
      <w:pPr>
        <w:pStyle w:val="Corpsdetexte"/>
        <w:spacing w:before="9"/>
        <w:rPr>
          <w:sz w:val="23"/>
        </w:rPr>
      </w:pPr>
    </w:p>
    <w:p w14:paraId="20FE82CE" w14:textId="77777777" w:rsidR="001E150C" w:rsidRDefault="004232E3">
      <w:pPr>
        <w:pStyle w:val="Titre1"/>
        <w:spacing w:line="289" w:lineRule="exact"/>
        <w:ind w:left="1114"/>
        <w:jc w:val="left"/>
      </w:pPr>
      <w:r>
        <w:rPr>
          <w:color w:val="231F20"/>
        </w:rPr>
        <w:t>Montant</w:t>
      </w:r>
      <w:r>
        <w:rPr>
          <w:color w:val="231F20"/>
          <w:spacing w:val="-3"/>
        </w:rPr>
        <w:t xml:space="preserve"> </w:t>
      </w:r>
      <w:r>
        <w:rPr>
          <w:color w:val="231F20"/>
        </w:rPr>
        <w:t>maximum</w:t>
      </w:r>
      <w:r>
        <w:rPr>
          <w:color w:val="231F20"/>
          <w:spacing w:val="-1"/>
        </w:rPr>
        <w:t xml:space="preserve"> </w:t>
      </w:r>
      <w:r>
        <w:rPr>
          <w:color w:val="231F20"/>
        </w:rPr>
        <w:t>de</w:t>
      </w:r>
      <w:r>
        <w:rPr>
          <w:color w:val="231F20"/>
          <w:spacing w:val="-3"/>
        </w:rPr>
        <w:t xml:space="preserve"> </w:t>
      </w:r>
      <w:r>
        <w:rPr>
          <w:color w:val="231F20"/>
        </w:rPr>
        <w:t>l’indemnité</w:t>
      </w:r>
      <w:r>
        <w:rPr>
          <w:color w:val="231F20"/>
          <w:spacing w:val="-1"/>
        </w:rPr>
        <w:t xml:space="preserve"> </w:t>
      </w:r>
      <w:r>
        <w:rPr>
          <w:color w:val="231F20"/>
        </w:rPr>
        <w:t>:</w:t>
      </w:r>
    </w:p>
    <w:p w14:paraId="5EECE69C" w14:textId="77777777" w:rsidR="001E150C" w:rsidRDefault="004232E3">
      <w:pPr>
        <w:pStyle w:val="Corpsdetexte"/>
        <w:spacing w:line="288" w:lineRule="exact"/>
        <w:ind w:left="1114"/>
      </w:pPr>
      <w:r>
        <w:rPr>
          <w:color w:val="231F20"/>
        </w:rPr>
        <w:t>Rémunération</w:t>
      </w:r>
      <w:r>
        <w:rPr>
          <w:color w:val="231F20"/>
          <w:spacing w:val="-1"/>
        </w:rPr>
        <w:t xml:space="preserve"> </w:t>
      </w:r>
      <w:r>
        <w:rPr>
          <w:color w:val="231F20"/>
        </w:rPr>
        <w:t>mensuelle</w:t>
      </w:r>
      <w:r>
        <w:rPr>
          <w:color w:val="231F20"/>
          <w:spacing w:val="-1"/>
        </w:rPr>
        <w:t xml:space="preserve"> </w:t>
      </w:r>
      <w:r>
        <w:rPr>
          <w:color w:val="231F20"/>
        </w:rPr>
        <w:t>brute</w:t>
      </w:r>
      <w:r>
        <w:rPr>
          <w:color w:val="231F20"/>
          <w:spacing w:val="-1"/>
        </w:rPr>
        <w:t xml:space="preserve"> </w:t>
      </w:r>
      <w:r>
        <w:rPr>
          <w:color w:val="231F20"/>
        </w:rPr>
        <w:t>de</w:t>
      </w:r>
      <w:r>
        <w:rPr>
          <w:color w:val="231F20"/>
          <w:spacing w:val="-1"/>
        </w:rPr>
        <w:t xml:space="preserve"> </w:t>
      </w:r>
      <w:r>
        <w:rPr>
          <w:color w:val="231F20"/>
        </w:rPr>
        <w:t>l’agent, limitée</w:t>
      </w:r>
      <w:r>
        <w:rPr>
          <w:color w:val="231F20"/>
          <w:spacing w:val="-2"/>
        </w:rPr>
        <w:t xml:space="preserve"> </w:t>
      </w:r>
      <w:r>
        <w:rPr>
          <w:color w:val="231F20"/>
        </w:rPr>
        <w:t>à</w:t>
      </w:r>
      <w:r>
        <w:rPr>
          <w:color w:val="231F20"/>
          <w:spacing w:val="-1"/>
        </w:rPr>
        <w:t xml:space="preserve"> </w:t>
      </w:r>
      <w:r>
        <w:rPr>
          <w:color w:val="231F20"/>
        </w:rPr>
        <w:t>24</w:t>
      </w:r>
      <w:r>
        <w:rPr>
          <w:color w:val="231F20"/>
          <w:spacing w:val="-1"/>
        </w:rPr>
        <w:t xml:space="preserve"> </w:t>
      </w:r>
      <w:r>
        <w:rPr>
          <w:color w:val="231F20"/>
        </w:rPr>
        <w:t>années</w:t>
      </w:r>
      <w:r>
        <w:rPr>
          <w:color w:val="231F20"/>
          <w:spacing w:val="-1"/>
        </w:rPr>
        <w:t xml:space="preserve"> </w:t>
      </w:r>
      <w:r>
        <w:rPr>
          <w:color w:val="231F20"/>
        </w:rPr>
        <w:t>:</w:t>
      </w:r>
    </w:p>
    <w:p w14:paraId="4157DD57" w14:textId="77777777" w:rsidR="001E150C" w:rsidRDefault="004232E3">
      <w:pPr>
        <w:pStyle w:val="Corpsdetexte"/>
        <w:spacing w:line="288" w:lineRule="exact"/>
        <w:ind w:left="1114"/>
      </w:pPr>
      <w:r>
        <w:rPr>
          <w:color w:val="231F20"/>
        </w:rPr>
        <w:t>Ici</w:t>
      </w:r>
      <w:r>
        <w:rPr>
          <w:color w:val="231F20"/>
          <w:spacing w:val="-2"/>
        </w:rPr>
        <w:t xml:space="preserve"> </w:t>
      </w:r>
      <w:r>
        <w:rPr>
          <w:color w:val="231F20"/>
        </w:rPr>
        <w:t>17 ans</w:t>
      </w:r>
      <w:r>
        <w:rPr>
          <w:color w:val="231F20"/>
          <w:spacing w:val="-1"/>
        </w:rPr>
        <w:t xml:space="preserve"> </w:t>
      </w:r>
      <w:r>
        <w:rPr>
          <w:color w:val="231F20"/>
        </w:rPr>
        <w:t>d’ancienneté, soit</w:t>
      </w:r>
      <w:r>
        <w:rPr>
          <w:color w:val="231F20"/>
          <w:spacing w:val="-2"/>
        </w:rPr>
        <w:t xml:space="preserve"> </w:t>
      </w:r>
      <w:r>
        <w:rPr>
          <w:color w:val="231F20"/>
        </w:rPr>
        <w:t>[1/12 x</w:t>
      </w:r>
      <w:r>
        <w:rPr>
          <w:color w:val="231F20"/>
          <w:spacing w:val="-1"/>
        </w:rPr>
        <w:t xml:space="preserve"> </w:t>
      </w:r>
      <w:r>
        <w:rPr>
          <w:color w:val="231F20"/>
        </w:rPr>
        <w:t>22 661]</w:t>
      </w:r>
      <w:r>
        <w:rPr>
          <w:color w:val="231F20"/>
          <w:spacing w:val="74"/>
        </w:rPr>
        <w:t xml:space="preserve"> </w:t>
      </w:r>
      <w:r>
        <w:rPr>
          <w:color w:val="231F20"/>
        </w:rPr>
        <w:t>x 17</w:t>
      </w:r>
      <w:r>
        <w:rPr>
          <w:color w:val="231F20"/>
          <w:spacing w:val="-1"/>
        </w:rPr>
        <w:t xml:space="preserve"> </w:t>
      </w:r>
      <w:r>
        <w:rPr>
          <w:color w:val="231F20"/>
        </w:rPr>
        <w:t>= 32</w:t>
      </w:r>
      <w:r>
        <w:rPr>
          <w:color w:val="231F20"/>
          <w:spacing w:val="-1"/>
        </w:rPr>
        <w:t xml:space="preserve"> </w:t>
      </w:r>
      <w:r>
        <w:rPr>
          <w:color w:val="231F20"/>
        </w:rPr>
        <w:t>103 €</w:t>
      </w:r>
    </w:p>
    <w:p w14:paraId="62D3374F" w14:textId="77777777" w:rsidR="001E150C" w:rsidRDefault="004232E3">
      <w:pPr>
        <w:pStyle w:val="Corpsdetexte"/>
        <w:spacing w:line="289" w:lineRule="exact"/>
        <w:ind w:left="1114"/>
      </w:pPr>
      <w:r>
        <w:rPr>
          <w:color w:val="231F20"/>
        </w:rPr>
        <w:t>Le</w:t>
      </w:r>
      <w:r>
        <w:rPr>
          <w:color w:val="231F20"/>
          <w:spacing w:val="-1"/>
        </w:rPr>
        <w:t xml:space="preserve"> </w:t>
      </w:r>
      <w:r>
        <w:rPr>
          <w:color w:val="231F20"/>
        </w:rPr>
        <w:t>montant</w:t>
      </w:r>
      <w:r>
        <w:rPr>
          <w:color w:val="231F20"/>
          <w:spacing w:val="-1"/>
        </w:rPr>
        <w:t xml:space="preserve"> </w:t>
      </w:r>
      <w:r>
        <w:rPr>
          <w:color w:val="231F20"/>
        </w:rPr>
        <w:t>maximal de</w:t>
      </w:r>
      <w:r>
        <w:rPr>
          <w:color w:val="231F20"/>
          <w:spacing w:val="-1"/>
        </w:rPr>
        <w:t xml:space="preserve"> </w:t>
      </w:r>
      <w:r>
        <w:rPr>
          <w:color w:val="231F20"/>
        </w:rPr>
        <w:t>l’indemnité</w:t>
      </w:r>
      <w:r>
        <w:rPr>
          <w:color w:val="231F20"/>
          <w:spacing w:val="-1"/>
        </w:rPr>
        <w:t xml:space="preserve"> </w:t>
      </w:r>
      <w:r>
        <w:rPr>
          <w:color w:val="231F20"/>
        </w:rPr>
        <w:t>à verser</w:t>
      </w:r>
      <w:r>
        <w:rPr>
          <w:color w:val="231F20"/>
          <w:spacing w:val="-2"/>
        </w:rPr>
        <w:t xml:space="preserve"> </w:t>
      </w:r>
      <w:r>
        <w:rPr>
          <w:color w:val="231F20"/>
        </w:rPr>
        <w:t>à</w:t>
      </w:r>
      <w:r>
        <w:rPr>
          <w:color w:val="231F20"/>
          <w:spacing w:val="-1"/>
        </w:rPr>
        <w:t xml:space="preserve"> </w:t>
      </w:r>
      <w:r>
        <w:rPr>
          <w:color w:val="231F20"/>
        </w:rPr>
        <w:t>l’agent sera</w:t>
      </w:r>
      <w:r>
        <w:rPr>
          <w:color w:val="231F20"/>
          <w:spacing w:val="-1"/>
        </w:rPr>
        <w:t xml:space="preserve"> </w:t>
      </w:r>
      <w:r>
        <w:rPr>
          <w:color w:val="231F20"/>
        </w:rPr>
        <w:t>de</w:t>
      </w:r>
      <w:r>
        <w:rPr>
          <w:color w:val="231F20"/>
          <w:spacing w:val="-6"/>
        </w:rPr>
        <w:t xml:space="preserve"> </w:t>
      </w:r>
      <w:r>
        <w:rPr>
          <w:color w:val="DF2858"/>
        </w:rPr>
        <w:t>32 103</w:t>
      </w:r>
      <w:r>
        <w:rPr>
          <w:color w:val="DF2858"/>
          <w:spacing w:val="-1"/>
        </w:rPr>
        <w:t xml:space="preserve"> </w:t>
      </w:r>
      <w:r>
        <w:rPr>
          <w:color w:val="DF2858"/>
        </w:rPr>
        <w:t>€.</w:t>
      </w:r>
    </w:p>
    <w:p w14:paraId="5BFDB055" w14:textId="77777777" w:rsidR="001E150C" w:rsidRDefault="001E150C">
      <w:pPr>
        <w:pStyle w:val="Corpsdetexte"/>
        <w:spacing w:before="8"/>
        <w:rPr>
          <w:sz w:val="23"/>
        </w:rPr>
      </w:pPr>
    </w:p>
    <w:p w14:paraId="2E629687" w14:textId="77777777" w:rsidR="001E150C" w:rsidRDefault="004232E3">
      <w:pPr>
        <w:pStyle w:val="Titre1"/>
        <w:spacing w:before="1" w:line="289" w:lineRule="exact"/>
        <w:ind w:left="1114"/>
        <w:jc w:val="left"/>
      </w:pPr>
      <w:r>
        <w:rPr>
          <w:color w:val="231F20"/>
        </w:rPr>
        <w:t>Le</w:t>
      </w:r>
      <w:r>
        <w:rPr>
          <w:color w:val="231F20"/>
          <w:spacing w:val="-2"/>
        </w:rPr>
        <w:t xml:space="preserve"> </w:t>
      </w:r>
      <w:r>
        <w:rPr>
          <w:color w:val="231F20"/>
        </w:rPr>
        <w:t>montant</w:t>
      </w:r>
      <w:r>
        <w:rPr>
          <w:color w:val="231F20"/>
          <w:spacing w:val="-1"/>
        </w:rPr>
        <w:t xml:space="preserve"> </w:t>
      </w:r>
      <w:r>
        <w:rPr>
          <w:color w:val="231F20"/>
        </w:rPr>
        <w:t>de</w:t>
      </w:r>
      <w:r>
        <w:rPr>
          <w:color w:val="231F20"/>
          <w:spacing w:val="-1"/>
        </w:rPr>
        <w:t xml:space="preserve"> </w:t>
      </w:r>
      <w:r>
        <w:rPr>
          <w:color w:val="231F20"/>
        </w:rPr>
        <w:t>l’indemnité</w:t>
      </w:r>
      <w:r>
        <w:rPr>
          <w:color w:val="231F20"/>
          <w:spacing w:val="-1"/>
        </w:rPr>
        <w:t xml:space="preserve"> </w:t>
      </w:r>
      <w:r>
        <w:rPr>
          <w:color w:val="231F20"/>
        </w:rPr>
        <w:t>à verser</w:t>
      </w:r>
      <w:r>
        <w:rPr>
          <w:color w:val="231F20"/>
          <w:spacing w:val="-1"/>
        </w:rPr>
        <w:t xml:space="preserve"> </w:t>
      </w:r>
      <w:r>
        <w:rPr>
          <w:color w:val="231F20"/>
        </w:rPr>
        <w:t>à l’agent</w:t>
      </w:r>
      <w:r>
        <w:rPr>
          <w:color w:val="231F20"/>
          <w:spacing w:val="-1"/>
        </w:rPr>
        <w:t xml:space="preserve"> </w:t>
      </w:r>
      <w:r>
        <w:rPr>
          <w:color w:val="231F20"/>
        </w:rPr>
        <w:t>se négocie</w:t>
      </w:r>
      <w:r>
        <w:rPr>
          <w:color w:val="231F20"/>
          <w:spacing w:val="-2"/>
        </w:rPr>
        <w:t xml:space="preserve"> </w:t>
      </w:r>
      <w:r>
        <w:rPr>
          <w:color w:val="231F20"/>
        </w:rPr>
        <w:t>entre</w:t>
      </w:r>
      <w:r>
        <w:rPr>
          <w:color w:val="231F20"/>
          <w:spacing w:val="-5"/>
        </w:rPr>
        <w:t xml:space="preserve"> </w:t>
      </w:r>
      <w:r>
        <w:rPr>
          <w:color w:val="DF2858"/>
        </w:rPr>
        <w:t>10</w:t>
      </w:r>
      <w:r>
        <w:rPr>
          <w:color w:val="DF2858"/>
          <w:spacing w:val="-1"/>
        </w:rPr>
        <w:t xml:space="preserve"> </w:t>
      </w:r>
      <w:r>
        <w:rPr>
          <w:color w:val="DF2858"/>
        </w:rPr>
        <w:t>384 €</w:t>
      </w:r>
      <w:r>
        <w:rPr>
          <w:color w:val="DF2858"/>
          <w:spacing w:val="-1"/>
        </w:rPr>
        <w:t xml:space="preserve"> </w:t>
      </w:r>
      <w:r>
        <w:rPr>
          <w:color w:val="DF2858"/>
        </w:rPr>
        <w:t>et</w:t>
      </w:r>
    </w:p>
    <w:p w14:paraId="2D458DAA" w14:textId="77777777" w:rsidR="00736A30" w:rsidRDefault="004232E3">
      <w:pPr>
        <w:pStyle w:val="Corpsdetexte"/>
        <w:spacing w:line="288" w:lineRule="exact"/>
        <w:ind w:left="1114"/>
        <w:rPr>
          <w:b/>
          <w:color w:val="231F20"/>
          <w:spacing w:val="7"/>
        </w:rPr>
      </w:pPr>
      <w:r>
        <w:rPr>
          <w:b/>
          <w:color w:val="DF2858"/>
        </w:rPr>
        <w:t>32</w:t>
      </w:r>
      <w:r>
        <w:rPr>
          <w:b/>
          <w:color w:val="DF2858"/>
          <w:spacing w:val="7"/>
        </w:rPr>
        <w:t xml:space="preserve"> </w:t>
      </w:r>
      <w:r>
        <w:rPr>
          <w:b/>
          <w:color w:val="DF2858"/>
        </w:rPr>
        <w:t>103</w:t>
      </w:r>
      <w:r>
        <w:rPr>
          <w:b/>
          <w:color w:val="DF2858"/>
          <w:spacing w:val="7"/>
        </w:rPr>
        <w:t xml:space="preserve"> </w:t>
      </w:r>
      <w:r>
        <w:rPr>
          <w:b/>
          <w:color w:val="DF2858"/>
        </w:rPr>
        <w:t>€</w:t>
      </w:r>
      <w:r>
        <w:rPr>
          <w:b/>
          <w:color w:val="231F20"/>
        </w:rPr>
        <w:t>.</w:t>
      </w:r>
      <w:r>
        <w:rPr>
          <w:b/>
          <w:color w:val="231F20"/>
          <w:spacing w:val="7"/>
        </w:rPr>
        <w:t xml:space="preserve"> </w:t>
      </w:r>
    </w:p>
    <w:p w14:paraId="3C22C8C7" w14:textId="77777777" w:rsidR="00736A30" w:rsidRDefault="00736A30">
      <w:pPr>
        <w:pStyle w:val="Corpsdetexte"/>
        <w:spacing w:line="288" w:lineRule="exact"/>
        <w:ind w:left="1114"/>
        <w:rPr>
          <w:color w:val="231F20"/>
        </w:rPr>
      </w:pPr>
    </w:p>
    <w:p w14:paraId="1735973B" w14:textId="0AFF2B0E" w:rsidR="001E150C" w:rsidRDefault="00736A30">
      <w:pPr>
        <w:pStyle w:val="Corpsdetexte"/>
        <w:spacing w:line="288" w:lineRule="exact"/>
        <w:ind w:left="1114"/>
      </w:pPr>
      <w:r w:rsidRPr="00736A30">
        <w:rPr>
          <w:b/>
          <w:bCs/>
          <w:color w:val="231F20"/>
        </w:rPr>
        <w:t>IMPORTANT :</w:t>
      </w:r>
      <w:r>
        <w:rPr>
          <w:color w:val="231F20"/>
        </w:rPr>
        <w:t xml:space="preserve"> nous</w:t>
      </w:r>
      <w:r>
        <w:rPr>
          <w:color w:val="231F20"/>
          <w:spacing w:val="7"/>
        </w:rPr>
        <w:t xml:space="preserve"> </w:t>
      </w:r>
      <w:r>
        <w:rPr>
          <w:color w:val="231F20"/>
        </w:rPr>
        <w:t>mettons</w:t>
      </w:r>
      <w:r>
        <w:rPr>
          <w:color w:val="231F20"/>
          <w:spacing w:val="7"/>
        </w:rPr>
        <w:t xml:space="preserve"> </w:t>
      </w:r>
      <w:r>
        <w:rPr>
          <w:color w:val="231F20"/>
        </w:rPr>
        <w:t>à</w:t>
      </w:r>
      <w:r>
        <w:rPr>
          <w:color w:val="231F20"/>
          <w:spacing w:val="8"/>
        </w:rPr>
        <w:t xml:space="preserve"> </w:t>
      </w:r>
      <w:r>
        <w:rPr>
          <w:color w:val="231F20"/>
        </w:rPr>
        <w:t>votre</w:t>
      </w:r>
      <w:r>
        <w:rPr>
          <w:color w:val="231F20"/>
          <w:spacing w:val="8"/>
        </w:rPr>
        <w:t xml:space="preserve"> </w:t>
      </w:r>
      <w:r>
        <w:rPr>
          <w:color w:val="231F20"/>
        </w:rPr>
        <w:t>disposition</w:t>
      </w:r>
      <w:r>
        <w:rPr>
          <w:color w:val="231F20"/>
          <w:spacing w:val="7"/>
        </w:rPr>
        <w:t xml:space="preserve"> </w:t>
      </w:r>
      <w:r>
        <w:rPr>
          <w:color w:val="231F20"/>
        </w:rPr>
        <w:t>un</w:t>
      </w:r>
      <w:r>
        <w:rPr>
          <w:color w:val="231F20"/>
          <w:spacing w:val="8"/>
        </w:rPr>
        <w:t xml:space="preserve"> </w:t>
      </w:r>
      <w:r>
        <w:rPr>
          <w:color w:val="231F20"/>
        </w:rPr>
        <w:t>simulateur</w:t>
      </w:r>
      <w:r>
        <w:rPr>
          <w:color w:val="231F20"/>
          <w:spacing w:val="7"/>
        </w:rPr>
        <w:t xml:space="preserve"> </w:t>
      </w:r>
      <w:r>
        <w:rPr>
          <w:color w:val="231F20"/>
        </w:rPr>
        <w:t>en</w:t>
      </w:r>
      <w:r>
        <w:rPr>
          <w:color w:val="231F20"/>
          <w:spacing w:val="7"/>
        </w:rPr>
        <w:t xml:space="preserve"> </w:t>
      </w:r>
      <w:r>
        <w:rPr>
          <w:color w:val="231F20"/>
        </w:rPr>
        <w:t>ligne</w:t>
      </w:r>
      <w:r>
        <w:rPr>
          <w:color w:val="231F20"/>
          <w:spacing w:val="8"/>
        </w:rPr>
        <w:t xml:space="preserve"> </w:t>
      </w:r>
      <w:r>
        <w:rPr>
          <w:color w:val="231F20"/>
        </w:rPr>
        <w:t>de</w:t>
      </w:r>
      <w:r>
        <w:rPr>
          <w:color w:val="231F20"/>
          <w:spacing w:val="8"/>
        </w:rPr>
        <w:t xml:space="preserve"> </w:t>
      </w:r>
      <w:r>
        <w:rPr>
          <w:color w:val="231F20"/>
        </w:rPr>
        <w:t>calcul</w:t>
      </w:r>
      <w:r>
        <w:rPr>
          <w:color w:val="231F20"/>
          <w:spacing w:val="7"/>
        </w:rPr>
        <w:t xml:space="preserve"> </w:t>
      </w:r>
      <w:r>
        <w:rPr>
          <w:color w:val="231F20"/>
        </w:rPr>
        <w:t>des</w:t>
      </w:r>
      <w:r>
        <w:rPr>
          <w:color w:val="231F20"/>
          <w:spacing w:val="8"/>
        </w:rPr>
        <w:t xml:space="preserve"> </w:t>
      </w:r>
      <w:r>
        <w:rPr>
          <w:color w:val="231F20"/>
        </w:rPr>
        <w:t>montants</w:t>
      </w:r>
    </w:p>
    <w:p w14:paraId="7DF77245" w14:textId="77777777" w:rsidR="001E150C" w:rsidRDefault="004232E3">
      <w:pPr>
        <w:pStyle w:val="Corpsdetexte"/>
        <w:spacing w:line="289" w:lineRule="exact"/>
        <w:ind w:left="1114"/>
      </w:pPr>
      <w:proofErr w:type="gramStart"/>
      <w:r>
        <w:rPr>
          <w:color w:val="231F20"/>
        </w:rPr>
        <w:t>minimum</w:t>
      </w:r>
      <w:proofErr w:type="gramEnd"/>
      <w:r>
        <w:rPr>
          <w:color w:val="231F20"/>
          <w:spacing w:val="-3"/>
        </w:rPr>
        <w:t xml:space="preserve"> </w:t>
      </w:r>
      <w:r>
        <w:rPr>
          <w:color w:val="231F20"/>
        </w:rPr>
        <w:t>et</w:t>
      </w:r>
      <w:r>
        <w:rPr>
          <w:color w:val="231F20"/>
          <w:spacing w:val="-3"/>
        </w:rPr>
        <w:t xml:space="preserve"> </w:t>
      </w:r>
      <w:r>
        <w:rPr>
          <w:color w:val="231F20"/>
        </w:rPr>
        <w:t>maximum</w:t>
      </w:r>
      <w:r>
        <w:rPr>
          <w:color w:val="231F20"/>
          <w:spacing w:val="-3"/>
        </w:rPr>
        <w:t xml:space="preserve"> </w:t>
      </w:r>
      <w:r>
        <w:rPr>
          <w:color w:val="231F20"/>
        </w:rPr>
        <w:t>de</w:t>
      </w:r>
      <w:r>
        <w:rPr>
          <w:color w:val="231F20"/>
          <w:spacing w:val="-2"/>
        </w:rPr>
        <w:t xml:space="preserve"> </w:t>
      </w:r>
      <w:r>
        <w:rPr>
          <w:color w:val="231F20"/>
        </w:rPr>
        <w:t>l’indemnité</w:t>
      </w:r>
      <w:r>
        <w:rPr>
          <w:color w:val="231F20"/>
          <w:spacing w:val="-3"/>
        </w:rPr>
        <w:t xml:space="preserve"> </w:t>
      </w:r>
      <w:r>
        <w:rPr>
          <w:color w:val="231F20"/>
        </w:rPr>
        <w:t>de</w:t>
      </w:r>
      <w:r>
        <w:rPr>
          <w:color w:val="231F20"/>
          <w:spacing w:val="-2"/>
        </w:rPr>
        <w:t xml:space="preserve"> </w:t>
      </w:r>
      <w:r>
        <w:rPr>
          <w:color w:val="231F20"/>
        </w:rPr>
        <w:t>rupture</w:t>
      </w:r>
      <w:r>
        <w:rPr>
          <w:color w:val="231F20"/>
          <w:spacing w:val="-4"/>
        </w:rPr>
        <w:t xml:space="preserve"> </w:t>
      </w:r>
      <w:r>
        <w:rPr>
          <w:color w:val="231F20"/>
        </w:rPr>
        <w:t>conventionnelle.</w:t>
      </w:r>
    </w:p>
    <w:p w14:paraId="18E7B7FB" w14:textId="77777777" w:rsidR="001E150C" w:rsidRDefault="001E150C">
      <w:pPr>
        <w:pStyle w:val="Corpsdetexte"/>
        <w:rPr>
          <w:sz w:val="28"/>
        </w:rPr>
      </w:pPr>
    </w:p>
    <w:p w14:paraId="0C89D5DA" w14:textId="77777777" w:rsidR="001E150C" w:rsidRDefault="004232E3">
      <w:pPr>
        <w:spacing w:before="236"/>
        <w:ind w:left="1114"/>
        <w:rPr>
          <w:b/>
          <w:sz w:val="24"/>
        </w:rPr>
      </w:pPr>
      <w:r>
        <w:rPr>
          <w:b/>
          <w:color w:val="5BC3DE"/>
          <w:sz w:val="24"/>
        </w:rPr>
        <w:t>B/Obligation</w:t>
      </w:r>
      <w:r>
        <w:rPr>
          <w:b/>
          <w:color w:val="5BC3DE"/>
          <w:spacing w:val="-4"/>
          <w:sz w:val="24"/>
        </w:rPr>
        <w:t xml:space="preserve"> </w:t>
      </w:r>
      <w:r>
        <w:rPr>
          <w:b/>
          <w:color w:val="5BC3DE"/>
          <w:sz w:val="24"/>
        </w:rPr>
        <w:t>de</w:t>
      </w:r>
      <w:r>
        <w:rPr>
          <w:b/>
          <w:color w:val="5BC3DE"/>
          <w:spacing w:val="-5"/>
          <w:sz w:val="24"/>
        </w:rPr>
        <w:t xml:space="preserve"> </w:t>
      </w:r>
      <w:r>
        <w:rPr>
          <w:b/>
          <w:color w:val="5BC3DE"/>
          <w:sz w:val="24"/>
        </w:rPr>
        <w:t>remboursement</w:t>
      </w:r>
      <w:r>
        <w:rPr>
          <w:b/>
          <w:color w:val="5BC3DE"/>
          <w:spacing w:val="-3"/>
          <w:sz w:val="24"/>
        </w:rPr>
        <w:t xml:space="preserve"> </w:t>
      </w:r>
      <w:r>
        <w:rPr>
          <w:b/>
          <w:color w:val="5BC3DE"/>
          <w:sz w:val="24"/>
        </w:rPr>
        <w:t>de</w:t>
      </w:r>
      <w:r>
        <w:rPr>
          <w:b/>
          <w:color w:val="5BC3DE"/>
          <w:spacing w:val="-5"/>
          <w:sz w:val="24"/>
        </w:rPr>
        <w:t xml:space="preserve"> </w:t>
      </w:r>
      <w:r>
        <w:rPr>
          <w:b/>
          <w:color w:val="5BC3DE"/>
          <w:sz w:val="24"/>
        </w:rPr>
        <w:t>l’indemnité</w:t>
      </w:r>
      <w:r>
        <w:rPr>
          <w:b/>
          <w:color w:val="5BC3DE"/>
          <w:spacing w:val="-3"/>
          <w:sz w:val="24"/>
        </w:rPr>
        <w:t xml:space="preserve"> </w:t>
      </w:r>
      <w:r>
        <w:rPr>
          <w:b/>
          <w:color w:val="5BC3DE"/>
          <w:sz w:val="24"/>
        </w:rPr>
        <w:t>de</w:t>
      </w:r>
      <w:r>
        <w:rPr>
          <w:b/>
          <w:color w:val="5BC3DE"/>
          <w:spacing w:val="-5"/>
          <w:sz w:val="24"/>
        </w:rPr>
        <w:t xml:space="preserve"> </w:t>
      </w:r>
      <w:r>
        <w:rPr>
          <w:b/>
          <w:color w:val="5BC3DE"/>
          <w:sz w:val="24"/>
        </w:rPr>
        <w:t>rupture</w:t>
      </w:r>
      <w:r>
        <w:rPr>
          <w:b/>
          <w:color w:val="5BC3DE"/>
          <w:spacing w:val="-3"/>
          <w:sz w:val="24"/>
        </w:rPr>
        <w:t xml:space="preserve"> </w:t>
      </w:r>
      <w:r>
        <w:rPr>
          <w:b/>
          <w:color w:val="5BC3DE"/>
          <w:sz w:val="24"/>
        </w:rPr>
        <w:t>conventionnelle</w:t>
      </w:r>
    </w:p>
    <w:p w14:paraId="1EDDD27B" w14:textId="77777777" w:rsidR="001E150C" w:rsidRDefault="001E150C">
      <w:pPr>
        <w:pStyle w:val="Corpsdetexte"/>
        <w:spacing w:before="4"/>
        <w:rPr>
          <w:b/>
          <w:sz w:val="23"/>
        </w:rPr>
      </w:pPr>
    </w:p>
    <w:p w14:paraId="776E7456" w14:textId="2EE7F273" w:rsidR="009756E0" w:rsidRPr="009756E0" w:rsidRDefault="004232E3" w:rsidP="009756E0">
      <w:pPr>
        <w:spacing w:before="1" w:line="259" w:lineRule="exact"/>
        <w:ind w:left="1835"/>
        <w:rPr>
          <w:b/>
        </w:rPr>
      </w:pPr>
      <w:r>
        <w:rPr>
          <w:b/>
          <w:color w:val="DEDD0A"/>
        </w:rPr>
        <w:t>1/</w:t>
      </w:r>
      <w:r>
        <w:rPr>
          <w:b/>
          <w:color w:val="DEDD0A"/>
          <w:spacing w:val="-7"/>
        </w:rPr>
        <w:t xml:space="preserve"> </w:t>
      </w:r>
      <w:r>
        <w:rPr>
          <w:b/>
          <w:color w:val="DEDD0A"/>
        </w:rPr>
        <w:t>Fonctionnaires</w:t>
      </w:r>
    </w:p>
    <w:p w14:paraId="44CFD97A" w14:textId="35BCBD3A" w:rsidR="001E150C" w:rsidRDefault="004232E3">
      <w:pPr>
        <w:spacing w:line="237" w:lineRule="auto"/>
        <w:ind w:left="1834" w:right="7194"/>
        <w:rPr>
          <w:b/>
          <w:sz w:val="16"/>
        </w:rPr>
      </w:pPr>
      <w:r>
        <w:rPr>
          <w:b/>
          <w:color w:val="DEDD0A"/>
          <w:sz w:val="16"/>
        </w:rPr>
        <w:t>Article</w:t>
      </w:r>
      <w:r>
        <w:rPr>
          <w:b/>
          <w:color w:val="DEDD0A"/>
          <w:spacing w:val="-4"/>
          <w:sz w:val="16"/>
        </w:rPr>
        <w:t xml:space="preserve"> </w:t>
      </w:r>
      <w:r w:rsidR="009756E0">
        <w:rPr>
          <w:b/>
          <w:color w:val="DEDD0A"/>
          <w:sz w:val="16"/>
        </w:rPr>
        <w:t xml:space="preserve">L552-4 du code général de la fonction publique </w:t>
      </w:r>
    </w:p>
    <w:p w14:paraId="76AF27BC" w14:textId="77777777" w:rsidR="001E150C" w:rsidRDefault="001E150C">
      <w:pPr>
        <w:pStyle w:val="Corpsdetexte"/>
        <w:spacing w:before="8"/>
        <w:rPr>
          <w:b/>
          <w:sz w:val="16"/>
        </w:rPr>
      </w:pPr>
    </w:p>
    <w:p w14:paraId="254CEEC4" w14:textId="691BA4D7" w:rsidR="001E150C" w:rsidRDefault="00600C3D" w:rsidP="00541773">
      <w:pPr>
        <w:pStyle w:val="Corpsdetexte"/>
        <w:ind w:left="1114" w:right="1012"/>
        <w:jc w:val="both"/>
        <w:rPr>
          <w:b/>
          <w:bCs/>
          <w:color w:val="231F20"/>
        </w:rPr>
      </w:pPr>
      <w:r>
        <w:rPr>
          <w:b/>
          <w:bCs/>
          <w:color w:val="231F20"/>
        </w:rPr>
        <w:t>L</w:t>
      </w:r>
      <w:r w:rsidR="004232E3" w:rsidRPr="003E5D48">
        <w:rPr>
          <w:b/>
          <w:bCs/>
          <w:color w:val="231F20"/>
        </w:rPr>
        <w:t>e</w:t>
      </w:r>
      <w:r w:rsidR="004232E3" w:rsidRPr="003E5D48">
        <w:rPr>
          <w:b/>
          <w:bCs/>
          <w:color w:val="231F20"/>
          <w:spacing w:val="-2"/>
        </w:rPr>
        <w:t xml:space="preserve"> </w:t>
      </w:r>
      <w:r w:rsidR="004232E3" w:rsidRPr="003E5D48">
        <w:rPr>
          <w:b/>
          <w:bCs/>
          <w:color w:val="231F20"/>
        </w:rPr>
        <w:t>fonctionnaire</w:t>
      </w:r>
      <w:r w:rsidR="004232E3" w:rsidRPr="003E5D48">
        <w:rPr>
          <w:b/>
          <w:bCs/>
          <w:color w:val="231F20"/>
          <w:spacing w:val="-2"/>
        </w:rPr>
        <w:t xml:space="preserve"> </w:t>
      </w:r>
      <w:r w:rsidR="004232E3" w:rsidRPr="003E5D48">
        <w:rPr>
          <w:b/>
          <w:bCs/>
          <w:color w:val="231F20"/>
        </w:rPr>
        <w:t>qui</w:t>
      </w:r>
      <w:r w:rsidR="004232E3">
        <w:rPr>
          <w:color w:val="231F20"/>
        </w:rPr>
        <w:t>,</w:t>
      </w:r>
      <w:r w:rsidR="004232E3">
        <w:rPr>
          <w:color w:val="231F20"/>
          <w:spacing w:val="-3"/>
        </w:rPr>
        <w:t xml:space="preserve"> </w:t>
      </w:r>
      <w:r w:rsidR="004232E3">
        <w:rPr>
          <w:color w:val="231F20"/>
        </w:rPr>
        <w:t>dans</w:t>
      </w:r>
      <w:r w:rsidR="004232E3">
        <w:rPr>
          <w:color w:val="231F20"/>
          <w:spacing w:val="-2"/>
        </w:rPr>
        <w:t xml:space="preserve"> </w:t>
      </w:r>
      <w:r w:rsidR="004232E3">
        <w:rPr>
          <w:color w:val="231F20"/>
        </w:rPr>
        <w:t>le</w:t>
      </w:r>
      <w:r w:rsidR="00483386">
        <w:rPr>
          <w:color w:val="231F20"/>
        </w:rPr>
        <w:t xml:space="preserve">s </w:t>
      </w:r>
      <w:r w:rsidR="004232E3">
        <w:rPr>
          <w:color w:val="231F20"/>
        </w:rPr>
        <w:t xml:space="preserve">six années suivant la rupture conventionnelle, est à nouveau recruté au </w:t>
      </w:r>
      <w:r w:rsidR="004232E3" w:rsidRPr="000D55EF">
        <w:rPr>
          <w:color w:val="231F20"/>
          <w:u w:val="single"/>
        </w:rPr>
        <w:t>sein de la fonction</w:t>
      </w:r>
      <w:r w:rsidR="004232E3" w:rsidRPr="000D55EF">
        <w:rPr>
          <w:color w:val="231F20"/>
          <w:spacing w:val="1"/>
          <w:u w:val="single"/>
        </w:rPr>
        <w:t xml:space="preserve"> </w:t>
      </w:r>
      <w:r w:rsidR="004232E3" w:rsidRPr="000D55EF">
        <w:rPr>
          <w:color w:val="231F20"/>
          <w:u w:val="single"/>
        </w:rPr>
        <w:t>publique</w:t>
      </w:r>
      <w:r w:rsidR="004232E3" w:rsidRPr="000D55EF">
        <w:rPr>
          <w:color w:val="231F20"/>
          <w:spacing w:val="-1"/>
          <w:u w:val="single"/>
        </w:rPr>
        <w:t xml:space="preserve"> </w:t>
      </w:r>
      <w:r w:rsidR="004232E3" w:rsidRPr="000D55EF">
        <w:rPr>
          <w:color w:val="231F20"/>
          <w:u w:val="single"/>
        </w:rPr>
        <w:t>territoriale</w:t>
      </w:r>
      <w:r w:rsidR="004232E3">
        <w:rPr>
          <w:color w:val="231F20"/>
          <w:spacing w:val="-2"/>
        </w:rPr>
        <w:t xml:space="preserve"> </w:t>
      </w:r>
      <w:r w:rsidR="004232E3">
        <w:rPr>
          <w:color w:val="231F20"/>
        </w:rPr>
        <w:t>en</w:t>
      </w:r>
      <w:r w:rsidR="004232E3">
        <w:rPr>
          <w:color w:val="231F20"/>
          <w:spacing w:val="-1"/>
        </w:rPr>
        <w:t xml:space="preserve"> </w:t>
      </w:r>
      <w:r w:rsidR="004232E3">
        <w:rPr>
          <w:color w:val="231F20"/>
        </w:rPr>
        <w:t>tant</w:t>
      </w:r>
      <w:r w:rsidR="004232E3">
        <w:rPr>
          <w:color w:val="231F20"/>
          <w:spacing w:val="-2"/>
        </w:rPr>
        <w:t xml:space="preserve"> </w:t>
      </w:r>
      <w:r w:rsidR="004232E3">
        <w:rPr>
          <w:color w:val="231F20"/>
        </w:rPr>
        <w:t>que titulaire</w:t>
      </w:r>
      <w:r w:rsidR="004232E3">
        <w:rPr>
          <w:color w:val="231F20"/>
          <w:spacing w:val="-2"/>
        </w:rPr>
        <w:t xml:space="preserve"> </w:t>
      </w:r>
      <w:r w:rsidR="004232E3">
        <w:rPr>
          <w:color w:val="231F20"/>
        </w:rPr>
        <w:t>ou contractue</w:t>
      </w:r>
      <w:r w:rsidR="00541773">
        <w:rPr>
          <w:color w:val="231F20"/>
        </w:rPr>
        <w:t xml:space="preserve">l, </w:t>
      </w:r>
      <w:r w:rsidR="00541773" w:rsidRPr="00541773">
        <w:rPr>
          <w:b/>
          <w:bCs/>
          <w:color w:val="231F20"/>
        </w:rPr>
        <w:t>est tenu de rembourser à l'employeur avec lequel elle a conclu cette convention, dans les deux ans qui suivent le recrutement, les sommes perçues au titre de l'indemnité de rupture conventionnelle</w:t>
      </w:r>
      <w:r w:rsidR="00541773">
        <w:rPr>
          <w:b/>
          <w:bCs/>
          <w:color w:val="231F20"/>
        </w:rPr>
        <w:t xml:space="preserve">. </w:t>
      </w:r>
    </w:p>
    <w:p w14:paraId="76B27A38" w14:textId="77777777" w:rsidR="00400F55" w:rsidRDefault="00400F55" w:rsidP="00541773">
      <w:pPr>
        <w:pStyle w:val="Corpsdetexte"/>
        <w:ind w:left="1114" w:right="1012"/>
        <w:jc w:val="both"/>
        <w:rPr>
          <w:b/>
          <w:bCs/>
          <w:color w:val="231F20"/>
        </w:rPr>
      </w:pPr>
    </w:p>
    <w:p w14:paraId="183E29DA" w14:textId="7883DE17" w:rsidR="00400F55" w:rsidRDefault="00400F55" w:rsidP="00541773">
      <w:pPr>
        <w:pStyle w:val="Corpsdetexte"/>
        <w:ind w:left="1114" w:right="1012"/>
        <w:jc w:val="both"/>
        <w:rPr>
          <w:color w:val="231F20"/>
        </w:rPr>
      </w:pPr>
      <w:r w:rsidRPr="001E24F8">
        <w:rPr>
          <w:b/>
          <w:bCs/>
          <w:color w:val="EE0000"/>
        </w:rPr>
        <w:t>IMPORTANT :</w:t>
      </w:r>
      <w:r>
        <w:rPr>
          <w:b/>
          <w:bCs/>
          <w:color w:val="231F20"/>
        </w:rPr>
        <w:t xml:space="preserve"> </w:t>
      </w:r>
      <w:r w:rsidRPr="00D43489">
        <w:rPr>
          <w:color w:val="231F20"/>
        </w:rPr>
        <w:t>pour rappel, les cas de remboursements ont été élargis depuis le 21 février 2026 lors de la pérennisation de la rupture conventionnelle pour les fonctionnaires.</w:t>
      </w:r>
      <w:r>
        <w:rPr>
          <w:b/>
          <w:bCs/>
          <w:color w:val="231F20"/>
        </w:rPr>
        <w:t xml:space="preserve"> </w:t>
      </w:r>
    </w:p>
    <w:p w14:paraId="64DE2BD4" w14:textId="77777777" w:rsidR="00541773" w:rsidRDefault="00541773" w:rsidP="00541773">
      <w:pPr>
        <w:pStyle w:val="Corpsdetexte"/>
        <w:ind w:left="1114" w:right="1012"/>
        <w:jc w:val="both"/>
        <w:rPr>
          <w:color w:val="231F20"/>
        </w:rPr>
      </w:pPr>
    </w:p>
    <w:p w14:paraId="6CA685ED" w14:textId="20132233" w:rsidR="00541773" w:rsidRDefault="00541773" w:rsidP="00541773">
      <w:pPr>
        <w:pStyle w:val="Corpsdetexte"/>
        <w:ind w:left="1114" w:right="1012"/>
        <w:jc w:val="both"/>
        <w:rPr>
          <w:rFonts w:ascii="Wingdings" w:hAnsi="Wingdings"/>
          <w:sz w:val="28"/>
        </w:rPr>
        <w:sectPr w:rsidR="00541773" w:rsidSect="00A8033F">
          <w:pgSz w:w="11910" w:h="16840"/>
          <w:pgMar w:top="2000" w:right="0" w:bottom="660" w:left="0" w:header="854" w:footer="440" w:gutter="0"/>
          <w:cols w:space="720"/>
        </w:sectPr>
      </w:pPr>
    </w:p>
    <w:p w14:paraId="3C114A4E" w14:textId="77777777" w:rsidR="001E150C" w:rsidRDefault="001E150C">
      <w:pPr>
        <w:pStyle w:val="Corpsdetexte"/>
        <w:spacing w:before="11"/>
        <w:rPr>
          <w:sz w:val="22"/>
        </w:rPr>
      </w:pPr>
    </w:p>
    <w:p w14:paraId="7E5C6906" w14:textId="4B71CC4D" w:rsidR="001E150C" w:rsidRDefault="004232E3">
      <w:pPr>
        <w:pStyle w:val="Corpsdetexte"/>
        <w:ind w:left="1133" w:right="1012"/>
        <w:jc w:val="both"/>
      </w:pPr>
      <w:r>
        <w:rPr>
          <w:color w:val="231F20"/>
          <w:spacing w:val="-1"/>
        </w:rPr>
        <w:t>Ainsi,</w:t>
      </w:r>
      <w:r>
        <w:rPr>
          <w:color w:val="231F20"/>
          <w:spacing w:val="-26"/>
        </w:rPr>
        <w:t xml:space="preserve"> </w:t>
      </w:r>
      <w:r>
        <w:rPr>
          <w:color w:val="231F20"/>
          <w:spacing w:val="-1"/>
        </w:rPr>
        <w:t>préalablement</w:t>
      </w:r>
      <w:r>
        <w:rPr>
          <w:color w:val="231F20"/>
          <w:spacing w:val="-26"/>
        </w:rPr>
        <w:t xml:space="preserve"> </w:t>
      </w:r>
      <w:r>
        <w:rPr>
          <w:color w:val="231F20"/>
          <w:spacing w:val="-1"/>
        </w:rPr>
        <w:t>à</w:t>
      </w:r>
      <w:r>
        <w:rPr>
          <w:color w:val="231F20"/>
          <w:spacing w:val="-25"/>
        </w:rPr>
        <w:t xml:space="preserve"> </w:t>
      </w:r>
      <w:r>
        <w:rPr>
          <w:color w:val="231F20"/>
          <w:spacing w:val="-1"/>
        </w:rPr>
        <w:t>leur</w:t>
      </w:r>
      <w:r>
        <w:rPr>
          <w:color w:val="231F20"/>
          <w:spacing w:val="-26"/>
        </w:rPr>
        <w:t xml:space="preserve"> </w:t>
      </w:r>
      <w:r>
        <w:rPr>
          <w:color w:val="231F20"/>
          <w:spacing w:val="-1"/>
        </w:rPr>
        <w:t>recrutement,</w:t>
      </w:r>
      <w:r>
        <w:rPr>
          <w:color w:val="231F20"/>
          <w:spacing w:val="-25"/>
        </w:rPr>
        <w:t xml:space="preserve"> </w:t>
      </w:r>
      <w:r>
        <w:rPr>
          <w:color w:val="231F20"/>
          <w:spacing w:val="-1"/>
        </w:rPr>
        <w:t>les</w:t>
      </w:r>
      <w:r>
        <w:rPr>
          <w:color w:val="231F20"/>
          <w:spacing w:val="-26"/>
        </w:rPr>
        <w:t xml:space="preserve"> </w:t>
      </w:r>
      <w:r>
        <w:rPr>
          <w:color w:val="231F20"/>
          <w:spacing w:val="-1"/>
        </w:rPr>
        <w:t>candidats</w:t>
      </w:r>
      <w:r>
        <w:rPr>
          <w:color w:val="231F20"/>
          <w:spacing w:val="-25"/>
        </w:rPr>
        <w:t xml:space="preserve"> </w:t>
      </w:r>
      <w:r>
        <w:rPr>
          <w:color w:val="231F20"/>
          <w:spacing w:val="-1"/>
        </w:rPr>
        <w:t>retenus</w:t>
      </w:r>
      <w:r>
        <w:rPr>
          <w:color w:val="231F20"/>
          <w:spacing w:val="-26"/>
        </w:rPr>
        <w:t xml:space="preserve"> </w:t>
      </w:r>
      <w:r>
        <w:rPr>
          <w:color w:val="231F20"/>
          <w:spacing w:val="-1"/>
        </w:rPr>
        <w:t>pour</w:t>
      </w:r>
      <w:r>
        <w:rPr>
          <w:color w:val="231F20"/>
          <w:spacing w:val="-25"/>
        </w:rPr>
        <w:t xml:space="preserve"> </w:t>
      </w:r>
      <w:r>
        <w:rPr>
          <w:color w:val="231F20"/>
          <w:spacing w:val="-1"/>
        </w:rPr>
        <w:t>occuper,</w:t>
      </w:r>
      <w:r>
        <w:rPr>
          <w:color w:val="231F20"/>
          <w:spacing w:val="-26"/>
        </w:rPr>
        <w:t xml:space="preserve"> </w:t>
      </w:r>
      <w:r>
        <w:rPr>
          <w:color w:val="231F20"/>
          <w:spacing w:val="-1"/>
        </w:rPr>
        <w:t>en</w:t>
      </w:r>
      <w:r>
        <w:rPr>
          <w:color w:val="231F20"/>
          <w:spacing w:val="-26"/>
        </w:rPr>
        <w:t xml:space="preserve"> </w:t>
      </w:r>
      <w:r>
        <w:rPr>
          <w:color w:val="231F20"/>
          <w:spacing w:val="-1"/>
        </w:rPr>
        <w:t>qualité</w:t>
      </w:r>
      <w:r>
        <w:rPr>
          <w:color w:val="231F20"/>
          <w:spacing w:val="-25"/>
        </w:rPr>
        <w:t xml:space="preserve"> </w:t>
      </w:r>
      <w:r>
        <w:rPr>
          <w:color w:val="231F20"/>
          <w:spacing w:val="-1"/>
        </w:rPr>
        <w:t>d’agent</w:t>
      </w:r>
      <w:r>
        <w:rPr>
          <w:color w:val="231F20"/>
          <w:spacing w:val="-73"/>
        </w:rPr>
        <w:t xml:space="preserve"> </w:t>
      </w:r>
      <w:r>
        <w:rPr>
          <w:color w:val="231F20"/>
        </w:rPr>
        <w:t>public, un emploi au sein de l’une des trois fonctions publiques, adressent à l’autorité de re-</w:t>
      </w:r>
      <w:r>
        <w:rPr>
          <w:color w:val="231F20"/>
          <w:spacing w:val="-72"/>
        </w:rPr>
        <w:t xml:space="preserve"> </w:t>
      </w:r>
      <w:proofErr w:type="spellStart"/>
      <w:r>
        <w:rPr>
          <w:color w:val="231F20"/>
        </w:rPr>
        <w:t>crutement</w:t>
      </w:r>
      <w:proofErr w:type="spellEnd"/>
      <w:r>
        <w:rPr>
          <w:color w:val="231F20"/>
          <w:spacing w:val="-10"/>
        </w:rPr>
        <w:t xml:space="preserve"> </w:t>
      </w:r>
      <w:r>
        <w:rPr>
          <w:b/>
          <w:color w:val="231F20"/>
        </w:rPr>
        <w:t>une</w:t>
      </w:r>
      <w:r>
        <w:rPr>
          <w:b/>
          <w:color w:val="231F20"/>
          <w:spacing w:val="-11"/>
        </w:rPr>
        <w:t xml:space="preserve"> </w:t>
      </w:r>
      <w:r>
        <w:rPr>
          <w:b/>
          <w:color w:val="231F20"/>
        </w:rPr>
        <w:t>attestation</w:t>
      </w:r>
      <w:r>
        <w:rPr>
          <w:b/>
          <w:color w:val="231F20"/>
          <w:spacing w:val="-10"/>
        </w:rPr>
        <w:t xml:space="preserve"> </w:t>
      </w:r>
      <w:r>
        <w:rPr>
          <w:b/>
          <w:color w:val="231F20"/>
        </w:rPr>
        <w:t>sur</w:t>
      </w:r>
      <w:r>
        <w:rPr>
          <w:b/>
          <w:color w:val="231F20"/>
          <w:spacing w:val="-11"/>
        </w:rPr>
        <w:t xml:space="preserve"> </w:t>
      </w:r>
      <w:r>
        <w:rPr>
          <w:b/>
          <w:color w:val="231F20"/>
        </w:rPr>
        <w:t>l’honneur</w:t>
      </w:r>
      <w:r>
        <w:rPr>
          <w:b/>
          <w:color w:val="231F20"/>
          <w:spacing w:val="-6"/>
        </w:rPr>
        <w:t xml:space="preserve"> </w:t>
      </w:r>
      <w:r>
        <w:rPr>
          <w:color w:val="231F20"/>
        </w:rPr>
        <w:t>démontrant</w:t>
      </w:r>
      <w:r>
        <w:rPr>
          <w:color w:val="231F20"/>
          <w:spacing w:val="-10"/>
        </w:rPr>
        <w:t xml:space="preserve"> </w:t>
      </w:r>
      <w:r>
        <w:rPr>
          <w:color w:val="231F20"/>
        </w:rPr>
        <w:t>qu’ils</w:t>
      </w:r>
      <w:r>
        <w:rPr>
          <w:color w:val="231F20"/>
          <w:spacing w:val="-11"/>
        </w:rPr>
        <w:t xml:space="preserve"> </w:t>
      </w:r>
      <w:r>
        <w:rPr>
          <w:color w:val="231F20"/>
        </w:rPr>
        <w:t>n’ont</w:t>
      </w:r>
      <w:r>
        <w:rPr>
          <w:color w:val="231F20"/>
          <w:spacing w:val="-11"/>
        </w:rPr>
        <w:t xml:space="preserve"> </w:t>
      </w:r>
      <w:r>
        <w:rPr>
          <w:color w:val="231F20"/>
        </w:rPr>
        <w:t>pas</w:t>
      </w:r>
      <w:r>
        <w:rPr>
          <w:color w:val="231F20"/>
          <w:spacing w:val="-11"/>
        </w:rPr>
        <w:t xml:space="preserve"> </w:t>
      </w:r>
      <w:r>
        <w:rPr>
          <w:color w:val="231F20"/>
        </w:rPr>
        <w:t>bénéficié,</w:t>
      </w:r>
      <w:r>
        <w:rPr>
          <w:color w:val="231F20"/>
          <w:spacing w:val="-10"/>
        </w:rPr>
        <w:t xml:space="preserve"> </w:t>
      </w:r>
      <w:r>
        <w:rPr>
          <w:color w:val="231F20"/>
        </w:rPr>
        <w:t>durant</w:t>
      </w:r>
      <w:r>
        <w:rPr>
          <w:color w:val="231F20"/>
          <w:spacing w:val="-11"/>
        </w:rPr>
        <w:t xml:space="preserve"> </w:t>
      </w:r>
      <w:r>
        <w:rPr>
          <w:color w:val="231F20"/>
        </w:rPr>
        <w:t>les</w:t>
      </w:r>
      <w:r>
        <w:rPr>
          <w:color w:val="231F20"/>
          <w:spacing w:val="-73"/>
        </w:rPr>
        <w:t xml:space="preserve"> </w:t>
      </w:r>
      <w:r>
        <w:rPr>
          <w:color w:val="231F20"/>
        </w:rPr>
        <w:t>six années précédant le recrutement, d’une indemnité spécifique de rupture conventionnelle</w:t>
      </w:r>
      <w:r>
        <w:rPr>
          <w:color w:val="231F20"/>
          <w:spacing w:val="-72"/>
        </w:rPr>
        <w:t xml:space="preserve"> </w:t>
      </w:r>
      <w:r>
        <w:rPr>
          <w:color w:val="231F20"/>
        </w:rPr>
        <w:t>soumise</w:t>
      </w:r>
      <w:r>
        <w:rPr>
          <w:color w:val="231F20"/>
          <w:spacing w:val="-3"/>
        </w:rPr>
        <w:t xml:space="preserve"> </w:t>
      </w:r>
      <w:r>
        <w:rPr>
          <w:color w:val="231F20"/>
        </w:rPr>
        <w:t>à</w:t>
      </w:r>
      <w:r>
        <w:rPr>
          <w:color w:val="231F20"/>
          <w:spacing w:val="-2"/>
        </w:rPr>
        <w:t xml:space="preserve"> </w:t>
      </w:r>
      <w:r>
        <w:rPr>
          <w:color w:val="231F20"/>
        </w:rPr>
        <w:t>l’obligation</w:t>
      </w:r>
      <w:r>
        <w:rPr>
          <w:color w:val="231F20"/>
          <w:spacing w:val="-2"/>
        </w:rPr>
        <w:t xml:space="preserve"> </w:t>
      </w:r>
      <w:r>
        <w:rPr>
          <w:color w:val="231F20"/>
        </w:rPr>
        <w:t>de</w:t>
      </w:r>
      <w:r>
        <w:rPr>
          <w:color w:val="231F20"/>
          <w:spacing w:val="-2"/>
        </w:rPr>
        <w:t xml:space="preserve"> </w:t>
      </w:r>
      <w:r>
        <w:rPr>
          <w:color w:val="231F20"/>
        </w:rPr>
        <w:t>remboursement</w:t>
      </w:r>
      <w:r>
        <w:rPr>
          <w:color w:val="231F20"/>
          <w:spacing w:val="-3"/>
        </w:rPr>
        <w:t xml:space="preserve"> </w:t>
      </w:r>
      <w:r>
        <w:rPr>
          <w:color w:val="231F20"/>
        </w:rPr>
        <w:t>prévue</w:t>
      </w:r>
      <w:r>
        <w:rPr>
          <w:color w:val="231F20"/>
          <w:spacing w:val="-3"/>
        </w:rPr>
        <w:t xml:space="preserve"> </w:t>
      </w:r>
      <w:r>
        <w:rPr>
          <w:color w:val="231F20"/>
        </w:rPr>
        <w:t>à</w:t>
      </w:r>
      <w:r>
        <w:rPr>
          <w:color w:val="231F20"/>
          <w:spacing w:val="-2"/>
        </w:rPr>
        <w:t xml:space="preserve"> </w:t>
      </w:r>
      <w:r>
        <w:rPr>
          <w:color w:val="231F20"/>
        </w:rPr>
        <w:t>l’article</w:t>
      </w:r>
      <w:r>
        <w:rPr>
          <w:color w:val="231F20"/>
          <w:spacing w:val="-2"/>
        </w:rPr>
        <w:t xml:space="preserve"> </w:t>
      </w:r>
      <w:r w:rsidR="008A268E">
        <w:rPr>
          <w:color w:val="231F20"/>
        </w:rPr>
        <w:t>L</w:t>
      </w:r>
      <w:r w:rsidR="001E24F8">
        <w:rPr>
          <w:color w:val="231F20"/>
        </w:rPr>
        <w:t xml:space="preserve">. </w:t>
      </w:r>
      <w:r w:rsidR="008A268E">
        <w:rPr>
          <w:color w:val="231F20"/>
        </w:rPr>
        <w:t>552-4 du CGFP précité</w:t>
      </w:r>
      <w:r>
        <w:rPr>
          <w:color w:val="231F20"/>
        </w:rPr>
        <w:t>.</w:t>
      </w:r>
    </w:p>
    <w:p w14:paraId="3A361174" w14:textId="77777777" w:rsidR="001E150C" w:rsidRDefault="001E150C">
      <w:pPr>
        <w:pStyle w:val="Corpsdetexte"/>
        <w:spacing w:before="10"/>
        <w:rPr>
          <w:sz w:val="22"/>
        </w:rPr>
      </w:pPr>
    </w:p>
    <w:p w14:paraId="474855CC" w14:textId="77777777" w:rsidR="001E150C" w:rsidRDefault="004232E3">
      <w:pPr>
        <w:spacing w:line="259" w:lineRule="exact"/>
        <w:ind w:left="1853"/>
        <w:rPr>
          <w:b/>
        </w:rPr>
      </w:pPr>
      <w:r>
        <w:rPr>
          <w:b/>
          <w:color w:val="DEDD0A"/>
        </w:rPr>
        <w:t>2/</w:t>
      </w:r>
      <w:r>
        <w:rPr>
          <w:b/>
          <w:color w:val="DEDD0A"/>
          <w:spacing w:val="-4"/>
        </w:rPr>
        <w:t xml:space="preserve"> </w:t>
      </w:r>
      <w:r>
        <w:rPr>
          <w:b/>
          <w:color w:val="DEDD0A"/>
        </w:rPr>
        <w:t>Contractuels</w:t>
      </w:r>
      <w:r>
        <w:rPr>
          <w:b/>
          <w:color w:val="DEDD0A"/>
          <w:spacing w:val="-4"/>
        </w:rPr>
        <w:t xml:space="preserve"> </w:t>
      </w:r>
      <w:r>
        <w:rPr>
          <w:b/>
          <w:color w:val="DEDD0A"/>
        </w:rPr>
        <w:t>en</w:t>
      </w:r>
      <w:r>
        <w:rPr>
          <w:b/>
          <w:color w:val="DEDD0A"/>
          <w:spacing w:val="-4"/>
        </w:rPr>
        <w:t xml:space="preserve"> </w:t>
      </w:r>
      <w:r>
        <w:rPr>
          <w:b/>
          <w:color w:val="DEDD0A"/>
        </w:rPr>
        <w:t>CDI</w:t>
      </w:r>
    </w:p>
    <w:p w14:paraId="3D1057F7" w14:textId="77777777" w:rsidR="001E150C" w:rsidRDefault="004232E3">
      <w:pPr>
        <w:spacing w:line="237" w:lineRule="auto"/>
        <w:ind w:left="1853" w:right="6901"/>
        <w:rPr>
          <w:b/>
          <w:sz w:val="16"/>
        </w:rPr>
      </w:pPr>
      <w:r>
        <w:rPr>
          <w:b/>
          <w:color w:val="DEDD0A"/>
          <w:sz w:val="16"/>
        </w:rPr>
        <w:t>Article 10 du décret n°2019-1593</w:t>
      </w:r>
      <w:r>
        <w:rPr>
          <w:b/>
          <w:color w:val="DEDD0A"/>
          <w:spacing w:val="1"/>
          <w:sz w:val="16"/>
        </w:rPr>
        <w:t xml:space="preserve"> </w:t>
      </w:r>
      <w:r>
        <w:rPr>
          <w:b/>
          <w:color w:val="DEDD0A"/>
          <w:sz w:val="16"/>
        </w:rPr>
        <w:t>Article</w:t>
      </w:r>
      <w:r>
        <w:rPr>
          <w:b/>
          <w:color w:val="DEDD0A"/>
          <w:spacing w:val="-4"/>
          <w:sz w:val="16"/>
        </w:rPr>
        <w:t xml:space="preserve"> </w:t>
      </w:r>
      <w:r>
        <w:rPr>
          <w:b/>
          <w:color w:val="DEDD0A"/>
          <w:sz w:val="16"/>
        </w:rPr>
        <w:t>49</w:t>
      </w:r>
      <w:r>
        <w:rPr>
          <w:b/>
          <w:color w:val="DEDD0A"/>
          <w:spacing w:val="-3"/>
          <w:sz w:val="16"/>
        </w:rPr>
        <w:t xml:space="preserve"> </w:t>
      </w:r>
      <w:r>
        <w:rPr>
          <w:b/>
          <w:color w:val="DEDD0A"/>
          <w:sz w:val="16"/>
        </w:rPr>
        <w:t>decies</w:t>
      </w:r>
      <w:r>
        <w:rPr>
          <w:b/>
          <w:color w:val="DEDD0A"/>
          <w:spacing w:val="-5"/>
          <w:sz w:val="16"/>
        </w:rPr>
        <w:t xml:space="preserve"> </w:t>
      </w:r>
      <w:r>
        <w:rPr>
          <w:b/>
          <w:color w:val="DEDD0A"/>
          <w:sz w:val="16"/>
        </w:rPr>
        <w:t>du</w:t>
      </w:r>
      <w:r>
        <w:rPr>
          <w:b/>
          <w:color w:val="DEDD0A"/>
          <w:spacing w:val="-4"/>
          <w:sz w:val="16"/>
        </w:rPr>
        <w:t xml:space="preserve"> </w:t>
      </w:r>
      <w:r>
        <w:rPr>
          <w:b/>
          <w:color w:val="DEDD0A"/>
          <w:sz w:val="16"/>
        </w:rPr>
        <w:t>décret</w:t>
      </w:r>
      <w:r>
        <w:rPr>
          <w:b/>
          <w:color w:val="DEDD0A"/>
          <w:spacing w:val="-4"/>
          <w:sz w:val="16"/>
        </w:rPr>
        <w:t xml:space="preserve"> </w:t>
      </w:r>
      <w:r>
        <w:rPr>
          <w:b/>
          <w:color w:val="DEDD0A"/>
          <w:sz w:val="16"/>
        </w:rPr>
        <w:t>n°88-145</w:t>
      </w:r>
    </w:p>
    <w:p w14:paraId="370B64F0" w14:textId="77777777" w:rsidR="001E150C" w:rsidRDefault="001E150C">
      <w:pPr>
        <w:pStyle w:val="Corpsdetexte"/>
        <w:spacing w:before="10"/>
        <w:rPr>
          <w:b/>
          <w:sz w:val="16"/>
        </w:rPr>
      </w:pPr>
    </w:p>
    <w:p w14:paraId="4B2C2C98" w14:textId="77777777" w:rsidR="001E150C" w:rsidRDefault="004232E3">
      <w:pPr>
        <w:pStyle w:val="Corpsdetexte"/>
        <w:ind w:left="1133" w:right="1017"/>
        <w:jc w:val="both"/>
      </w:pPr>
      <w:r w:rsidRPr="003E5D48">
        <w:rPr>
          <w:b/>
          <w:bCs/>
          <w:color w:val="231F20"/>
        </w:rPr>
        <w:t>Les contractuels en CDI</w:t>
      </w:r>
      <w:r>
        <w:rPr>
          <w:color w:val="231F20"/>
        </w:rPr>
        <w:t xml:space="preserve"> qui, dans les six années suivant la rupture conventionnelle, sont à</w:t>
      </w:r>
      <w:r>
        <w:rPr>
          <w:color w:val="231F20"/>
          <w:spacing w:val="1"/>
        </w:rPr>
        <w:t xml:space="preserve"> </w:t>
      </w:r>
      <w:r>
        <w:rPr>
          <w:color w:val="231F20"/>
        </w:rPr>
        <w:t>nouveau recrutés en tant qu’agent public (titulaire ou contractuel) pour occuper un emploi</w:t>
      </w:r>
      <w:r>
        <w:rPr>
          <w:color w:val="231F20"/>
          <w:spacing w:val="1"/>
        </w:rPr>
        <w:t xml:space="preserve"> </w:t>
      </w:r>
      <w:r>
        <w:rPr>
          <w:color w:val="231F20"/>
        </w:rPr>
        <w:t>au</w:t>
      </w:r>
      <w:r>
        <w:rPr>
          <w:color w:val="231F20"/>
          <w:spacing w:val="-1"/>
        </w:rPr>
        <w:t xml:space="preserve"> </w:t>
      </w:r>
      <w:r>
        <w:rPr>
          <w:color w:val="231F20"/>
        </w:rPr>
        <w:t>sein</w:t>
      </w:r>
      <w:r>
        <w:rPr>
          <w:color w:val="231F20"/>
          <w:spacing w:val="-1"/>
        </w:rPr>
        <w:t xml:space="preserve"> </w:t>
      </w:r>
      <w:r>
        <w:rPr>
          <w:color w:val="231F20"/>
        </w:rPr>
        <w:t>:</w:t>
      </w:r>
    </w:p>
    <w:p w14:paraId="78B7A226" w14:textId="77777777" w:rsidR="001E150C" w:rsidRDefault="004232E3">
      <w:pPr>
        <w:pStyle w:val="Paragraphedeliste"/>
        <w:numPr>
          <w:ilvl w:val="0"/>
          <w:numId w:val="5"/>
        </w:numPr>
        <w:tabs>
          <w:tab w:val="left" w:pos="1473"/>
        </w:tabs>
        <w:spacing w:before="31"/>
        <w:ind w:left="1472" w:hanging="340"/>
        <w:rPr>
          <w:rFonts w:ascii="Wingdings" w:hAnsi="Wingdings"/>
          <w:color w:val="231F20"/>
          <w:sz w:val="28"/>
        </w:rPr>
      </w:pPr>
      <w:proofErr w:type="gramStart"/>
      <w:r>
        <w:rPr>
          <w:color w:val="231F20"/>
          <w:sz w:val="24"/>
        </w:rPr>
        <w:t>de</w:t>
      </w:r>
      <w:proofErr w:type="gramEnd"/>
      <w:r>
        <w:rPr>
          <w:color w:val="231F20"/>
          <w:spacing w:val="-2"/>
          <w:sz w:val="24"/>
        </w:rPr>
        <w:t xml:space="preserve"> </w:t>
      </w:r>
      <w:r>
        <w:rPr>
          <w:color w:val="231F20"/>
          <w:sz w:val="24"/>
        </w:rPr>
        <w:t>leur</w:t>
      </w:r>
      <w:r>
        <w:rPr>
          <w:color w:val="231F20"/>
          <w:spacing w:val="-2"/>
          <w:sz w:val="24"/>
        </w:rPr>
        <w:t xml:space="preserve"> </w:t>
      </w:r>
      <w:r>
        <w:rPr>
          <w:color w:val="231F20"/>
          <w:sz w:val="24"/>
        </w:rPr>
        <w:t>ancienne</w:t>
      </w:r>
      <w:r>
        <w:rPr>
          <w:color w:val="231F20"/>
          <w:spacing w:val="-2"/>
          <w:sz w:val="24"/>
        </w:rPr>
        <w:t xml:space="preserve"> </w:t>
      </w:r>
      <w:r>
        <w:rPr>
          <w:color w:val="231F20"/>
          <w:sz w:val="24"/>
        </w:rPr>
        <w:t>collectivité</w:t>
      </w:r>
      <w:r>
        <w:rPr>
          <w:color w:val="231F20"/>
          <w:spacing w:val="-3"/>
          <w:sz w:val="24"/>
        </w:rPr>
        <w:t xml:space="preserve"> </w:t>
      </w:r>
      <w:r>
        <w:rPr>
          <w:color w:val="231F20"/>
          <w:sz w:val="24"/>
        </w:rPr>
        <w:t>;</w:t>
      </w:r>
    </w:p>
    <w:p w14:paraId="37D49154" w14:textId="77777777" w:rsidR="001E150C" w:rsidRDefault="004232E3">
      <w:pPr>
        <w:pStyle w:val="Paragraphedeliste"/>
        <w:numPr>
          <w:ilvl w:val="0"/>
          <w:numId w:val="5"/>
        </w:numPr>
        <w:tabs>
          <w:tab w:val="left" w:pos="1473"/>
        </w:tabs>
        <w:spacing w:before="25"/>
        <w:ind w:left="1472" w:hanging="340"/>
        <w:rPr>
          <w:rFonts w:ascii="Wingdings" w:hAnsi="Wingdings"/>
          <w:color w:val="231F20"/>
          <w:sz w:val="28"/>
        </w:rPr>
      </w:pPr>
      <w:proofErr w:type="gramStart"/>
      <w:r>
        <w:rPr>
          <w:color w:val="231F20"/>
          <w:sz w:val="24"/>
        </w:rPr>
        <w:t>d’un</w:t>
      </w:r>
      <w:proofErr w:type="gramEnd"/>
      <w:r>
        <w:rPr>
          <w:color w:val="231F20"/>
          <w:spacing w:val="-4"/>
          <w:sz w:val="24"/>
        </w:rPr>
        <w:t xml:space="preserve"> </w:t>
      </w:r>
      <w:r>
        <w:rPr>
          <w:color w:val="231F20"/>
          <w:sz w:val="24"/>
        </w:rPr>
        <w:t>établissement</w:t>
      </w:r>
      <w:r>
        <w:rPr>
          <w:color w:val="231F20"/>
          <w:spacing w:val="-3"/>
          <w:sz w:val="24"/>
        </w:rPr>
        <w:t xml:space="preserve"> </w:t>
      </w:r>
      <w:r>
        <w:rPr>
          <w:color w:val="231F20"/>
          <w:sz w:val="24"/>
        </w:rPr>
        <w:t>relevant</w:t>
      </w:r>
      <w:r>
        <w:rPr>
          <w:color w:val="231F20"/>
          <w:spacing w:val="-3"/>
          <w:sz w:val="24"/>
        </w:rPr>
        <w:t xml:space="preserve"> </w:t>
      </w:r>
      <w:r>
        <w:rPr>
          <w:color w:val="231F20"/>
          <w:sz w:val="24"/>
        </w:rPr>
        <w:t>de</w:t>
      </w:r>
      <w:r>
        <w:rPr>
          <w:color w:val="231F20"/>
          <w:spacing w:val="-3"/>
          <w:sz w:val="24"/>
        </w:rPr>
        <w:t xml:space="preserve"> </w:t>
      </w:r>
      <w:r>
        <w:rPr>
          <w:color w:val="231F20"/>
          <w:sz w:val="24"/>
        </w:rPr>
        <w:t>leur</w:t>
      </w:r>
      <w:r>
        <w:rPr>
          <w:color w:val="231F20"/>
          <w:spacing w:val="-3"/>
          <w:sz w:val="24"/>
        </w:rPr>
        <w:t xml:space="preserve"> </w:t>
      </w:r>
      <w:r>
        <w:rPr>
          <w:color w:val="231F20"/>
          <w:sz w:val="24"/>
        </w:rPr>
        <w:t>ancienne</w:t>
      </w:r>
      <w:r>
        <w:rPr>
          <w:color w:val="231F20"/>
          <w:spacing w:val="-3"/>
          <w:sz w:val="24"/>
        </w:rPr>
        <w:t xml:space="preserve"> </w:t>
      </w:r>
      <w:r>
        <w:rPr>
          <w:color w:val="231F20"/>
          <w:sz w:val="24"/>
        </w:rPr>
        <w:t>collectivité</w:t>
      </w:r>
      <w:r>
        <w:rPr>
          <w:color w:val="231F20"/>
          <w:spacing w:val="-4"/>
          <w:sz w:val="24"/>
        </w:rPr>
        <w:t xml:space="preserve"> </w:t>
      </w:r>
      <w:r>
        <w:rPr>
          <w:color w:val="231F20"/>
          <w:sz w:val="24"/>
        </w:rPr>
        <w:t>;</w:t>
      </w:r>
    </w:p>
    <w:p w14:paraId="70D8115D" w14:textId="77777777" w:rsidR="001E150C" w:rsidRDefault="004232E3">
      <w:pPr>
        <w:pStyle w:val="Paragraphedeliste"/>
        <w:numPr>
          <w:ilvl w:val="0"/>
          <w:numId w:val="5"/>
        </w:numPr>
        <w:tabs>
          <w:tab w:val="left" w:pos="1473"/>
        </w:tabs>
        <w:spacing w:before="26"/>
        <w:ind w:left="1472" w:hanging="340"/>
        <w:rPr>
          <w:rFonts w:ascii="Wingdings" w:hAnsi="Wingdings"/>
          <w:color w:val="231F20"/>
          <w:sz w:val="28"/>
        </w:rPr>
      </w:pPr>
      <w:proofErr w:type="gramStart"/>
      <w:r>
        <w:rPr>
          <w:color w:val="231F20"/>
          <w:sz w:val="24"/>
        </w:rPr>
        <w:t>d’un</w:t>
      </w:r>
      <w:proofErr w:type="gramEnd"/>
      <w:r>
        <w:rPr>
          <w:color w:val="231F20"/>
          <w:spacing w:val="-2"/>
          <w:sz w:val="24"/>
        </w:rPr>
        <w:t xml:space="preserve"> </w:t>
      </w:r>
      <w:r>
        <w:rPr>
          <w:color w:val="231F20"/>
          <w:sz w:val="24"/>
        </w:rPr>
        <w:t>établissement</w:t>
      </w:r>
      <w:r>
        <w:rPr>
          <w:color w:val="231F20"/>
          <w:spacing w:val="-1"/>
          <w:sz w:val="24"/>
        </w:rPr>
        <w:t xml:space="preserve"> </w:t>
      </w:r>
      <w:r>
        <w:rPr>
          <w:color w:val="231F20"/>
          <w:sz w:val="24"/>
        </w:rPr>
        <w:t>auquel</w:t>
      </w:r>
      <w:r>
        <w:rPr>
          <w:color w:val="231F20"/>
          <w:spacing w:val="-2"/>
          <w:sz w:val="24"/>
        </w:rPr>
        <w:t xml:space="preserve"> </w:t>
      </w:r>
      <w:r>
        <w:rPr>
          <w:color w:val="231F20"/>
          <w:sz w:val="24"/>
        </w:rPr>
        <w:t>appartient</w:t>
      </w:r>
      <w:r>
        <w:rPr>
          <w:color w:val="231F20"/>
          <w:spacing w:val="-1"/>
          <w:sz w:val="24"/>
        </w:rPr>
        <w:t xml:space="preserve"> </w:t>
      </w:r>
      <w:r>
        <w:rPr>
          <w:color w:val="231F20"/>
          <w:sz w:val="24"/>
        </w:rPr>
        <w:t>leur</w:t>
      </w:r>
      <w:r>
        <w:rPr>
          <w:color w:val="231F20"/>
          <w:spacing w:val="-2"/>
          <w:sz w:val="24"/>
        </w:rPr>
        <w:t xml:space="preserve"> </w:t>
      </w:r>
      <w:r>
        <w:rPr>
          <w:color w:val="231F20"/>
          <w:sz w:val="24"/>
        </w:rPr>
        <w:t>ancienne</w:t>
      </w:r>
      <w:r>
        <w:rPr>
          <w:color w:val="231F20"/>
          <w:spacing w:val="-1"/>
          <w:sz w:val="24"/>
        </w:rPr>
        <w:t xml:space="preserve"> </w:t>
      </w:r>
      <w:r>
        <w:rPr>
          <w:color w:val="231F20"/>
          <w:sz w:val="24"/>
        </w:rPr>
        <w:t>collectivité</w:t>
      </w:r>
    </w:p>
    <w:p w14:paraId="2C1F126D" w14:textId="77777777" w:rsidR="001E150C" w:rsidRDefault="001E150C">
      <w:pPr>
        <w:pStyle w:val="Corpsdetexte"/>
        <w:spacing w:before="11"/>
        <w:rPr>
          <w:sz w:val="22"/>
        </w:rPr>
      </w:pPr>
    </w:p>
    <w:p w14:paraId="3F1299F8" w14:textId="77777777" w:rsidR="001E150C" w:rsidRDefault="004232E3">
      <w:pPr>
        <w:pStyle w:val="Titre1"/>
        <w:ind w:right="1016"/>
      </w:pPr>
      <w:proofErr w:type="gramStart"/>
      <w:r>
        <w:rPr>
          <w:color w:val="231F20"/>
        </w:rPr>
        <w:t>sont</w:t>
      </w:r>
      <w:proofErr w:type="gramEnd"/>
      <w:r>
        <w:rPr>
          <w:color w:val="231F20"/>
        </w:rPr>
        <w:t xml:space="preserve"> tenus de rembourser à cette collectivité ou cet établissement, au plus tard</w:t>
      </w:r>
      <w:r>
        <w:rPr>
          <w:color w:val="231F20"/>
          <w:spacing w:val="1"/>
        </w:rPr>
        <w:t xml:space="preserve"> </w:t>
      </w:r>
      <w:r>
        <w:rPr>
          <w:color w:val="231F20"/>
        </w:rPr>
        <w:t>dans les deux ans qui suivent le recrutement, les sommes perçues au titre de</w:t>
      </w:r>
      <w:r>
        <w:rPr>
          <w:color w:val="231F20"/>
          <w:spacing w:val="1"/>
        </w:rPr>
        <w:t xml:space="preserve"> </w:t>
      </w:r>
      <w:r>
        <w:rPr>
          <w:color w:val="231F20"/>
        </w:rPr>
        <w:t>l’indemnité</w:t>
      </w:r>
      <w:r>
        <w:rPr>
          <w:color w:val="231F20"/>
          <w:spacing w:val="-1"/>
        </w:rPr>
        <w:t xml:space="preserve"> </w:t>
      </w:r>
      <w:r>
        <w:rPr>
          <w:color w:val="231F20"/>
        </w:rPr>
        <w:t>de</w:t>
      </w:r>
      <w:r>
        <w:rPr>
          <w:color w:val="231F20"/>
          <w:spacing w:val="-1"/>
        </w:rPr>
        <w:t xml:space="preserve"> </w:t>
      </w:r>
      <w:r>
        <w:rPr>
          <w:color w:val="231F20"/>
        </w:rPr>
        <w:t>rupture conventionnelle.</w:t>
      </w:r>
    </w:p>
    <w:p w14:paraId="47A985AD" w14:textId="77777777" w:rsidR="001E150C" w:rsidRDefault="001E150C">
      <w:pPr>
        <w:pStyle w:val="Corpsdetexte"/>
        <w:spacing w:before="5"/>
        <w:rPr>
          <w:b/>
          <w:sz w:val="23"/>
        </w:rPr>
      </w:pPr>
    </w:p>
    <w:p w14:paraId="4D7A1BBB" w14:textId="77777777" w:rsidR="001E150C" w:rsidRDefault="004232E3">
      <w:pPr>
        <w:pStyle w:val="Corpsdetexte"/>
        <w:ind w:left="1133" w:right="1015"/>
        <w:jc w:val="both"/>
        <w:rPr>
          <w:b/>
        </w:rPr>
      </w:pPr>
      <w:r>
        <w:rPr>
          <w:color w:val="231F20"/>
        </w:rPr>
        <w:t>Préalablement à leur recrutement, ces derniers, dès lors qu’ils seraient candidats retenus</w:t>
      </w:r>
      <w:r>
        <w:rPr>
          <w:color w:val="231F20"/>
          <w:spacing w:val="1"/>
        </w:rPr>
        <w:t xml:space="preserve"> </w:t>
      </w:r>
      <w:r>
        <w:rPr>
          <w:color w:val="231F20"/>
        </w:rPr>
        <w:t>pour</w:t>
      </w:r>
      <w:r>
        <w:rPr>
          <w:color w:val="231F20"/>
          <w:spacing w:val="26"/>
        </w:rPr>
        <w:t xml:space="preserve"> </w:t>
      </w:r>
      <w:r>
        <w:rPr>
          <w:color w:val="231F20"/>
        </w:rPr>
        <w:t>occuper</w:t>
      </w:r>
      <w:r>
        <w:rPr>
          <w:color w:val="231F20"/>
          <w:spacing w:val="26"/>
        </w:rPr>
        <w:t xml:space="preserve"> </w:t>
      </w:r>
      <w:r>
        <w:rPr>
          <w:color w:val="231F20"/>
        </w:rPr>
        <w:t>un</w:t>
      </w:r>
      <w:r>
        <w:rPr>
          <w:color w:val="231F20"/>
          <w:spacing w:val="26"/>
        </w:rPr>
        <w:t xml:space="preserve"> </w:t>
      </w:r>
      <w:r>
        <w:rPr>
          <w:color w:val="231F20"/>
        </w:rPr>
        <w:t>emploi</w:t>
      </w:r>
      <w:r>
        <w:rPr>
          <w:color w:val="231F20"/>
          <w:spacing w:val="26"/>
        </w:rPr>
        <w:t xml:space="preserve"> </w:t>
      </w:r>
      <w:r>
        <w:rPr>
          <w:color w:val="231F20"/>
        </w:rPr>
        <w:t>au</w:t>
      </w:r>
      <w:r>
        <w:rPr>
          <w:color w:val="231F20"/>
          <w:spacing w:val="26"/>
        </w:rPr>
        <w:t xml:space="preserve"> </w:t>
      </w:r>
      <w:r>
        <w:rPr>
          <w:color w:val="231F20"/>
        </w:rPr>
        <w:t>sein</w:t>
      </w:r>
      <w:r>
        <w:rPr>
          <w:color w:val="231F20"/>
          <w:spacing w:val="26"/>
        </w:rPr>
        <w:t xml:space="preserve"> </w:t>
      </w:r>
      <w:r>
        <w:rPr>
          <w:color w:val="231F20"/>
        </w:rPr>
        <w:t>d’une</w:t>
      </w:r>
      <w:r>
        <w:rPr>
          <w:color w:val="231F20"/>
          <w:spacing w:val="26"/>
        </w:rPr>
        <w:t xml:space="preserve"> </w:t>
      </w:r>
      <w:r>
        <w:rPr>
          <w:color w:val="231F20"/>
        </w:rPr>
        <w:t>collectivité</w:t>
      </w:r>
      <w:r>
        <w:rPr>
          <w:color w:val="231F20"/>
          <w:spacing w:val="26"/>
        </w:rPr>
        <w:t xml:space="preserve"> </w:t>
      </w:r>
      <w:r>
        <w:rPr>
          <w:color w:val="231F20"/>
        </w:rPr>
        <w:t>territoriale,</w:t>
      </w:r>
      <w:r>
        <w:rPr>
          <w:color w:val="231F20"/>
          <w:spacing w:val="26"/>
        </w:rPr>
        <w:t xml:space="preserve"> </w:t>
      </w:r>
      <w:r>
        <w:rPr>
          <w:color w:val="231F20"/>
        </w:rPr>
        <w:t>doivent,</w:t>
      </w:r>
      <w:r>
        <w:rPr>
          <w:color w:val="231F20"/>
          <w:spacing w:val="26"/>
        </w:rPr>
        <w:t xml:space="preserve"> </w:t>
      </w:r>
      <w:r>
        <w:rPr>
          <w:color w:val="231F20"/>
        </w:rPr>
        <w:t>au</w:t>
      </w:r>
      <w:r>
        <w:rPr>
          <w:color w:val="231F20"/>
          <w:spacing w:val="26"/>
        </w:rPr>
        <w:t xml:space="preserve"> </w:t>
      </w:r>
      <w:r>
        <w:rPr>
          <w:color w:val="231F20"/>
        </w:rPr>
        <w:t>même</w:t>
      </w:r>
      <w:r>
        <w:rPr>
          <w:color w:val="231F20"/>
          <w:spacing w:val="26"/>
        </w:rPr>
        <w:t xml:space="preserve"> </w:t>
      </w:r>
      <w:r>
        <w:rPr>
          <w:color w:val="231F20"/>
        </w:rPr>
        <w:t>titre</w:t>
      </w:r>
      <w:r>
        <w:rPr>
          <w:color w:val="231F20"/>
          <w:spacing w:val="27"/>
        </w:rPr>
        <w:t xml:space="preserve"> </w:t>
      </w:r>
      <w:r>
        <w:rPr>
          <w:color w:val="231F20"/>
        </w:rPr>
        <w:t>que</w:t>
      </w:r>
      <w:r>
        <w:rPr>
          <w:color w:val="231F20"/>
          <w:spacing w:val="-73"/>
        </w:rPr>
        <w:t xml:space="preserve"> </w:t>
      </w:r>
      <w:r>
        <w:rPr>
          <w:color w:val="231F20"/>
        </w:rPr>
        <w:t>les fonctionnaires, adresser à l’autorité territoriale une attestation sur l’honneur démontrant</w:t>
      </w:r>
      <w:r>
        <w:rPr>
          <w:color w:val="231F20"/>
          <w:spacing w:val="-72"/>
        </w:rPr>
        <w:t xml:space="preserve"> </w:t>
      </w:r>
      <w:r>
        <w:rPr>
          <w:color w:val="231F20"/>
        </w:rPr>
        <w:t>qu’ils n’ont pas bénéficié, durant les six années précédant le recrutement, d’une indemnité</w:t>
      </w:r>
      <w:r>
        <w:rPr>
          <w:color w:val="231F20"/>
          <w:spacing w:val="1"/>
        </w:rPr>
        <w:t xml:space="preserve"> </w:t>
      </w:r>
      <w:r>
        <w:rPr>
          <w:color w:val="231F20"/>
        </w:rPr>
        <w:t>spécifique de rupture conventionnelle, d</w:t>
      </w:r>
      <w:r>
        <w:rPr>
          <w:b/>
          <w:color w:val="231F20"/>
        </w:rPr>
        <w:t>e cette collectivité ou d’un établissement pu-</w:t>
      </w:r>
      <w:r>
        <w:rPr>
          <w:b/>
          <w:color w:val="231F20"/>
          <w:spacing w:val="1"/>
        </w:rPr>
        <w:t xml:space="preserve"> </w:t>
      </w:r>
      <w:proofErr w:type="spellStart"/>
      <w:r>
        <w:rPr>
          <w:b/>
          <w:color w:val="231F20"/>
        </w:rPr>
        <w:t>blic</w:t>
      </w:r>
      <w:proofErr w:type="spellEnd"/>
      <w:r>
        <w:rPr>
          <w:b/>
          <w:color w:val="231F20"/>
          <w:spacing w:val="-1"/>
        </w:rPr>
        <w:t xml:space="preserve"> </w:t>
      </w:r>
      <w:r>
        <w:rPr>
          <w:b/>
          <w:color w:val="231F20"/>
        </w:rPr>
        <w:t>qui</w:t>
      </w:r>
      <w:r>
        <w:rPr>
          <w:b/>
          <w:color w:val="231F20"/>
          <w:spacing w:val="-1"/>
        </w:rPr>
        <w:t xml:space="preserve"> </w:t>
      </w:r>
      <w:r>
        <w:rPr>
          <w:b/>
          <w:color w:val="231F20"/>
        </w:rPr>
        <w:t>en relève ou</w:t>
      </w:r>
      <w:r>
        <w:rPr>
          <w:b/>
          <w:color w:val="231F20"/>
          <w:spacing w:val="-1"/>
        </w:rPr>
        <w:t xml:space="preserve"> </w:t>
      </w:r>
      <w:r>
        <w:rPr>
          <w:b/>
          <w:color w:val="231F20"/>
        </w:rPr>
        <w:t>auquel elle appartient.</w:t>
      </w:r>
    </w:p>
    <w:p w14:paraId="6086C5A0" w14:textId="77777777" w:rsidR="001E150C" w:rsidRDefault="001E150C">
      <w:pPr>
        <w:pStyle w:val="Corpsdetexte"/>
        <w:rPr>
          <w:b/>
          <w:sz w:val="23"/>
        </w:rPr>
      </w:pPr>
    </w:p>
    <w:p w14:paraId="2D586C29" w14:textId="77777777" w:rsidR="001E150C" w:rsidRDefault="004232E3">
      <w:pPr>
        <w:pStyle w:val="Corpsdetexte"/>
        <w:spacing w:line="289" w:lineRule="exact"/>
        <w:ind w:left="1133"/>
      </w:pPr>
      <w:r>
        <w:rPr>
          <w:b/>
          <w:color w:val="231F20"/>
        </w:rPr>
        <w:t>A</w:t>
      </w:r>
      <w:r>
        <w:rPr>
          <w:b/>
          <w:color w:val="231F20"/>
          <w:spacing w:val="-2"/>
        </w:rPr>
        <w:t xml:space="preserve"> </w:t>
      </w:r>
      <w:r>
        <w:rPr>
          <w:b/>
          <w:color w:val="231F20"/>
        </w:rPr>
        <w:t>noter</w:t>
      </w:r>
      <w:r>
        <w:rPr>
          <w:b/>
          <w:color w:val="231F20"/>
          <w:spacing w:val="-1"/>
        </w:rPr>
        <w:t xml:space="preserve"> </w:t>
      </w:r>
      <w:r>
        <w:rPr>
          <w:b/>
          <w:color w:val="231F20"/>
        </w:rPr>
        <w:t>:</w:t>
      </w:r>
      <w:r>
        <w:rPr>
          <w:b/>
          <w:color w:val="231F20"/>
          <w:spacing w:val="-1"/>
        </w:rPr>
        <w:t xml:space="preserve"> </w:t>
      </w:r>
      <w:r>
        <w:rPr>
          <w:color w:val="231F20"/>
        </w:rPr>
        <w:t>les</w:t>
      </w:r>
      <w:r>
        <w:rPr>
          <w:color w:val="231F20"/>
          <w:spacing w:val="-2"/>
        </w:rPr>
        <w:t xml:space="preserve"> </w:t>
      </w:r>
      <w:r>
        <w:rPr>
          <w:color w:val="231F20"/>
        </w:rPr>
        <w:t>textes</w:t>
      </w:r>
      <w:r>
        <w:rPr>
          <w:color w:val="231F20"/>
          <w:spacing w:val="-1"/>
        </w:rPr>
        <w:t xml:space="preserve"> </w:t>
      </w:r>
      <w:r>
        <w:rPr>
          <w:color w:val="231F20"/>
        </w:rPr>
        <w:t>ne</w:t>
      </w:r>
      <w:r>
        <w:rPr>
          <w:color w:val="231F20"/>
          <w:spacing w:val="-2"/>
        </w:rPr>
        <w:t xml:space="preserve"> </w:t>
      </w:r>
      <w:r>
        <w:rPr>
          <w:color w:val="231F20"/>
        </w:rPr>
        <w:t>semblent</w:t>
      </w:r>
      <w:r>
        <w:rPr>
          <w:color w:val="231F20"/>
          <w:spacing w:val="-1"/>
        </w:rPr>
        <w:t xml:space="preserve"> </w:t>
      </w:r>
      <w:r>
        <w:rPr>
          <w:color w:val="231F20"/>
        </w:rPr>
        <w:t>pas</w:t>
      </w:r>
      <w:r>
        <w:rPr>
          <w:color w:val="231F20"/>
          <w:spacing w:val="-2"/>
        </w:rPr>
        <w:t xml:space="preserve"> </w:t>
      </w:r>
      <w:r>
        <w:rPr>
          <w:color w:val="231F20"/>
        </w:rPr>
        <w:t>avoir</w:t>
      </w:r>
      <w:r>
        <w:rPr>
          <w:color w:val="231F20"/>
          <w:spacing w:val="-1"/>
        </w:rPr>
        <w:t xml:space="preserve"> </w:t>
      </w:r>
      <w:r>
        <w:rPr>
          <w:color w:val="231F20"/>
        </w:rPr>
        <w:t>prévu,</w:t>
      </w:r>
      <w:r>
        <w:rPr>
          <w:color w:val="231F20"/>
          <w:spacing w:val="-2"/>
        </w:rPr>
        <w:t xml:space="preserve"> </w:t>
      </w:r>
      <w:r>
        <w:rPr>
          <w:color w:val="231F20"/>
        </w:rPr>
        <w:t>pour</w:t>
      </w:r>
      <w:r>
        <w:rPr>
          <w:color w:val="231F20"/>
          <w:spacing w:val="-1"/>
        </w:rPr>
        <w:t xml:space="preserve"> </w:t>
      </w:r>
      <w:r>
        <w:rPr>
          <w:color w:val="231F20"/>
        </w:rPr>
        <w:t>les</w:t>
      </w:r>
      <w:r>
        <w:rPr>
          <w:color w:val="231F20"/>
          <w:spacing w:val="-2"/>
        </w:rPr>
        <w:t xml:space="preserve"> </w:t>
      </w:r>
      <w:r>
        <w:rPr>
          <w:color w:val="231F20"/>
        </w:rPr>
        <w:t>contractuels,</w:t>
      </w:r>
      <w:r>
        <w:rPr>
          <w:color w:val="231F20"/>
          <w:spacing w:val="-1"/>
        </w:rPr>
        <w:t xml:space="preserve"> </w:t>
      </w:r>
      <w:r>
        <w:rPr>
          <w:color w:val="231F20"/>
        </w:rPr>
        <w:t>l’obligation</w:t>
      </w:r>
      <w:r>
        <w:rPr>
          <w:color w:val="231F20"/>
          <w:spacing w:val="-1"/>
        </w:rPr>
        <w:t xml:space="preserve"> </w:t>
      </w:r>
      <w:r>
        <w:rPr>
          <w:color w:val="231F20"/>
        </w:rPr>
        <w:t>de</w:t>
      </w:r>
      <w:r>
        <w:rPr>
          <w:color w:val="231F20"/>
          <w:spacing w:val="-2"/>
        </w:rPr>
        <w:t xml:space="preserve"> </w:t>
      </w:r>
      <w:r>
        <w:rPr>
          <w:color w:val="231F20"/>
        </w:rPr>
        <w:t>rem-</w:t>
      </w:r>
    </w:p>
    <w:p w14:paraId="343A1CFD" w14:textId="77777777" w:rsidR="001E150C" w:rsidRDefault="004232E3">
      <w:pPr>
        <w:pStyle w:val="Corpsdetexte"/>
        <w:spacing w:line="289" w:lineRule="exact"/>
        <w:ind w:left="1133"/>
      </w:pPr>
      <w:proofErr w:type="spellStart"/>
      <w:proofErr w:type="gramStart"/>
      <w:r>
        <w:rPr>
          <w:color w:val="231F20"/>
        </w:rPr>
        <w:t>bourser</w:t>
      </w:r>
      <w:proofErr w:type="spellEnd"/>
      <w:proofErr w:type="gramEnd"/>
      <w:r>
        <w:rPr>
          <w:color w:val="231F20"/>
          <w:spacing w:val="-3"/>
        </w:rPr>
        <w:t xml:space="preserve"> </w:t>
      </w:r>
      <w:r>
        <w:rPr>
          <w:color w:val="231F20"/>
        </w:rPr>
        <w:t>les</w:t>
      </w:r>
      <w:r>
        <w:rPr>
          <w:color w:val="231F20"/>
          <w:spacing w:val="-2"/>
        </w:rPr>
        <w:t xml:space="preserve"> </w:t>
      </w:r>
      <w:r>
        <w:rPr>
          <w:color w:val="231F20"/>
        </w:rPr>
        <w:t>sommes</w:t>
      </w:r>
      <w:r>
        <w:rPr>
          <w:color w:val="231F20"/>
          <w:spacing w:val="-3"/>
        </w:rPr>
        <w:t xml:space="preserve"> </w:t>
      </w:r>
      <w:r>
        <w:rPr>
          <w:color w:val="231F20"/>
        </w:rPr>
        <w:t>perçues</w:t>
      </w:r>
      <w:r>
        <w:rPr>
          <w:color w:val="231F20"/>
          <w:spacing w:val="-4"/>
        </w:rPr>
        <w:t xml:space="preserve"> </w:t>
      </w:r>
      <w:r>
        <w:rPr>
          <w:color w:val="231F20"/>
        </w:rPr>
        <w:t>s’ils</w:t>
      </w:r>
      <w:r>
        <w:rPr>
          <w:color w:val="231F20"/>
          <w:spacing w:val="-2"/>
        </w:rPr>
        <w:t xml:space="preserve"> </w:t>
      </w:r>
      <w:r>
        <w:rPr>
          <w:color w:val="231F20"/>
        </w:rPr>
        <w:t>sont</w:t>
      </w:r>
      <w:r>
        <w:rPr>
          <w:color w:val="231F20"/>
          <w:spacing w:val="-3"/>
        </w:rPr>
        <w:t xml:space="preserve"> </w:t>
      </w:r>
      <w:r>
        <w:rPr>
          <w:color w:val="231F20"/>
        </w:rPr>
        <w:t>à</w:t>
      </w:r>
      <w:r>
        <w:rPr>
          <w:color w:val="231F20"/>
          <w:spacing w:val="-2"/>
        </w:rPr>
        <w:t xml:space="preserve"> </w:t>
      </w:r>
      <w:r>
        <w:rPr>
          <w:color w:val="231F20"/>
        </w:rPr>
        <w:t>nouveau</w:t>
      </w:r>
      <w:r>
        <w:rPr>
          <w:color w:val="231F20"/>
          <w:spacing w:val="-4"/>
        </w:rPr>
        <w:t xml:space="preserve"> </w:t>
      </w:r>
      <w:r>
        <w:rPr>
          <w:color w:val="231F20"/>
        </w:rPr>
        <w:t>recrutés</w:t>
      </w:r>
      <w:r>
        <w:rPr>
          <w:color w:val="231F20"/>
          <w:spacing w:val="-3"/>
        </w:rPr>
        <w:t xml:space="preserve"> </w:t>
      </w:r>
      <w:r>
        <w:rPr>
          <w:color w:val="231F20"/>
        </w:rPr>
        <w:t>:</w:t>
      </w:r>
    </w:p>
    <w:p w14:paraId="3476E350" w14:textId="77777777" w:rsidR="001E150C" w:rsidRDefault="004232E3">
      <w:pPr>
        <w:pStyle w:val="Paragraphedeliste"/>
        <w:numPr>
          <w:ilvl w:val="0"/>
          <w:numId w:val="5"/>
        </w:numPr>
        <w:tabs>
          <w:tab w:val="left" w:pos="1473"/>
        </w:tabs>
        <w:spacing w:before="35"/>
        <w:ind w:left="1472" w:hanging="340"/>
        <w:rPr>
          <w:rFonts w:ascii="Wingdings" w:hAnsi="Wingdings"/>
          <w:color w:val="231F20"/>
          <w:sz w:val="28"/>
        </w:rPr>
      </w:pPr>
      <w:proofErr w:type="gramStart"/>
      <w:r>
        <w:rPr>
          <w:color w:val="231F20"/>
          <w:sz w:val="24"/>
        </w:rPr>
        <w:t>par</w:t>
      </w:r>
      <w:proofErr w:type="gramEnd"/>
      <w:r>
        <w:rPr>
          <w:color w:val="231F20"/>
          <w:spacing w:val="-1"/>
          <w:sz w:val="24"/>
        </w:rPr>
        <w:t xml:space="preserve"> </w:t>
      </w:r>
      <w:r>
        <w:rPr>
          <w:color w:val="231F20"/>
          <w:sz w:val="24"/>
        </w:rPr>
        <w:t>leur</w:t>
      </w:r>
      <w:r>
        <w:rPr>
          <w:color w:val="231F20"/>
          <w:spacing w:val="-1"/>
          <w:sz w:val="24"/>
        </w:rPr>
        <w:t xml:space="preserve"> </w:t>
      </w:r>
      <w:r>
        <w:rPr>
          <w:color w:val="231F20"/>
          <w:sz w:val="24"/>
        </w:rPr>
        <w:t>ancien</w:t>
      </w:r>
      <w:r>
        <w:rPr>
          <w:color w:val="231F20"/>
          <w:spacing w:val="-1"/>
          <w:sz w:val="24"/>
        </w:rPr>
        <w:t xml:space="preserve"> </w:t>
      </w:r>
      <w:r>
        <w:rPr>
          <w:color w:val="231F20"/>
          <w:sz w:val="24"/>
        </w:rPr>
        <w:t>établissement</w:t>
      </w:r>
      <w:r>
        <w:rPr>
          <w:color w:val="231F20"/>
          <w:spacing w:val="-1"/>
          <w:sz w:val="24"/>
        </w:rPr>
        <w:t xml:space="preserve"> </w:t>
      </w:r>
      <w:r>
        <w:rPr>
          <w:color w:val="231F20"/>
          <w:sz w:val="24"/>
        </w:rPr>
        <w:t>public</w:t>
      </w:r>
      <w:r>
        <w:rPr>
          <w:color w:val="231F20"/>
          <w:spacing w:val="-1"/>
          <w:sz w:val="24"/>
        </w:rPr>
        <w:t xml:space="preserve"> </w:t>
      </w:r>
      <w:r>
        <w:rPr>
          <w:color w:val="231F20"/>
          <w:sz w:val="24"/>
        </w:rPr>
        <w:t>;</w:t>
      </w:r>
    </w:p>
    <w:p w14:paraId="4FFB3FE4" w14:textId="77777777" w:rsidR="001E150C" w:rsidRDefault="004232E3">
      <w:pPr>
        <w:pStyle w:val="Paragraphedeliste"/>
        <w:numPr>
          <w:ilvl w:val="0"/>
          <w:numId w:val="5"/>
        </w:numPr>
        <w:tabs>
          <w:tab w:val="left" w:pos="1473"/>
        </w:tabs>
        <w:spacing w:before="25"/>
        <w:ind w:left="1472" w:hanging="340"/>
        <w:rPr>
          <w:rFonts w:ascii="Wingdings" w:hAnsi="Wingdings"/>
          <w:color w:val="231F20"/>
          <w:sz w:val="28"/>
        </w:rPr>
      </w:pPr>
      <w:proofErr w:type="gramStart"/>
      <w:r>
        <w:rPr>
          <w:color w:val="231F20"/>
          <w:sz w:val="24"/>
        </w:rPr>
        <w:t>ou</w:t>
      </w:r>
      <w:proofErr w:type="gramEnd"/>
      <w:r>
        <w:rPr>
          <w:color w:val="231F20"/>
          <w:spacing w:val="-2"/>
          <w:sz w:val="24"/>
        </w:rPr>
        <w:t xml:space="preserve"> </w:t>
      </w:r>
      <w:r>
        <w:rPr>
          <w:color w:val="231F20"/>
          <w:sz w:val="24"/>
        </w:rPr>
        <w:t>par</w:t>
      </w:r>
      <w:r>
        <w:rPr>
          <w:color w:val="231F20"/>
          <w:spacing w:val="-2"/>
          <w:sz w:val="24"/>
        </w:rPr>
        <w:t xml:space="preserve"> </w:t>
      </w:r>
      <w:r>
        <w:rPr>
          <w:color w:val="231F20"/>
          <w:sz w:val="24"/>
        </w:rPr>
        <w:t>une</w:t>
      </w:r>
      <w:r>
        <w:rPr>
          <w:color w:val="231F20"/>
          <w:spacing w:val="-2"/>
          <w:sz w:val="24"/>
        </w:rPr>
        <w:t xml:space="preserve"> </w:t>
      </w:r>
      <w:r>
        <w:rPr>
          <w:color w:val="231F20"/>
          <w:sz w:val="24"/>
        </w:rPr>
        <w:t>collectivité</w:t>
      </w:r>
      <w:r>
        <w:rPr>
          <w:color w:val="231F20"/>
          <w:spacing w:val="-2"/>
          <w:sz w:val="24"/>
        </w:rPr>
        <w:t xml:space="preserve"> </w:t>
      </w:r>
      <w:r>
        <w:rPr>
          <w:color w:val="231F20"/>
          <w:sz w:val="24"/>
        </w:rPr>
        <w:t>membre</w:t>
      </w:r>
      <w:r>
        <w:rPr>
          <w:color w:val="231F20"/>
          <w:spacing w:val="-3"/>
          <w:sz w:val="24"/>
        </w:rPr>
        <w:t xml:space="preserve"> </w:t>
      </w:r>
      <w:r>
        <w:rPr>
          <w:color w:val="231F20"/>
          <w:sz w:val="24"/>
        </w:rPr>
        <w:t>de</w:t>
      </w:r>
      <w:r>
        <w:rPr>
          <w:color w:val="231F20"/>
          <w:spacing w:val="-2"/>
          <w:sz w:val="24"/>
        </w:rPr>
        <w:t xml:space="preserve"> </w:t>
      </w:r>
      <w:r>
        <w:rPr>
          <w:color w:val="231F20"/>
          <w:sz w:val="24"/>
        </w:rPr>
        <w:t>leur</w:t>
      </w:r>
      <w:r>
        <w:rPr>
          <w:color w:val="231F20"/>
          <w:spacing w:val="-1"/>
          <w:sz w:val="24"/>
        </w:rPr>
        <w:t xml:space="preserve"> </w:t>
      </w:r>
      <w:r>
        <w:rPr>
          <w:color w:val="231F20"/>
          <w:sz w:val="24"/>
        </w:rPr>
        <w:t>ancien</w:t>
      </w:r>
      <w:r>
        <w:rPr>
          <w:color w:val="231F20"/>
          <w:spacing w:val="-2"/>
          <w:sz w:val="24"/>
        </w:rPr>
        <w:t xml:space="preserve"> </w:t>
      </w:r>
      <w:r>
        <w:rPr>
          <w:color w:val="231F20"/>
          <w:sz w:val="24"/>
        </w:rPr>
        <w:t>établissement</w:t>
      </w:r>
      <w:r>
        <w:rPr>
          <w:color w:val="231F20"/>
          <w:spacing w:val="-2"/>
          <w:sz w:val="24"/>
        </w:rPr>
        <w:t xml:space="preserve"> </w:t>
      </w:r>
      <w:r>
        <w:rPr>
          <w:color w:val="231F20"/>
          <w:sz w:val="24"/>
        </w:rPr>
        <w:t>public.</w:t>
      </w:r>
    </w:p>
    <w:p w14:paraId="74CEE0C5" w14:textId="77777777" w:rsidR="001E150C" w:rsidRDefault="001E150C">
      <w:pPr>
        <w:rPr>
          <w:rFonts w:ascii="Wingdings" w:hAnsi="Wingdings"/>
          <w:sz w:val="28"/>
        </w:rPr>
        <w:sectPr w:rsidR="001E150C" w:rsidSect="00A8033F">
          <w:pgSz w:w="11910" w:h="16840"/>
          <w:pgMar w:top="2000" w:right="0" w:bottom="660" w:left="0" w:header="854" w:footer="440" w:gutter="0"/>
          <w:cols w:space="720"/>
        </w:sectPr>
      </w:pPr>
    </w:p>
    <w:p w14:paraId="3F91E8B1" w14:textId="77777777" w:rsidR="001E150C" w:rsidRDefault="001E150C">
      <w:pPr>
        <w:pStyle w:val="Corpsdetexte"/>
        <w:rPr>
          <w:sz w:val="20"/>
        </w:rPr>
      </w:pPr>
    </w:p>
    <w:p w14:paraId="5B98A358" w14:textId="77777777" w:rsidR="001E150C" w:rsidRDefault="001E150C">
      <w:pPr>
        <w:pStyle w:val="Corpsdetexte"/>
        <w:spacing w:before="9"/>
        <w:rPr>
          <w:sz w:val="21"/>
        </w:rPr>
      </w:pPr>
    </w:p>
    <w:p w14:paraId="09BF4708" w14:textId="77777777" w:rsidR="001E150C" w:rsidRDefault="004232E3">
      <w:pPr>
        <w:spacing w:before="100" w:line="281" w:lineRule="exact"/>
        <w:ind w:left="1133"/>
        <w:jc w:val="both"/>
        <w:rPr>
          <w:b/>
          <w:sz w:val="24"/>
        </w:rPr>
      </w:pPr>
      <w:r>
        <w:rPr>
          <w:b/>
          <w:color w:val="5BC3DE"/>
          <w:sz w:val="24"/>
        </w:rPr>
        <w:t>C/Indemnité</w:t>
      </w:r>
      <w:r>
        <w:rPr>
          <w:b/>
          <w:color w:val="5BC3DE"/>
          <w:spacing w:val="-5"/>
          <w:sz w:val="24"/>
        </w:rPr>
        <w:t xml:space="preserve"> </w:t>
      </w:r>
      <w:r>
        <w:rPr>
          <w:b/>
          <w:color w:val="5BC3DE"/>
          <w:sz w:val="24"/>
        </w:rPr>
        <w:t>de</w:t>
      </w:r>
      <w:r>
        <w:rPr>
          <w:b/>
          <w:color w:val="5BC3DE"/>
          <w:spacing w:val="-4"/>
          <w:sz w:val="24"/>
        </w:rPr>
        <w:t xml:space="preserve"> </w:t>
      </w:r>
      <w:r>
        <w:rPr>
          <w:b/>
          <w:color w:val="5BC3DE"/>
          <w:sz w:val="24"/>
        </w:rPr>
        <w:t>rupture</w:t>
      </w:r>
      <w:r>
        <w:rPr>
          <w:b/>
          <w:color w:val="5BC3DE"/>
          <w:spacing w:val="-4"/>
          <w:sz w:val="24"/>
        </w:rPr>
        <w:t xml:space="preserve"> </w:t>
      </w:r>
      <w:r>
        <w:rPr>
          <w:b/>
          <w:color w:val="5BC3DE"/>
          <w:sz w:val="24"/>
        </w:rPr>
        <w:t>conventionnelle</w:t>
      </w:r>
      <w:r>
        <w:rPr>
          <w:b/>
          <w:color w:val="5BC3DE"/>
          <w:spacing w:val="-4"/>
          <w:sz w:val="24"/>
        </w:rPr>
        <w:t xml:space="preserve"> </w:t>
      </w:r>
      <w:r>
        <w:rPr>
          <w:b/>
          <w:color w:val="5BC3DE"/>
          <w:sz w:val="24"/>
        </w:rPr>
        <w:t>et</w:t>
      </w:r>
      <w:r>
        <w:rPr>
          <w:b/>
          <w:color w:val="5BC3DE"/>
          <w:spacing w:val="-3"/>
          <w:sz w:val="24"/>
        </w:rPr>
        <w:t xml:space="preserve"> </w:t>
      </w:r>
      <w:r>
        <w:rPr>
          <w:b/>
          <w:color w:val="5BC3DE"/>
          <w:sz w:val="24"/>
        </w:rPr>
        <w:t>indemnité</w:t>
      </w:r>
      <w:r>
        <w:rPr>
          <w:b/>
          <w:color w:val="5BC3DE"/>
          <w:spacing w:val="-4"/>
          <w:sz w:val="24"/>
        </w:rPr>
        <w:t xml:space="preserve"> </w:t>
      </w:r>
      <w:r>
        <w:rPr>
          <w:b/>
          <w:color w:val="5BC3DE"/>
          <w:sz w:val="24"/>
        </w:rPr>
        <w:t>de</w:t>
      </w:r>
      <w:r>
        <w:rPr>
          <w:b/>
          <w:color w:val="5BC3DE"/>
          <w:spacing w:val="-4"/>
          <w:sz w:val="24"/>
        </w:rPr>
        <w:t xml:space="preserve"> </w:t>
      </w:r>
      <w:r>
        <w:rPr>
          <w:b/>
          <w:color w:val="5BC3DE"/>
          <w:sz w:val="24"/>
        </w:rPr>
        <w:t>départ</w:t>
      </w:r>
      <w:r>
        <w:rPr>
          <w:b/>
          <w:color w:val="5BC3DE"/>
          <w:spacing w:val="-5"/>
          <w:sz w:val="24"/>
        </w:rPr>
        <w:t xml:space="preserve"> </w:t>
      </w:r>
      <w:r>
        <w:rPr>
          <w:b/>
          <w:color w:val="5BC3DE"/>
          <w:sz w:val="24"/>
        </w:rPr>
        <w:t>volontaire</w:t>
      </w:r>
    </w:p>
    <w:p w14:paraId="0A14AC24" w14:textId="77777777" w:rsidR="001E150C" w:rsidRDefault="004232E3">
      <w:pPr>
        <w:spacing w:line="184" w:lineRule="exact"/>
        <w:ind w:left="1133"/>
        <w:jc w:val="both"/>
        <w:rPr>
          <w:b/>
          <w:sz w:val="16"/>
        </w:rPr>
      </w:pPr>
      <w:r>
        <w:rPr>
          <w:b/>
          <w:color w:val="52C0D7"/>
          <w:sz w:val="16"/>
        </w:rPr>
        <w:t>Article</w:t>
      </w:r>
      <w:r>
        <w:rPr>
          <w:b/>
          <w:color w:val="52C0D7"/>
          <w:spacing w:val="-4"/>
          <w:sz w:val="16"/>
        </w:rPr>
        <w:t xml:space="preserve"> </w:t>
      </w:r>
      <w:r>
        <w:rPr>
          <w:b/>
          <w:color w:val="52C0D7"/>
          <w:sz w:val="16"/>
        </w:rPr>
        <w:t>6</w:t>
      </w:r>
      <w:r>
        <w:rPr>
          <w:b/>
          <w:color w:val="52C0D7"/>
          <w:spacing w:val="-3"/>
          <w:sz w:val="16"/>
        </w:rPr>
        <w:t xml:space="preserve"> </w:t>
      </w:r>
      <w:r>
        <w:rPr>
          <w:b/>
          <w:color w:val="52C0D7"/>
          <w:sz w:val="16"/>
        </w:rPr>
        <w:t>du</w:t>
      </w:r>
      <w:r>
        <w:rPr>
          <w:b/>
          <w:color w:val="52C0D7"/>
          <w:spacing w:val="-4"/>
          <w:sz w:val="16"/>
        </w:rPr>
        <w:t xml:space="preserve"> </w:t>
      </w:r>
      <w:r>
        <w:rPr>
          <w:b/>
          <w:color w:val="52C0D7"/>
          <w:sz w:val="16"/>
        </w:rPr>
        <w:t>décret</w:t>
      </w:r>
      <w:r>
        <w:rPr>
          <w:b/>
          <w:color w:val="52C0D7"/>
          <w:spacing w:val="-5"/>
          <w:sz w:val="16"/>
        </w:rPr>
        <w:t xml:space="preserve"> </w:t>
      </w:r>
      <w:r>
        <w:rPr>
          <w:b/>
          <w:color w:val="52C0D7"/>
          <w:sz w:val="16"/>
        </w:rPr>
        <w:t>n°2019-1596</w:t>
      </w:r>
    </w:p>
    <w:p w14:paraId="561C9753" w14:textId="77777777" w:rsidR="001E150C" w:rsidRDefault="004232E3">
      <w:pPr>
        <w:spacing w:line="193" w:lineRule="exact"/>
        <w:ind w:left="1133"/>
        <w:jc w:val="both"/>
        <w:rPr>
          <w:b/>
          <w:sz w:val="16"/>
        </w:rPr>
      </w:pPr>
      <w:r>
        <w:rPr>
          <w:b/>
          <w:color w:val="52C0D7"/>
          <w:sz w:val="16"/>
        </w:rPr>
        <w:t>Article</w:t>
      </w:r>
      <w:r>
        <w:rPr>
          <w:b/>
          <w:color w:val="52C0D7"/>
          <w:spacing w:val="-3"/>
          <w:sz w:val="16"/>
        </w:rPr>
        <w:t xml:space="preserve"> </w:t>
      </w:r>
      <w:r>
        <w:rPr>
          <w:b/>
          <w:color w:val="52C0D7"/>
          <w:sz w:val="16"/>
        </w:rPr>
        <w:t>1</w:t>
      </w:r>
      <w:r>
        <w:rPr>
          <w:b/>
          <w:color w:val="52C0D7"/>
          <w:spacing w:val="-2"/>
          <w:sz w:val="16"/>
        </w:rPr>
        <w:t xml:space="preserve"> </w:t>
      </w:r>
      <w:r>
        <w:rPr>
          <w:b/>
          <w:color w:val="52C0D7"/>
          <w:sz w:val="16"/>
        </w:rPr>
        <w:t>du</w:t>
      </w:r>
      <w:r>
        <w:rPr>
          <w:b/>
          <w:color w:val="52C0D7"/>
          <w:spacing w:val="-4"/>
          <w:sz w:val="16"/>
        </w:rPr>
        <w:t xml:space="preserve"> </w:t>
      </w:r>
      <w:r>
        <w:rPr>
          <w:b/>
          <w:color w:val="52C0D7"/>
          <w:sz w:val="16"/>
        </w:rPr>
        <w:t>décret</w:t>
      </w:r>
      <w:r>
        <w:rPr>
          <w:b/>
          <w:color w:val="52C0D7"/>
          <w:spacing w:val="-3"/>
          <w:sz w:val="16"/>
        </w:rPr>
        <w:t xml:space="preserve"> </w:t>
      </w:r>
      <w:r>
        <w:rPr>
          <w:b/>
          <w:color w:val="52C0D7"/>
          <w:sz w:val="16"/>
        </w:rPr>
        <w:t>n°2009-1594</w:t>
      </w:r>
      <w:r>
        <w:rPr>
          <w:b/>
          <w:color w:val="52C0D7"/>
          <w:spacing w:val="-3"/>
          <w:sz w:val="16"/>
        </w:rPr>
        <w:t xml:space="preserve"> </w:t>
      </w:r>
      <w:r>
        <w:rPr>
          <w:b/>
          <w:color w:val="52C0D7"/>
          <w:sz w:val="16"/>
        </w:rPr>
        <w:t>du</w:t>
      </w:r>
      <w:r>
        <w:rPr>
          <w:b/>
          <w:color w:val="52C0D7"/>
          <w:spacing w:val="-4"/>
          <w:sz w:val="16"/>
        </w:rPr>
        <w:t xml:space="preserve"> </w:t>
      </w:r>
      <w:r>
        <w:rPr>
          <w:b/>
          <w:color w:val="52C0D7"/>
          <w:sz w:val="16"/>
        </w:rPr>
        <w:t>18/12/2009</w:t>
      </w:r>
    </w:p>
    <w:p w14:paraId="21E6387A" w14:textId="77777777" w:rsidR="001E150C" w:rsidRDefault="001E150C">
      <w:pPr>
        <w:pStyle w:val="Corpsdetexte"/>
        <w:rPr>
          <w:b/>
          <w:sz w:val="18"/>
        </w:rPr>
      </w:pPr>
    </w:p>
    <w:p w14:paraId="18115453" w14:textId="77777777" w:rsidR="001E150C" w:rsidRDefault="001E150C">
      <w:pPr>
        <w:pStyle w:val="Corpsdetexte"/>
        <w:rPr>
          <w:b/>
          <w:sz w:val="18"/>
        </w:rPr>
      </w:pPr>
    </w:p>
    <w:p w14:paraId="6BDCA9E0" w14:textId="01816AAD" w:rsidR="001E150C" w:rsidRDefault="004232E3">
      <w:pPr>
        <w:pStyle w:val="Corpsdetexte"/>
        <w:spacing w:before="157"/>
        <w:ind w:left="1133" w:right="1016"/>
        <w:jc w:val="both"/>
      </w:pPr>
      <w:r>
        <w:rPr>
          <w:color w:val="231F20"/>
        </w:rPr>
        <w:t>Le décret n°2019-1596 du 31 décembre 2019 instaurant l’indemnité de rupture convention-</w:t>
      </w:r>
      <w:r>
        <w:rPr>
          <w:color w:val="231F20"/>
          <w:spacing w:val="-72"/>
        </w:rPr>
        <w:t xml:space="preserve"> </w:t>
      </w:r>
      <w:proofErr w:type="spellStart"/>
      <w:r>
        <w:rPr>
          <w:color w:val="231F20"/>
        </w:rPr>
        <w:t>nelle</w:t>
      </w:r>
      <w:proofErr w:type="spellEnd"/>
      <w:r>
        <w:rPr>
          <w:color w:val="231F20"/>
          <w:spacing w:val="-5"/>
        </w:rPr>
        <w:t xml:space="preserve"> </w:t>
      </w:r>
      <w:r>
        <w:rPr>
          <w:color w:val="231F20"/>
        </w:rPr>
        <w:t>a</w:t>
      </w:r>
      <w:r>
        <w:rPr>
          <w:color w:val="231F20"/>
          <w:spacing w:val="-5"/>
        </w:rPr>
        <w:t xml:space="preserve"> </w:t>
      </w:r>
      <w:r>
        <w:rPr>
          <w:color w:val="231F20"/>
        </w:rPr>
        <w:t>abrogé,</w:t>
      </w:r>
      <w:r>
        <w:rPr>
          <w:color w:val="231F20"/>
          <w:spacing w:val="-4"/>
        </w:rPr>
        <w:t xml:space="preserve"> </w:t>
      </w:r>
      <w:r>
        <w:rPr>
          <w:color w:val="231F20"/>
        </w:rPr>
        <w:t>à</w:t>
      </w:r>
      <w:r>
        <w:rPr>
          <w:color w:val="231F20"/>
          <w:spacing w:val="-5"/>
        </w:rPr>
        <w:t xml:space="preserve"> </w:t>
      </w:r>
      <w:r>
        <w:rPr>
          <w:color w:val="231F20"/>
        </w:rPr>
        <w:t>compter</w:t>
      </w:r>
      <w:r>
        <w:rPr>
          <w:color w:val="231F20"/>
          <w:spacing w:val="-4"/>
        </w:rPr>
        <w:t xml:space="preserve"> </w:t>
      </w:r>
      <w:r>
        <w:rPr>
          <w:color w:val="231F20"/>
        </w:rPr>
        <w:t>du</w:t>
      </w:r>
      <w:r>
        <w:rPr>
          <w:color w:val="231F20"/>
          <w:spacing w:val="-5"/>
        </w:rPr>
        <w:t xml:space="preserve"> </w:t>
      </w:r>
      <w:r>
        <w:rPr>
          <w:color w:val="231F20"/>
        </w:rPr>
        <w:t>1er</w:t>
      </w:r>
      <w:r>
        <w:rPr>
          <w:color w:val="231F20"/>
          <w:spacing w:val="-5"/>
        </w:rPr>
        <w:t xml:space="preserve"> </w:t>
      </w:r>
      <w:r>
        <w:rPr>
          <w:color w:val="231F20"/>
        </w:rPr>
        <w:t>janvier</w:t>
      </w:r>
      <w:r>
        <w:rPr>
          <w:color w:val="231F20"/>
          <w:spacing w:val="-4"/>
        </w:rPr>
        <w:t xml:space="preserve"> </w:t>
      </w:r>
      <w:r>
        <w:rPr>
          <w:color w:val="231F20"/>
        </w:rPr>
        <w:t>2020</w:t>
      </w:r>
      <w:r>
        <w:rPr>
          <w:color w:val="231F20"/>
          <w:spacing w:val="-5"/>
        </w:rPr>
        <w:t xml:space="preserve"> </w:t>
      </w:r>
      <w:r>
        <w:rPr>
          <w:color w:val="231F20"/>
        </w:rPr>
        <w:t>l’indemnité</w:t>
      </w:r>
      <w:r>
        <w:rPr>
          <w:color w:val="231F20"/>
          <w:spacing w:val="-4"/>
        </w:rPr>
        <w:t xml:space="preserve"> </w:t>
      </w:r>
      <w:r>
        <w:rPr>
          <w:color w:val="231F20"/>
        </w:rPr>
        <w:t>de</w:t>
      </w:r>
      <w:r>
        <w:rPr>
          <w:color w:val="231F20"/>
          <w:spacing w:val="-5"/>
        </w:rPr>
        <w:t xml:space="preserve"> </w:t>
      </w:r>
      <w:r>
        <w:rPr>
          <w:color w:val="231F20"/>
        </w:rPr>
        <w:t>départ</w:t>
      </w:r>
      <w:r>
        <w:rPr>
          <w:color w:val="231F20"/>
          <w:spacing w:val="-5"/>
        </w:rPr>
        <w:t xml:space="preserve"> </w:t>
      </w:r>
      <w:r>
        <w:rPr>
          <w:color w:val="231F20"/>
        </w:rPr>
        <w:t>volontaire</w:t>
      </w:r>
      <w:r>
        <w:rPr>
          <w:color w:val="231F20"/>
          <w:spacing w:val="-4"/>
        </w:rPr>
        <w:t xml:space="preserve"> </w:t>
      </w:r>
      <w:r>
        <w:rPr>
          <w:color w:val="231F20"/>
        </w:rPr>
        <w:t>pour</w:t>
      </w:r>
      <w:r>
        <w:rPr>
          <w:color w:val="231F20"/>
          <w:spacing w:val="-5"/>
        </w:rPr>
        <w:t xml:space="preserve"> </w:t>
      </w:r>
      <w:r>
        <w:rPr>
          <w:color w:val="231F20"/>
        </w:rPr>
        <w:t>création</w:t>
      </w:r>
      <w:r>
        <w:rPr>
          <w:color w:val="231F20"/>
          <w:spacing w:val="-72"/>
        </w:rPr>
        <w:t xml:space="preserve"> </w:t>
      </w:r>
      <w:r>
        <w:rPr>
          <w:color w:val="231F20"/>
        </w:rPr>
        <w:t>ou reprise d’entreprise existant dans la fonction publique d’Etat et la fonction publique ter-</w:t>
      </w:r>
      <w:r>
        <w:rPr>
          <w:color w:val="231F20"/>
          <w:spacing w:val="1"/>
        </w:rPr>
        <w:t xml:space="preserve"> </w:t>
      </w:r>
      <w:proofErr w:type="spellStart"/>
      <w:r>
        <w:rPr>
          <w:color w:val="231F20"/>
        </w:rPr>
        <w:t>ritoriale</w:t>
      </w:r>
      <w:proofErr w:type="spellEnd"/>
      <w:r>
        <w:rPr>
          <w:color w:val="231F20"/>
        </w:rPr>
        <w:t>, ainsi que l’indemnité de départ volontaire pour projet personnel existant dans la</w:t>
      </w:r>
      <w:r>
        <w:rPr>
          <w:color w:val="231F20"/>
          <w:spacing w:val="1"/>
        </w:rPr>
        <w:t xml:space="preserve"> </w:t>
      </w:r>
      <w:r>
        <w:rPr>
          <w:color w:val="231F20"/>
        </w:rPr>
        <w:t>fonction</w:t>
      </w:r>
      <w:r>
        <w:rPr>
          <w:color w:val="231F20"/>
          <w:spacing w:val="-1"/>
        </w:rPr>
        <w:t xml:space="preserve"> </w:t>
      </w:r>
      <w:r>
        <w:rPr>
          <w:color w:val="231F20"/>
        </w:rPr>
        <w:t>publique territoriale.</w:t>
      </w:r>
    </w:p>
    <w:p w14:paraId="0B6DD949" w14:textId="77777777" w:rsidR="001E150C" w:rsidRDefault="001E150C">
      <w:pPr>
        <w:pStyle w:val="Corpsdetexte"/>
        <w:spacing w:before="1"/>
        <w:rPr>
          <w:sz w:val="23"/>
        </w:rPr>
      </w:pPr>
    </w:p>
    <w:p w14:paraId="10357002" w14:textId="77777777" w:rsidR="001E150C" w:rsidRDefault="004232E3">
      <w:pPr>
        <w:pStyle w:val="Corpsdetexte"/>
        <w:spacing w:before="1"/>
        <w:ind w:left="1133" w:right="1018"/>
        <w:jc w:val="both"/>
      </w:pPr>
      <w:r>
        <w:rPr>
          <w:color w:val="231F20"/>
        </w:rPr>
        <w:t>Ainsi,</w:t>
      </w:r>
      <w:r>
        <w:rPr>
          <w:color w:val="231F20"/>
          <w:spacing w:val="-13"/>
        </w:rPr>
        <w:t xml:space="preserve"> </w:t>
      </w:r>
      <w:r>
        <w:rPr>
          <w:color w:val="231F20"/>
        </w:rPr>
        <w:t>à</w:t>
      </w:r>
      <w:r>
        <w:rPr>
          <w:color w:val="231F20"/>
          <w:spacing w:val="-12"/>
        </w:rPr>
        <w:t xml:space="preserve"> </w:t>
      </w:r>
      <w:r>
        <w:rPr>
          <w:color w:val="231F20"/>
        </w:rPr>
        <w:t>compter</w:t>
      </w:r>
      <w:r>
        <w:rPr>
          <w:color w:val="231F20"/>
          <w:spacing w:val="-11"/>
        </w:rPr>
        <w:t xml:space="preserve"> </w:t>
      </w:r>
      <w:r>
        <w:rPr>
          <w:color w:val="231F20"/>
        </w:rPr>
        <w:t>de</w:t>
      </w:r>
      <w:r>
        <w:rPr>
          <w:color w:val="231F20"/>
          <w:spacing w:val="-12"/>
        </w:rPr>
        <w:t xml:space="preserve"> </w:t>
      </w:r>
      <w:r>
        <w:rPr>
          <w:color w:val="231F20"/>
        </w:rPr>
        <w:t>cette</w:t>
      </w:r>
      <w:r>
        <w:rPr>
          <w:color w:val="231F20"/>
          <w:spacing w:val="-11"/>
        </w:rPr>
        <w:t xml:space="preserve"> </w:t>
      </w:r>
      <w:r>
        <w:rPr>
          <w:color w:val="231F20"/>
        </w:rPr>
        <w:t>date,</w:t>
      </w:r>
      <w:r>
        <w:rPr>
          <w:color w:val="231F20"/>
          <w:spacing w:val="-12"/>
        </w:rPr>
        <w:t xml:space="preserve"> </w:t>
      </w:r>
      <w:r>
        <w:rPr>
          <w:color w:val="231F20"/>
        </w:rPr>
        <w:t>il</w:t>
      </w:r>
      <w:r>
        <w:rPr>
          <w:color w:val="231F20"/>
          <w:spacing w:val="-12"/>
        </w:rPr>
        <w:t xml:space="preserve"> </w:t>
      </w:r>
      <w:r>
        <w:rPr>
          <w:color w:val="231F20"/>
        </w:rPr>
        <w:t>n’est</w:t>
      </w:r>
      <w:r>
        <w:rPr>
          <w:color w:val="231F20"/>
          <w:spacing w:val="-11"/>
        </w:rPr>
        <w:t xml:space="preserve"> </w:t>
      </w:r>
      <w:r>
        <w:rPr>
          <w:color w:val="231F20"/>
        </w:rPr>
        <w:t>plus</w:t>
      </w:r>
      <w:r>
        <w:rPr>
          <w:color w:val="231F20"/>
          <w:spacing w:val="-12"/>
        </w:rPr>
        <w:t xml:space="preserve"> </w:t>
      </w:r>
      <w:r>
        <w:rPr>
          <w:color w:val="231F20"/>
        </w:rPr>
        <w:t>possible</w:t>
      </w:r>
      <w:r>
        <w:rPr>
          <w:color w:val="231F20"/>
          <w:spacing w:val="-11"/>
        </w:rPr>
        <w:t xml:space="preserve"> </w:t>
      </w:r>
      <w:r>
        <w:rPr>
          <w:color w:val="231F20"/>
        </w:rPr>
        <w:t>de</w:t>
      </w:r>
      <w:r>
        <w:rPr>
          <w:color w:val="231F20"/>
          <w:spacing w:val="-12"/>
        </w:rPr>
        <w:t xml:space="preserve"> </w:t>
      </w:r>
      <w:r>
        <w:rPr>
          <w:color w:val="231F20"/>
        </w:rPr>
        <w:t>verser</w:t>
      </w:r>
      <w:r>
        <w:rPr>
          <w:color w:val="231F20"/>
          <w:spacing w:val="-11"/>
        </w:rPr>
        <w:t xml:space="preserve"> </w:t>
      </w:r>
      <w:r>
        <w:rPr>
          <w:color w:val="231F20"/>
        </w:rPr>
        <w:t>une</w:t>
      </w:r>
      <w:r>
        <w:rPr>
          <w:color w:val="231F20"/>
          <w:spacing w:val="-12"/>
        </w:rPr>
        <w:t xml:space="preserve"> </w:t>
      </w:r>
      <w:r>
        <w:rPr>
          <w:color w:val="231F20"/>
        </w:rPr>
        <w:t>indemnité</w:t>
      </w:r>
      <w:r>
        <w:rPr>
          <w:color w:val="231F20"/>
          <w:spacing w:val="-12"/>
        </w:rPr>
        <w:t xml:space="preserve"> </w:t>
      </w:r>
      <w:r>
        <w:rPr>
          <w:color w:val="231F20"/>
        </w:rPr>
        <w:t>de</w:t>
      </w:r>
      <w:r>
        <w:rPr>
          <w:color w:val="231F20"/>
          <w:spacing w:val="-11"/>
        </w:rPr>
        <w:t xml:space="preserve"> </w:t>
      </w:r>
      <w:r>
        <w:rPr>
          <w:color w:val="231F20"/>
        </w:rPr>
        <w:t>départ</w:t>
      </w:r>
      <w:r>
        <w:rPr>
          <w:color w:val="231F20"/>
          <w:spacing w:val="-12"/>
        </w:rPr>
        <w:t xml:space="preserve"> </w:t>
      </w:r>
      <w:proofErr w:type="spellStart"/>
      <w:r>
        <w:rPr>
          <w:color w:val="231F20"/>
        </w:rPr>
        <w:t>volon</w:t>
      </w:r>
      <w:proofErr w:type="spellEnd"/>
      <w:r>
        <w:rPr>
          <w:color w:val="231F20"/>
        </w:rPr>
        <w:t>-</w:t>
      </w:r>
      <w:r>
        <w:rPr>
          <w:color w:val="231F20"/>
          <w:spacing w:val="-72"/>
        </w:rPr>
        <w:t xml:space="preserve"> </w:t>
      </w:r>
      <w:r>
        <w:rPr>
          <w:color w:val="231F20"/>
        </w:rPr>
        <w:t>taire à un agent titulaire démissionnaire SAUF en cas de restructuration dans le cadre d’une</w:t>
      </w:r>
      <w:r>
        <w:rPr>
          <w:color w:val="231F20"/>
          <w:spacing w:val="-72"/>
        </w:rPr>
        <w:t xml:space="preserve"> </w:t>
      </w:r>
      <w:r>
        <w:rPr>
          <w:color w:val="231F20"/>
        </w:rPr>
        <w:t>opération</w:t>
      </w:r>
      <w:r>
        <w:rPr>
          <w:color w:val="231F20"/>
          <w:spacing w:val="-1"/>
        </w:rPr>
        <w:t xml:space="preserve"> </w:t>
      </w:r>
      <w:r>
        <w:rPr>
          <w:color w:val="231F20"/>
        </w:rPr>
        <w:t>de réorganisation de service.</w:t>
      </w:r>
    </w:p>
    <w:p w14:paraId="6D16AFD3" w14:textId="77777777" w:rsidR="001E150C" w:rsidRDefault="001E150C">
      <w:pPr>
        <w:jc w:val="both"/>
        <w:sectPr w:rsidR="001E150C" w:rsidSect="00A8033F">
          <w:pgSz w:w="11910" w:h="16840"/>
          <w:pgMar w:top="2000" w:right="0" w:bottom="660" w:left="0" w:header="854" w:footer="440" w:gutter="0"/>
          <w:cols w:space="720"/>
        </w:sectPr>
      </w:pPr>
    </w:p>
    <w:p w14:paraId="1A642D36" w14:textId="67ECB8DC" w:rsidR="001E150C" w:rsidRDefault="00F06F1B">
      <w:pPr>
        <w:pStyle w:val="Corpsdetexte"/>
        <w:spacing w:before="6"/>
        <w:rPr>
          <w:sz w:val="16"/>
        </w:rPr>
      </w:pPr>
      <w:r>
        <w:rPr>
          <w:noProof/>
        </w:rPr>
        <w:lastRenderedPageBreak/>
        <mc:AlternateContent>
          <mc:Choice Requires="wpg">
            <w:drawing>
              <wp:anchor distT="0" distB="0" distL="114300" distR="114300" simplePos="0" relativeHeight="15736320" behindDoc="0" locked="0" layoutInCell="1" allowOverlap="1" wp14:anchorId="550E2189" wp14:editId="089F7233">
                <wp:simplePos x="0" y="0"/>
                <wp:positionH relativeFrom="page">
                  <wp:posOffset>0</wp:posOffset>
                </wp:positionH>
                <wp:positionV relativeFrom="page">
                  <wp:posOffset>4991100</wp:posOffset>
                </wp:positionV>
                <wp:extent cx="7560310" cy="709295"/>
                <wp:effectExtent l="0" t="0" r="0" b="0"/>
                <wp:wrapNone/>
                <wp:docPr id="1363522400"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709295"/>
                          <a:chOff x="0" y="7860"/>
                          <a:chExt cx="11906" cy="1117"/>
                        </a:xfrm>
                      </wpg:grpSpPr>
                      <wps:wsp>
                        <wps:cNvPr id="2062660615" name="Rectangle 10"/>
                        <wps:cNvSpPr>
                          <a:spLocks noChangeArrowheads="1"/>
                        </wps:cNvSpPr>
                        <wps:spPr bwMode="auto">
                          <a:xfrm>
                            <a:off x="0" y="7960"/>
                            <a:ext cx="11906" cy="917"/>
                          </a:xfrm>
                          <a:prstGeom prst="rect">
                            <a:avLst/>
                          </a:prstGeom>
                          <a:solidFill>
                            <a:srgbClr val="F6D3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2201241" name="AutoShape 9"/>
                        <wps:cNvSpPr>
                          <a:spLocks/>
                        </wps:cNvSpPr>
                        <wps:spPr bwMode="auto">
                          <a:xfrm>
                            <a:off x="0" y="7860"/>
                            <a:ext cx="11906" cy="1117"/>
                          </a:xfrm>
                          <a:custGeom>
                            <a:avLst/>
                            <a:gdLst>
                              <a:gd name="T0" fmla="*/ 11906 w 11906"/>
                              <a:gd name="T1" fmla="+- 0 8877 7860"/>
                              <a:gd name="T2" fmla="*/ 8877 h 1117"/>
                              <a:gd name="T3" fmla="*/ 0 w 11906"/>
                              <a:gd name="T4" fmla="+- 0 8877 7860"/>
                              <a:gd name="T5" fmla="*/ 8877 h 1117"/>
                              <a:gd name="T6" fmla="*/ 0 w 11906"/>
                              <a:gd name="T7" fmla="+- 0 8977 7860"/>
                              <a:gd name="T8" fmla="*/ 8977 h 1117"/>
                              <a:gd name="T9" fmla="*/ 11906 w 11906"/>
                              <a:gd name="T10" fmla="+- 0 8977 7860"/>
                              <a:gd name="T11" fmla="*/ 8977 h 1117"/>
                              <a:gd name="T12" fmla="*/ 11906 w 11906"/>
                              <a:gd name="T13" fmla="+- 0 8877 7860"/>
                              <a:gd name="T14" fmla="*/ 8877 h 1117"/>
                              <a:gd name="T15" fmla="*/ 11906 w 11906"/>
                              <a:gd name="T16" fmla="+- 0 7860 7860"/>
                              <a:gd name="T17" fmla="*/ 7860 h 1117"/>
                              <a:gd name="T18" fmla="*/ 0 w 11906"/>
                              <a:gd name="T19" fmla="+- 0 7860 7860"/>
                              <a:gd name="T20" fmla="*/ 7860 h 1117"/>
                              <a:gd name="T21" fmla="*/ 0 w 11906"/>
                              <a:gd name="T22" fmla="+- 0 7960 7860"/>
                              <a:gd name="T23" fmla="*/ 7960 h 1117"/>
                              <a:gd name="T24" fmla="*/ 11906 w 11906"/>
                              <a:gd name="T25" fmla="+- 0 7960 7860"/>
                              <a:gd name="T26" fmla="*/ 7960 h 1117"/>
                              <a:gd name="T27" fmla="*/ 11906 w 11906"/>
                              <a:gd name="T28" fmla="+- 0 7860 7860"/>
                              <a:gd name="T29" fmla="*/ 7860 h 1117"/>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Lst>
                            <a:rect l="0" t="0" r="r" b="b"/>
                            <a:pathLst>
                              <a:path w="11906" h="1117">
                                <a:moveTo>
                                  <a:pt x="11906" y="1017"/>
                                </a:moveTo>
                                <a:lnTo>
                                  <a:pt x="0" y="1017"/>
                                </a:lnTo>
                                <a:lnTo>
                                  <a:pt x="0" y="1117"/>
                                </a:lnTo>
                                <a:lnTo>
                                  <a:pt x="11906" y="1117"/>
                                </a:lnTo>
                                <a:lnTo>
                                  <a:pt x="11906" y="1017"/>
                                </a:lnTo>
                                <a:close/>
                                <a:moveTo>
                                  <a:pt x="11906" y="0"/>
                                </a:moveTo>
                                <a:lnTo>
                                  <a:pt x="0" y="0"/>
                                </a:lnTo>
                                <a:lnTo>
                                  <a:pt x="0" y="100"/>
                                </a:lnTo>
                                <a:lnTo>
                                  <a:pt x="11906" y="100"/>
                                </a:lnTo>
                                <a:lnTo>
                                  <a:pt x="11906" y="0"/>
                                </a:lnTo>
                                <a:close/>
                              </a:path>
                            </a:pathLst>
                          </a:custGeom>
                          <a:solidFill>
                            <a:srgbClr val="DF28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130540" name="Text Box 8"/>
                        <wps:cNvSpPr txBox="1">
                          <a:spLocks noChangeArrowheads="1"/>
                        </wps:cNvSpPr>
                        <wps:spPr bwMode="auto">
                          <a:xfrm>
                            <a:off x="0" y="7960"/>
                            <a:ext cx="11906" cy="9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7E00CD" w14:textId="77777777" w:rsidR="001E150C" w:rsidRDefault="004232E3">
                              <w:pPr>
                                <w:spacing w:before="233"/>
                                <w:ind w:left="5295" w:right="5295"/>
                                <w:jc w:val="center"/>
                                <w:rPr>
                                  <w:rFonts w:ascii="Calibri"/>
                                  <w:b/>
                                  <w:sz w:val="36"/>
                                </w:rPr>
                              </w:pPr>
                              <w:r>
                                <w:rPr>
                                  <w:rFonts w:ascii="Calibri"/>
                                  <w:b/>
                                  <w:color w:val="231F20"/>
                                  <w:sz w:val="36"/>
                                </w:rPr>
                                <w:t>Annexes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0E2189" id="Group 7" o:spid="_x0000_s1042" style="position:absolute;margin-left:0;margin-top:393pt;width:595.3pt;height:55.85pt;z-index:15736320;mso-position-horizontal-relative:page;mso-position-vertical-relative:page" coordorigin=",7860" coordsize="11906,11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">
                <v:rect id="Rectangle 10" o:spid="_x0000_s1043" style="position:absolute;top:7960;width:11906;height: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" fillcolor="#f6d3d0" stroked="f"/>
                <v:shape id="AutoShape 9" o:spid="_x0000_s1044" style="position:absolute;top:7860;width:11906;height:1117;visibility:visible;mso-wrap-style:square;v-text-anchor:top" coordsize="11906,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" path="m11906,1017l,1017r,100l11906,1117r,-100xm11906,l,,,100r11906,l11906,xe" fillcolor="#df2858" stroked="f">
                  <v:path arrowok="t" o:connecttype="custom" o:connectlocs="11906,8877;0,8877;0,8977;11906,8977;11906,8877;11906,7860;0,7860;0,7960;11906,7960;11906,7860" o:connectangles="0,0,0,0,0,0,0,0,0,0"/>
                </v:shape>
                <v:shape id="_x0000_s1045" type="#_x0000_t202" style="position:absolute;top:7960;width:11906;height: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" filled="f" stroked="f">
                  <v:textbox inset="0,0,0,0">
                    <w:txbxContent>
                      <w:p w14:paraId="7D7E00CD" w14:textId="77777777" w:rsidR="001E150C" w:rsidRDefault="004232E3">
                        <w:pPr>
                          <w:spacing w:before="233"/>
                          <w:ind w:left="5295" w:right="5295"/>
                          <w:jc w:val="center"/>
                          <w:rPr>
                            <w:rFonts w:ascii="Calibri"/>
                            <w:b/>
                            <w:sz w:val="36"/>
                          </w:rPr>
                        </w:pPr>
                        <w:r>
                          <w:rPr>
                            <w:rFonts w:ascii="Calibri"/>
                            <w:b/>
                            <w:color w:val="231F20"/>
                            <w:sz w:val="36"/>
                          </w:rPr>
                          <w:t>Annexes</w:t>
                        </w:r>
                      </w:p>
                    </w:txbxContent>
                  </v:textbox>
                </v:shape>
                <w10:wrap anchorx="page" anchory="page"/>
              </v:group>
            </w:pict>
          </mc:Fallback>
        </mc:AlternateContent>
      </w:r>
    </w:p>
    <w:p w14:paraId="10273854" w14:textId="77777777" w:rsidR="001E150C" w:rsidRDefault="001E150C">
      <w:pPr>
        <w:rPr>
          <w:sz w:val="16"/>
        </w:rPr>
        <w:sectPr w:rsidR="001E150C" w:rsidSect="00A8033F">
          <w:pgSz w:w="11910" w:h="16840"/>
          <w:pgMar w:top="2000" w:right="0" w:bottom="660" w:left="0" w:header="854" w:footer="440" w:gutter="0"/>
          <w:cols w:space="720"/>
        </w:sectPr>
      </w:pPr>
    </w:p>
    <w:p w14:paraId="4BA89B79" w14:textId="77777777" w:rsidR="001E150C" w:rsidRDefault="001E150C">
      <w:pPr>
        <w:pStyle w:val="Corpsdetexte"/>
        <w:rPr>
          <w:sz w:val="20"/>
        </w:rPr>
      </w:pPr>
    </w:p>
    <w:p w14:paraId="1E614A33" w14:textId="77777777" w:rsidR="001E150C" w:rsidRDefault="001E150C">
      <w:pPr>
        <w:pStyle w:val="Corpsdetexte"/>
        <w:rPr>
          <w:sz w:val="20"/>
        </w:rPr>
      </w:pPr>
    </w:p>
    <w:p w14:paraId="156846D2" w14:textId="77777777" w:rsidR="001E150C" w:rsidRDefault="001E150C">
      <w:pPr>
        <w:pStyle w:val="Corpsdetexte"/>
        <w:spacing w:before="8"/>
        <w:rPr>
          <w:sz w:val="20"/>
        </w:rPr>
      </w:pPr>
    </w:p>
    <w:p w14:paraId="5C7193EB" w14:textId="77777777" w:rsidR="001E150C" w:rsidRDefault="004232E3">
      <w:pPr>
        <w:spacing w:line="241" w:lineRule="exact"/>
        <w:ind w:left="1"/>
        <w:jc w:val="center"/>
        <w:rPr>
          <w:b/>
          <w:sz w:val="20"/>
        </w:rPr>
      </w:pPr>
      <w:r>
        <w:rPr>
          <w:b/>
          <w:sz w:val="20"/>
        </w:rPr>
        <w:t>MODELE</w:t>
      </w:r>
      <w:r>
        <w:rPr>
          <w:b/>
          <w:spacing w:val="-5"/>
          <w:sz w:val="20"/>
        </w:rPr>
        <w:t xml:space="preserve"> </w:t>
      </w:r>
      <w:r>
        <w:rPr>
          <w:b/>
          <w:sz w:val="20"/>
        </w:rPr>
        <w:t>DE</w:t>
      </w:r>
      <w:r>
        <w:rPr>
          <w:b/>
          <w:spacing w:val="-1"/>
          <w:sz w:val="20"/>
        </w:rPr>
        <w:t xml:space="preserve"> </w:t>
      </w:r>
      <w:r>
        <w:rPr>
          <w:b/>
          <w:sz w:val="20"/>
        </w:rPr>
        <w:t>COURRIER</w:t>
      </w:r>
      <w:r>
        <w:rPr>
          <w:b/>
          <w:spacing w:val="-1"/>
          <w:sz w:val="20"/>
        </w:rPr>
        <w:t xml:space="preserve"> </w:t>
      </w:r>
      <w:r>
        <w:rPr>
          <w:b/>
          <w:sz w:val="20"/>
        </w:rPr>
        <w:t>:</w:t>
      </w:r>
    </w:p>
    <w:p w14:paraId="0C448FF7" w14:textId="77777777" w:rsidR="001E150C" w:rsidRDefault="004232E3">
      <w:pPr>
        <w:ind w:left="1250" w:right="1250"/>
        <w:jc w:val="center"/>
        <w:rPr>
          <w:b/>
          <w:sz w:val="20"/>
        </w:rPr>
      </w:pPr>
      <w:r>
        <w:rPr>
          <w:b/>
          <w:sz w:val="20"/>
        </w:rPr>
        <w:t>Engagement d’une procédure de rupture conventionnelle à l’initiative de l’autorité territoriale</w:t>
      </w:r>
      <w:r>
        <w:rPr>
          <w:b/>
          <w:spacing w:val="-56"/>
          <w:sz w:val="20"/>
        </w:rPr>
        <w:t xml:space="preserve"> </w:t>
      </w:r>
      <w:r>
        <w:rPr>
          <w:b/>
          <w:sz w:val="20"/>
        </w:rPr>
        <w:t>(à</w:t>
      </w:r>
      <w:r>
        <w:rPr>
          <w:b/>
          <w:spacing w:val="-2"/>
          <w:sz w:val="20"/>
        </w:rPr>
        <w:t xml:space="preserve"> </w:t>
      </w:r>
      <w:r>
        <w:rPr>
          <w:b/>
          <w:sz w:val="20"/>
        </w:rPr>
        <w:t>l’attention d’un agent</w:t>
      </w:r>
      <w:r>
        <w:rPr>
          <w:b/>
          <w:spacing w:val="-1"/>
          <w:sz w:val="20"/>
        </w:rPr>
        <w:t xml:space="preserve"> </w:t>
      </w:r>
      <w:r>
        <w:rPr>
          <w:b/>
          <w:sz w:val="20"/>
        </w:rPr>
        <w:t>contractuel</w:t>
      </w:r>
      <w:r>
        <w:rPr>
          <w:b/>
          <w:spacing w:val="5"/>
          <w:sz w:val="20"/>
        </w:rPr>
        <w:t xml:space="preserve"> </w:t>
      </w:r>
      <w:r>
        <w:rPr>
          <w:b/>
          <w:sz w:val="20"/>
          <w:u w:val="single"/>
        </w:rPr>
        <w:t>en CDI</w:t>
      </w:r>
      <w:r>
        <w:rPr>
          <w:b/>
          <w:sz w:val="20"/>
        </w:rPr>
        <w:t>)</w:t>
      </w:r>
    </w:p>
    <w:p w14:paraId="3D53B84B" w14:textId="77777777" w:rsidR="001E150C" w:rsidRDefault="001E150C">
      <w:pPr>
        <w:pStyle w:val="Corpsdetexte"/>
        <w:rPr>
          <w:b/>
          <w:sz w:val="20"/>
        </w:rPr>
      </w:pPr>
    </w:p>
    <w:p w14:paraId="4FD1EC9D" w14:textId="77777777" w:rsidR="001E150C" w:rsidRDefault="001E150C">
      <w:pPr>
        <w:pStyle w:val="Corpsdetexte"/>
        <w:rPr>
          <w:b/>
          <w:sz w:val="20"/>
        </w:rPr>
      </w:pPr>
    </w:p>
    <w:p w14:paraId="436F14EF" w14:textId="77777777" w:rsidR="001E150C" w:rsidRDefault="001E150C">
      <w:pPr>
        <w:pStyle w:val="Corpsdetexte"/>
        <w:rPr>
          <w:b/>
          <w:sz w:val="20"/>
        </w:rPr>
      </w:pPr>
    </w:p>
    <w:p w14:paraId="1782DCC2" w14:textId="77777777" w:rsidR="001E150C" w:rsidRDefault="004232E3">
      <w:pPr>
        <w:tabs>
          <w:tab w:val="left" w:pos="7088"/>
        </w:tabs>
        <w:ind w:left="1132"/>
        <w:rPr>
          <w:sz w:val="20"/>
        </w:rPr>
      </w:pPr>
      <w:r>
        <w:rPr>
          <w:sz w:val="20"/>
        </w:rPr>
        <w:t>LOGO</w:t>
      </w:r>
      <w:r>
        <w:rPr>
          <w:spacing w:val="-3"/>
          <w:sz w:val="20"/>
        </w:rPr>
        <w:t xml:space="preserve"> </w:t>
      </w:r>
      <w:r>
        <w:rPr>
          <w:sz w:val="20"/>
        </w:rPr>
        <w:t>Collectivité</w:t>
      </w:r>
      <w:r>
        <w:rPr>
          <w:sz w:val="20"/>
        </w:rPr>
        <w:tab/>
        <w:t>A</w:t>
      </w:r>
      <w:proofErr w:type="gramStart"/>
      <w:r>
        <w:rPr>
          <w:spacing w:val="-2"/>
          <w:sz w:val="20"/>
        </w:rPr>
        <w:t xml:space="preserve"> </w:t>
      </w:r>
      <w:r>
        <w:rPr>
          <w:sz w:val="20"/>
        </w:rPr>
        <w:t>….</w:t>
      </w:r>
      <w:proofErr w:type="gramEnd"/>
      <w:r>
        <w:rPr>
          <w:sz w:val="20"/>
        </w:rPr>
        <w:t>.</w:t>
      </w:r>
      <w:r>
        <w:rPr>
          <w:spacing w:val="-4"/>
          <w:sz w:val="20"/>
        </w:rPr>
        <w:t xml:space="preserve"> </w:t>
      </w:r>
      <w:proofErr w:type="gramStart"/>
      <w:r>
        <w:rPr>
          <w:sz w:val="20"/>
        </w:rPr>
        <w:t>le…….</w:t>
      </w:r>
      <w:proofErr w:type="gramEnd"/>
      <w:r>
        <w:rPr>
          <w:sz w:val="20"/>
        </w:rPr>
        <w:t>.</w:t>
      </w:r>
    </w:p>
    <w:p w14:paraId="125BC057" w14:textId="77777777" w:rsidR="001E150C" w:rsidRDefault="001E150C">
      <w:pPr>
        <w:pStyle w:val="Corpsdetexte"/>
        <w:spacing w:before="11"/>
        <w:rPr>
          <w:sz w:val="19"/>
        </w:rPr>
      </w:pPr>
    </w:p>
    <w:p w14:paraId="64EE967B" w14:textId="77777777" w:rsidR="001E150C" w:rsidRDefault="004232E3">
      <w:pPr>
        <w:spacing w:before="1"/>
        <w:ind w:left="7081"/>
        <w:rPr>
          <w:sz w:val="20"/>
        </w:rPr>
      </w:pPr>
      <w:r>
        <w:rPr>
          <w:sz w:val="20"/>
        </w:rPr>
        <w:t>Madame</w:t>
      </w:r>
      <w:r>
        <w:rPr>
          <w:spacing w:val="-3"/>
          <w:sz w:val="20"/>
        </w:rPr>
        <w:t xml:space="preserve"> </w:t>
      </w:r>
      <w:r>
        <w:rPr>
          <w:sz w:val="20"/>
        </w:rPr>
        <w:t>/</w:t>
      </w:r>
      <w:r>
        <w:rPr>
          <w:spacing w:val="-2"/>
          <w:sz w:val="20"/>
        </w:rPr>
        <w:t xml:space="preserve"> </w:t>
      </w:r>
      <w:r>
        <w:rPr>
          <w:sz w:val="20"/>
        </w:rPr>
        <w:t>Monsieur</w:t>
      </w:r>
      <w:proofErr w:type="gramStart"/>
      <w:r>
        <w:rPr>
          <w:spacing w:val="-3"/>
          <w:sz w:val="20"/>
        </w:rPr>
        <w:t xml:space="preserve"> </w:t>
      </w:r>
      <w:r>
        <w:rPr>
          <w:sz w:val="20"/>
        </w:rPr>
        <w:t>….</w:t>
      </w:r>
      <w:proofErr w:type="gramEnd"/>
      <w:r>
        <w:rPr>
          <w:sz w:val="20"/>
        </w:rPr>
        <w:t>.</w:t>
      </w:r>
    </w:p>
    <w:p w14:paraId="300FD476" w14:textId="77777777" w:rsidR="001E150C" w:rsidRDefault="004232E3">
      <w:pPr>
        <w:spacing w:before="1" w:line="241" w:lineRule="exact"/>
        <w:ind w:left="7081"/>
        <w:rPr>
          <w:sz w:val="20"/>
        </w:rPr>
      </w:pPr>
      <w:r>
        <w:rPr>
          <w:sz w:val="20"/>
        </w:rPr>
        <w:t>………………</w:t>
      </w:r>
    </w:p>
    <w:p w14:paraId="6A567C4B" w14:textId="77777777" w:rsidR="001E150C" w:rsidRDefault="004232E3">
      <w:pPr>
        <w:spacing w:line="241" w:lineRule="exact"/>
        <w:ind w:left="7081"/>
        <w:rPr>
          <w:sz w:val="20"/>
        </w:rPr>
      </w:pPr>
      <w:r>
        <w:rPr>
          <w:sz w:val="20"/>
        </w:rPr>
        <w:t>……………..</w:t>
      </w:r>
    </w:p>
    <w:p w14:paraId="12EB49C0" w14:textId="77777777" w:rsidR="001E150C" w:rsidRDefault="001E150C">
      <w:pPr>
        <w:pStyle w:val="Corpsdetexte"/>
        <w:spacing w:before="2"/>
        <w:rPr>
          <w:sz w:val="22"/>
        </w:rPr>
      </w:pPr>
    </w:p>
    <w:p w14:paraId="677911EE" w14:textId="77777777" w:rsidR="001E150C" w:rsidRDefault="004232E3">
      <w:pPr>
        <w:ind w:left="1132"/>
        <w:rPr>
          <w:b/>
          <w:sz w:val="20"/>
        </w:rPr>
      </w:pPr>
      <w:r>
        <w:rPr>
          <w:b/>
          <w:sz w:val="20"/>
          <w:u w:val="single"/>
        </w:rPr>
        <w:t>Objet</w:t>
      </w:r>
      <w:r>
        <w:rPr>
          <w:b/>
          <w:spacing w:val="-4"/>
          <w:sz w:val="20"/>
          <w:u w:val="single"/>
        </w:rPr>
        <w:t xml:space="preserve"> </w:t>
      </w:r>
      <w:r>
        <w:rPr>
          <w:b/>
          <w:sz w:val="20"/>
          <w:u w:val="single"/>
        </w:rPr>
        <w:t>:</w:t>
      </w:r>
      <w:r>
        <w:rPr>
          <w:b/>
          <w:spacing w:val="-4"/>
          <w:sz w:val="20"/>
        </w:rPr>
        <w:t xml:space="preserve"> </w:t>
      </w:r>
      <w:r>
        <w:rPr>
          <w:b/>
          <w:sz w:val="20"/>
        </w:rPr>
        <w:t>Engagement</w:t>
      </w:r>
      <w:r>
        <w:rPr>
          <w:b/>
          <w:spacing w:val="-5"/>
          <w:sz w:val="20"/>
        </w:rPr>
        <w:t xml:space="preserve"> </w:t>
      </w:r>
      <w:r>
        <w:rPr>
          <w:b/>
          <w:sz w:val="20"/>
        </w:rPr>
        <w:t>d’une</w:t>
      </w:r>
      <w:r>
        <w:rPr>
          <w:b/>
          <w:spacing w:val="-4"/>
          <w:sz w:val="20"/>
        </w:rPr>
        <w:t xml:space="preserve"> </w:t>
      </w:r>
      <w:r>
        <w:rPr>
          <w:b/>
          <w:sz w:val="20"/>
        </w:rPr>
        <w:t>procédure</w:t>
      </w:r>
      <w:r>
        <w:rPr>
          <w:b/>
          <w:spacing w:val="-3"/>
          <w:sz w:val="20"/>
        </w:rPr>
        <w:t xml:space="preserve"> </w:t>
      </w:r>
      <w:r>
        <w:rPr>
          <w:b/>
          <w:sz w:val="20"/>
        </w:rPr>
        <w:t>rupture</w:t>
      </w:r>
      <w:r>
        <w:rPr>
          <w:b/>
          <w:spacing w:val="-6"/>
          <w:sz w:val="20"/>
        </w:rPr>
        <w:t xml:space="preserve"> </w:t>
      </w:r>
      <w:r>
        <w:rPr>
          <w:b/>
          <w:sz w:val="20"/>
        </w:rPr>
        <w:t>conventionnelle</w:t>
      </w:r>
    </w:p>
    <w:p w14:paraId="2AB1C6BB" w14:textId="77777777" w:rsidR="001E150C" w:rsidRDefault="001E150C">
      <w:pPr>
        <w:pStyle w:val="Corpsdetexte"/>
        <w:spacing w:before="8"/>
        <w:rPr>
          <w:b/>
          <w:sz w:val="27"/>
        </w:rPr>
      </w:pPr>
    </w:p>
    <w:p w14:paraId="0121C3A9" w14:textId="77777777" w:rsidR="001E150C" w:rsidRDefault="004232E3">
      <w:pPr>
        <w:spacing w:before="100"/>
        <w:ind w:left="1132"/>
        <w:rPr>
          <w:sz w:val="18"/>
        </w:rPr>
      </w:pPr>
      <w:r>
        <w:rPr>
          <w:sz w:val="18"/>
        </w:rPr>
        <w:t>M…………</w:t>
      </w:r>
    </w:p>
    <w:p w14:paraId="075BE810" w14:textId="77777777" w:rsidR="001E150C" w:rsidRDefault="001E150C">
      <w:pPr>
        <w:pStyle w:val="Corpsdetexte"/>
        <w:spacing w:before="9"/>
        <w:rPr>
          <w:sz w:val="20"/>
        </w:rPr>
      </w:pPr>
    </w:p>
    <w:p w14:paraId="6BE27418" w14:textId="3A2EF276" w:rsidR="001E150C" w:rsidRDefault="004232E3">
      <w:pPr>
        <w:ind w:left="1132" w:right="1128"/>
        <w:jc w:val="both"/>
        <w:rPr>
          <w:sz w:val="18"/>
        </w:rPr>
      </w:pPr>
      <w:r>
        <w:rPr>
          <w:sz w:val="18"/>
        </w:rPr>
        <w:t xml:space="preserve">Conformément aux dispositions de l’article </w:t>
      </w:r>
      <w:r w:rsidR="008A268E">
        <w:rPr>
          <w:sz w:val="18"/>
        </w:rPr>
        <w:t>L552-5 du code général</w:t>
      </w:r>
      <w:r>
        <w:rPr>
          <w:sz w:val="18"/>
        </w:rPr>
        <w:t xml:space="preserve"> de la fonction</w:t>
      </w:r>
      <w:r>
        <w:rPr>
          <w:spacing w:val="1"/>
          <w:sz w:val="18"/>
        </w:rPr>
        <w:t xml:space="preserve"> </w:t>
      </w:r>
      <w:r>
        <w:rPr>
          <w:sz w:val="18"/>
        </w:rPr>
        <w:t>publique,</w:t>
      </w:r>
      <w:r>
        <w:rPr>
          <w:spacing w:val="1"/>
          <w:sz w:val="18"/>
        </w:rPr>
        <w:t xml:space="preserve"> </w:t>
      </w:r>
      <w:r>
        <w:rPr>
          <w:sz w:val="18"/>
        </w:rPr>
        <w:t>je</w:t>
      </w:r>
      <w:r>
        <w:rPr>
          <w:spacing w:val="1"/>
          <w:sz w:val="18"/>
        </w:rPr>
        <w:t xml:space="preserve"> </w:t>
      </w:r>
      <w:r>
        <w:rPr>
          <w:sz w:val="18"/>
        </w:rPr>
        <w:t>viens</w:t>
      </w:r>
      <w:r>
        <w:rPr>
          <w:spacing w:val="1"/>
          <w:sz w:val="18"/>
        </w:rPr>
        <w:t xml:space="preserve"> </w:t>
      </w:r>
      <w:r>
        <w:rPr>
          <w:sz w:val="18"/>
        </w:rPr>
        <w:t>vers</w:t>
      </w:r>
      <w:r>
        <w:rPr>
          <w:spacing w:val="1"/>
          <w:sz w:val="18"/>
        </w:rPr>
        <w:t xml:space="preserve"> </w:t>
      </w:r>
      <w:r>
        <w:rPr>
          <w:sz w:val="18"/>
        </w:rPr>
        <w:t>vous,</w:t>
      </w:r>
      <w:r>
        <w:rPr>
          <w:spacing w:val="1"/>
          <w:sz w:val="18"/>
        </w:rPr>
        <w:t xml:space="preserve"> </w:t>
      </w:r>
      <w:r>
        <w:rPr>
          <w:sz w:val="18"/>
        </w:rPr>
        <w:t>par</w:t>
      </w:r>
      <w:r>
        <w:rPr>
          <w:spacing w:val="1"/>
          <w:sz w:val="18"/>
        </w:rPr>
        <w:t xml:space="preserve"> </w:t>
      </w:r>
      <w:r>
        <w:rPr>
          <w:sz w:val="18"/>
        </w:rPr>
        <w:t>la</w:t>
      </w:r>
      <w:r>
        <w:rPr>
          <w:spacing w:val="1"/>
          <w:sz w:val="18"/>
        </w:rPr>
        <w:t xml:space="preserve"> </w:t>
      </w:r>
      <w:r>
        <w:rPr>
          <w:sz w:val="18"/>
        </w:rPr>
        <w:t>présente,</w:t>
      </w:r>
      <w:r>
        <w:rPr>
          <w:spacing w:val="1"/>
          <w:sz w:val="18"/>
        </w:rPr>
        <w:t xml:space="preserve"> </w:t>
      </w:r>
      <w:r>
        <w:rPr>
          <w:sz w:val="18"/>
        </w:rPr>
        <w:t>vous</w:t>
      </w:r>
      <w:r>
        <w:rPr>
          <w:spacing w:val="1"/>
          <w:sz w:val="18"/>
        </w:rPr>
        <w:t xml:space="preserve"> </w:t>
      </w:r>
      <w:r>
        <w:rPr>
          <w:sz w:val="18"/>
        </w:rPr>
        <w:t>proposer</w:t>
      </w:r>
      <w:r>
        <w:rPr>
          <w:spacing w:val="1"/>
          <w:sz w:val="18"/>
        </w:rPr>
        <w:t xml:space="preserve"> </w:t>
      </w:r>
      <w:r>
        <w:rPr>
          <w:sz w:val="18"/>
        </w:rPr>
        <w:t>de</w:t>
      </w:r>
      <w:r>
        <w:rPr>
          <w:spacing w:val="1"/>
          <w:sz w:val="18"/>
        </w:rPr>
        <w:t xml:space="preserve"> </w:t>
      </w:r>
      <w:r>
        <w:rPr>
          <w:sz w:val="18"/>
        </w:rPr>
        <w:t>vous</w:t>
      </w:r>
      <w:r>
        <w:rPr>
          <w:spacing w:val="1"/>
          <w:sz w:val="18"/>
        </w:rPr>
        <w:t xml:space="preserve"> </w:t>
      </w:r>
      <w:r>
        <w:rPr>
          <w:sz w:val="18"/>
        </w:rPr>
        <w:t>engager</w:t>
      </w:r>
      <w:r>
        <w:rPr>
          <w:spacing w:val="1"/>
          <w:sz w:val="18"/>
        </w:rPr>
        <w:t xml:space="preserve"> </w:t>
      </w:r>
      <w:r>
        <w:rPr>
          <w:sz w:val="18"/>
        </w:rPr>
        <w:t>dans</w:t>
      </w:r>
      <w:r>
        <w:rPr>
          <w:spacing w:val="1"/>
          <w:sz w:val="18"/>
        </w:rPr>
        <w:t xml:space="preserve"> </w:t>
      </w:r>
      <w:r>
        <w:rPr>
          <w:sz w:val="18"/>
        </w:rPr>
        <w:t>une</w:t>
      </w:r>
      <w:r>
        <w:rPr>
          <w:spacing w:val="1"/>
          <w:sz w:val="18"/>
        </w:rPr>
        <w:t xml:space="preserve"> </w:t>
      </w:r>
      <w:r>
        <w:rPr>
          <w:sz w:val="18"/>
        </w:rPr>
        <w:t>procédure</w:t>
      </w:r>
      <w:r>
        <w:rPr>
          <w:spacing w:val="1"/>
          <w:sz w:val="18"/>
        </w:rPr>
        <w:t xml:space="preserve"> </w:t>
      </w:r>
      <w:r>
        <w:rPr>
          <w:sz w:val="18"/>
        </w:rPr>
        <w:t>de</w:t>
      </w:r>
      <w:r>
        <w:rPr>
          <w:spacing w:val="1"/>
          <w:sz w:val="18"/>
        </w:rPr>
        <w:t xml:space="preserve"> </w:t>
      </w:r>
      <w:r>
        <w:rPr>
          <w:sz w:val="18"/>
        </w:rPr>
        <w:t>rupture</w:t>
      </w:r>
      <w:r>
        <w:rPr>
          <w:spacing w:val="-54"/>
          <w:sz w:val="18"/>
        </w:rPr>
        <w:t xml:space="preserve"> </w:t>
      </w:r>
      <w:r w:rsidR="00477877">
        <w:rPr>
          <w:spacing w:val="-54"/>
          <w:sz w:val="18"/>
        </w:rPr>
        <w:t xml:space="preserve"> </w:t>
      </w:r>
      <w:r>
        <w:rPr>
          <w:sz w:val="18"/>
        </w:rPr>
        <w:t>conventionnelle et ainsi de convenir, après négociation et conclusion d’un commun accord, de la signature d’une</w:t>
      </w:r>
      <w:r>
        <w:rPr>
          <w:spacing w:val="1"/>
          <w:sz w:val="18"/>
        </w:rPr>
        <w:t xml:space="preserve"> </w:t>
      </w:r>
      <w:r>
        <w:rPr>
          <w:sz w:val="18"/>
        </w:rPr>
        <w:t>convention de rupture conventionnelle et, par voie de conséquences, des conditions de la cessation définitive de vos</w:t>
      </w:r>
      <w:r>
        <w:rPr>
          <w:spacing w:val="1"/>
          <w:sz w:val="18"/>
        </w:rPr>
        <w:t xml:space="preserve"> </w:t>
      </w:r>
      <w:r>
        <w:rPr>
          <w:sz w:val="18"/>
        </w:rPr>
        <w:t>fonctions, qui entraînera la fin de votre contrat à durée indéterminée ainsi que le versement d’une indemnité de rupture</w:t>
      </w:r>
      <w:r>
        <w:rPr>
          <w:spacing w:val="1"/>
          <w:sz w:val="18"/>
        </w:rPr>
        <w:t xml:space="preserve"> </w:t>
      </w:r>
      <w:r>
        <w:rPr>
          <w:sz w:val="18"/>
        </w:rPr>
        <w:t>conventionnelle.</w:t>
      </w:r>
    </w:p>
    <w:p w14:paraId="698CB098" w14:textId="77777777" w:rsidR="001E150C" w:rsidRDefault="001E150C">
      <w:pPr>
        <w:pStyle w:val="Corpsdetexte"/>
        <w:spacing w:before="1"/>
        <w:rPr>
          <w:sz w:val="18"/>
        </w:rPr>
      </w:pPr>
    </w:p>
    <w:p w14:paraId="555FA0CB" w14:textId="77777777" w:rsidR="001E150C" w:rsidRDefault="004232E3">
      <w:pPr>
        <w:ind w:left="1132" w:right="1128"/>
        <w:jc w:val="both"/>
        <w:rPr>
          <w:sz w:val="18"/>
        </w:rPr>
      </w:pPr>
      <w:r>
        <w:rPr>
          <w:sz w:val="18"/>
        </w:rPr>
        <w:t>Je vous informe que la rupture conventionnelle ne peut être imposée par l’une ou l’autre des parties, et que vous</w:t>
      </w:r>
      <w:r>
        <w:rPr>
          <w:spacing w:val="1"/>
          <w:sz w:val="18"/>
        </w:rPr>
        <w:t xml:space="preserve"> </w:t>
      </w:r>
      <w:r>
        <w:rPr>
          <w:sz w:val="18"/>
        </w:rPr>
        <w:t>disposez, à ce titre, de la possibilité de refuser de vous engager dans des négociations dans le but de conclure cette</w:t>
      </w:r>
      <w:r>
        <w:rPr>
          <w:spacing w:val="1"/>
          <w:sz w:val="18"/>
        </w:rPr>
        <w:t xml:space="preserve"> </w:t>
      </w:r>
      <w:r>
        <w:rPr>
          <w:sz w:val="18"/>
        </w:rPr>
        <w:t>dernière.</w:t>
      </w:r>
    </w:p>
    <w:p w14:paraId="50A862F6" w14:textId="77777777" w:rsidR="001E150C" w:rsidRDefault="001E150C">
      <w:pPr>
        <w:pStyle w:val="Corpsdetexte"/>
        <w:rPr>
          <w:sz w:val="18"/>
        </w:rPr>
      </w:pPr>
    </w:p>
    <w:p w14:paraId="66E961B0" w14:textId="77777777" w:rsidR="001E150C" w:rsidRDefault="004232E3">
      <w:pPr>
        <w:ind w:left="1132" w:right="1130"/>
        <w:jc w:val="both"/>
        <w:rPr>
          <w:sz w:val="18"/>
        </w:rPr>
      </w:pPr>
      <w:r>
        <w:rPr>
          <w:sz w:val="18"/>
        </w:rPr>
        <w:t>Dans l’hypothèse où vous souhaiteriez vous engager dans cette procédure et répondiez favorablement à ma proposition,</w:t>
      </w:r>
      <w:r>
        <w:rPr>
          <w:spacing w:val="1"/>
          <w:sz w:val="18"/>
        </w:rPr>
        <w:t xml:space="preserve"> </w:t>
      </w:r>
      <w:r>
        <w:rPr>
          <w:sz w:val="18"/>
        </w:rPr>
        <w:t>un</w:t>
      </w:r>
      <w:r>
        <w:rPr>
          <w:spacing w:val="1"/>
          <w:sz w:val="18"/>
        </w:rPr>
        <w:t xml:space="preserve"> </w:t>
      </w:r>
      <w:r>
        <w:rPr>
          <w:sz w:val="18"/>
        </w:rPr>
        <w:t>entretien,</w:t>
      </w:r>
      <w:r>
        <w:rPr>
          <w:spacing w:val="1"/>
          <w:sz w:val="18"/>
        </w:rPr>
        <w:t xml:space="preserve"> </w:t>
      </w:r>
      <w:r>
        <w:rPr>
          <w:sz w:val="18"/>
        </w:rPr>
        <w:t>dont</w:t>
      </w:r>
      <w:r>
        <w:rPr>
          <w:spacing w:val="1"/>
          <w:sz w:val="18"/>
        </w:rPr>
        <w:t xml:space="preserve"> </w:t>
      </w:r>
      <w:r>
        <w:rPr>
          <w:sz w:val="18"/>
        </w:rPr>
        <w:t>un</w:t>
      </w:r>
      <w:r>
        <w:rPr>
          <w:spacing w:val="1"/>
          <w:sz w:val="18"/>
        </w:rPr>
        <w:t xml:space="preserve"> </w:t>
      </w:r>
      <w:r>
        <w:rPr>
          <w:sz w:val="18"/>
        </w:rPr>
        <w:t>compte-rendu</w:t>
      </w:r>
      <w:r>
        <w:rPr>
          <w:spacing w:val="1"/>
          <w:sz w:val="18"/>
        </w:rPr>
        <w:t xml:space="preserve"> </w:t>
      </w:r>
      <w:r>
        <w:rPr>
          <w:sz w:val="18"/>
        </w:rPr>
        <w:t>écrit</w:t>
      </w:r>
      <w:r>
        <w:rPr>
          <w:spacing w:val="1"/>
          <w:sz w:val="18"/>
        </w:rPr>
        <w:t xml:space="preserve"> </w:t>
      </w:r>
      <w:r>
        <w:rPr>
          <w:sz w:val="18"/>
        </w:rPr>
        <w:t>vous</w:t>
      </w:r>
      <w:r>
        <w:rPr>
          <w:spacing w:val="1"/>
          <w:sz w:val="18"/>
        </w:rPr>
        <w:t xml:space="preserve"> </w:t>
      </w:r>
      <w:r>
        <w:rPr>
          <w:sz w:val="18"/>
        </w:rPr>
        <w:t>sera</w:t>
      </w:r>
      <w:r>
        <w:rPr>
          <w:spacing w:val="1"/>
          <w:sz w:val="18"/>
        </w:rPr>
        <w:t xml:space="preserve"> </w:t>
      </w:r>
      <w:r>
        <w:rPr>
          <w:sz w:val="18"/>
        </w:rPr>
        <w:t>notifié</w:t>
      </w:r>
      <w:r>
        <w:rPr>
          <w:spacing w:val="1"/>
          <w:sz w:val="18"/>
        </w:rPr>
        <w:t xml:space="preserve"> </w:t>
      </w:r>
      <w:r>
        <w:rPr>
          <w:sz w:val="18"/>
        </w:rPr>
        <w:t>pour</w:t>
      </w:r>
      <w:r>
        <w:rPr>
          <w:spacing w:val="1"/>
          <w:sz w:val="18"/>
        </w:rPr>
        <w:t xml:space="preserve"> </w:t>
      </w:r>
      <w:r>
        <w:rPr>
          <w:sz w:val="18"/>
        </w:rPr>
        <w:t>signature,</w:t>
      </w:r>
      <w:r>
        <w:rPr>
          <w:spacing w:val="1"/>
          <w:sz w:val="18"/>
        </w:rPr>
        <w:t xml:space="preserve"> </w:t>
      </w:r>
      <w:r>
        <w:rPr>
          <w:sz w:val="18"/>
        </w:rPr>
        <w:t>devra</w:t>
      </w:r>
      <w:r>
        <w:rPr>
          <w:spacing w:val="1"/>
          <w:sz w:val="18"/>
        </w:rPr>
        <w:t xml:space="preserve"> </w:t>
      </w:r>
      <w:r>
        <w:rPr>
          <w:sz w:val="18"/>
        </w:rPr>
        <w:t>être</w:t>
      </w:r>
      <w:r>
        <w:rPr>
          <w:spacing w:val="1"/>
          <w:sz w:val="18"/>
        </w:rPr>
        <w:t xml:space="preserve"> </w:t>
      </w:r>
      <w:r>
        <w:rPr>
          <w:sz w:val="18"/>
        </w:rPr>
        <w:t>organisé</w:t>
      </w:r>
      <w:r>
        <w:rPr>
          <w:spacing w:val="1"/>
          <w:sz w:val="18"/>
        </w:rPr>
        <w:t xml:space="preserve"> </w:t>
      </w:r>
      <w:r>
        <w:rPr>
          <w:sz w:val="18"/>
        </w:rPr>
        <w:t>entre</w:t>
      </w:r>
      <w:r>
        <w:rPr>
          <w:spacing w:val="1"/>
          <w:sz w:val="18"/>
        </w:rPr>
        <w:t xml:space="preserve"> </w:t>
      </w:r>
      <w:r>
        <w:rPr>
          <w:sz w:val="18"/>
        </w:rPr>
        <w:t>vous</w:t>
      </w:r>
      <w:r>
        <w:rPr>
          <w:spacing w:val="1"/>
          <w:sz w:val="18"/>
        </w:rPr>
        <w:t xml:space="preserve"> </w:t>
      </w:r>
      <w:r>
        <w:rPr>
          <w:sz w:val="18"/>
        </w:rPr>
        <w:t>et</w:t>
      </w:r>
      <w:r>
        <w:rPr>
          <w:spacing w:val="1"/>
          <w:sz w:val="18"/>
        </w:rPr>
        <w:t xml:space="preserve"> </w:t>
      </w:r>
      <w:r>
        <w:rPr>
          <w:sz w:val="18"/>
        </w:rPr>
        <w:t xml:space="preserve">l’Administration. Cet entretien devra obligatoirement avoir lieu dans un délai compris entre 10 </w:t>
      </w:r>
      <w:hyperlink r:id="rId18">
        <w:r w:rsidR="001E150C">
          <w:rPr>
            <w:sz w:val="18"/>
          </w:rPr>
          <w:t xml:space="preserve">jours francs </w:t>
        </w:r>
      </w:hyperlink>
      <w:r>
        <w:rPr>
          <w:sz w:val="18"/>
        </w:rPr>
        <w:t>et un mois à</w:t>
      </w:r>
      <w:r>
        <w:rPr>
          <w:spacing w:val="1"/>
          <w:sz w:val="18"/>
        </w:rPr>
        <w:t xml:space="preserve"> </w:t>
      </w:r>
      <w:r>
        <w:rPr>
          <w:sz w:val="18"/>
        </w:rPr>
        <w:t>compter</w:t>
      </w:r>
      <w:r>
        <w:rPr>
          <w:spacing w:val="-3"/>
          <w:sz w:val="18"/>
        </w:rPr>
        <w:t xml:space="preserve"> </w:t>
      </w:r>
      <w:r>
        <w:rPr>
          <w:sz w:val="18"/>
        </w:rPr>
        <w:t>de</w:t>
      </w:r>
      <w:r>
        <w:rPr>
          <w:spacing w:val="-2"/>
          <w:sz w:val="18"/>
        </w:rPr>
        <w:t xml:space="preserve"> </w:t>
      </w:r>
      <w:r>
        <w:rPr>
          <w:sz w:val="18"/>
        </w:rPr>
        <w:t>la</w:t>
      </w:r>
      <w:r>
        <w:rPr>
          <w:spacing w:val="-3"/>
          <w:sz w:val="18"/>
        </w:rPr>
        <w:t xml:space="preserve"> </w:t>
      </w:r>
      <w:r>
        <w:rPr>
          <w:sz w:val="18"/>
        </w:rPr>
        <w:t>réception</w:t>
      </w:r>
      <w:r>
        <w:rPr>
          <w:spacing w:val="2"/>
          <w:sz w:val="18"/>
        </w:rPr>
        <w:t xml:space="preserve"> </w:t>
      </w:r>
      <w:r>
        <w:rPr>
          <w:sz w:val="18"/>
        </w:rPr>
        <w:t>du</w:t>
      </w:r>
      <w:r>
        <w:rPr>
          <w:spacing w:val="1"/>
          <w:sz w:val="18"/>
        </w:rPr>
        <w:t xml:space="preserve"> </w:t>
      </w:r>
      <w:r>
        <w:rPr>
          <w:sz w:val="18"/>
        </w:rPr>
        <w:t>présent courrier</w:t>
      </w:r>
      <w:r>
        <w:rPr>
          <w:spacing w:val="2"/>
          <w:sz w:val="18"/>
        </w:rPr>
        <w:t xml:space="preserve"> </w:t>
      </w:r>
      <w:r>
        <w:rPr>
          <w:sz w:val="18"/>
        </w:rPr>
        <w:t>et</w:t>
      </w:r>
      <w:r>
        <w:rPr>
          <w:spacing w:val="-1"/>
          <w:sz w:val="18"/>
        </w:rPr>
        <w:t xml:space="preserve"> </w:t>
      </w:r>
      <w:r>
        <w:rPr>
          <w:sz w:val="18"/>
        </w:rPr>
        <w:t>portera notamment</w:t>
      </w:r>
      <w:r>
        <w:rPr>
          <w:spacing w:val="-1"/>
          <w:sz w:val="18"/>
        </w:rPr>
        <w:t xml:space="preserve"> </w:t>
      </w:r>
      <w:r>
        <w:rPr>
          <w:sz w:val="18"/>
        </w:rPr>
        <w:t>sur.</w:t>
      </w:r>
      <w:r>
        <w:rPr>
          <w:spacing w:val="-2"/>
          <w:sz w:val="18"/>
        </w:rPr>
        <w:t xml:space="preserve"> </w:t>
      </w:r>
      <w:r>
        <w:rPr>
          <w:sz w:val="18"/>
        </w:rPr>
        <w:t>:</w:t>
      </w:r>
    </w:p>
    <w:p w14:paraId="2255937A" w14:textId="77777777" w:rsidR="001E150C" w:rsidRDefault="001E150C">
      <w:pPr>
        <w:pStyle w:val="Corpsdetexte"/>
        <w:spacing w:before="11"/>
        <w:rPr>
          <w:sz w:val="17"/>
        </w:rPr>
      </w:pPr>
    </w:p>
    <w:p w14:paraId="4807706F" w14:textId="77777777" w:rsidR="001E150C" w:rsidRDefault="004232E3">
      <w:pPr>
        <w:pStyle w:val="Paragraphedeliste"/>
        <w:numPr>
          <w:ilvl w:val="0"/>
          <w:numId w:val="3"/>
        </w:numPr>
        <w:tabs>
          <w:tab w:val="left" w:pos="1416"/>
          <w:tab w:val="left" w:pos="1417"/>
        </w:tabs>
        <w:ind w:left="1416" w:hanging="285"/>
        <w:rPr>
          <w:sz w:val="18"/>
        </w:rPr>
      </w:pPr>
      <w:proofErr w:type="gramStart"/>
      <w:r>
        <w:rPr>
          <w:sz w:val="18"/>
        </w:rPr>
        <w:t>les</w:t>
      </w:r>
      <w:proofErr w:type="gramEnd"/>
      <w:r>
        <w:rPr>
          <w:spacing w:val="-2"/>
          <w:sz w:val="18"/>
        </w:rPr>
        <w:t xml:space="preserve"> </w:t>
      </w:r>
      <w:r>
        <w:rPr>
          <w:sz w:val="18"/>
        </w:rPr>
        <w:t>motifs</w:t>
      </w:r>
      <w:r>
        <w:rPr>
          <w:spacing w:val="-3"/>
          <w:sz w:val="18"/>
        </w:rPr>
        <w:t xml:space="preserve"> </w:t>
      </w:r>
      <w:r>
        <w:rPr>
          <w:sz w:val="18"/>
        </w:rPr>
        <w:t>de</w:t>
      </w:r>
      <w:r>
        <w:rPr>
          <w:spacing w:val="-1"/>
          <w:sz w:val="18"/>
        </w:rPr>
        <w:t xml:space="preserve"> </w:t>
      </w:r>
      <w:r>
        <w:rPr>
          <w:sz w:val="18"/>
        </w:rPr>
        <w:t>la</w:t>
      </w:r>
      <w:r>
        <w:rPr>
          <w:spacing w:val="-2"/>
          <w:sz w:val="18"/>
        </w:rPr>
        <w:t xml:space="preserve"> </w:t>
      </w:r>
      <w:r>
        <w:rPr>
          <w:sz w:val="18"/>
        </w:rPr>
        <w:t>demande</w:t>
      </w:r>
      <w:r>
        <w:rPr>
          <w:spacing w:val="-2"/>
          <w:sz w:val="18"/>
        </w:rPr>
        <w:t xml:space="preserve"> </w:t>
      </w:r>
      <w:r>
        <w:rPr>
          <w:sz w:val="18"/>
        </w:rPr>
        <w:t>et</w:t>
      </w:r>
      <w:r>
        <w:rPr>
          <w:spacing w:val="-3"/>
          <w:sz w:val="18"/>
        </w:rPr>
        <w:t xml:space="preserve"> </w:t>
      </w:r>
      <w:r>
        <w:rPr>
          <w:sz w:val="18"/>
        </w:rPr>
        <w:t>le</w:t>
      </w:r>
      <w:r>
        <w:rPr>
          <w:spacing w:val="-2"/>
          <w:sz w:val="18"/>
        </w:rPr>
        <w:t xml:space="preserve"> </w:t>
      </w:r>
      <w:r>
        <w:rPr>
          <w:sz w:val="18"/>
        </w:rPr>
        <w:t>principe</w:t>
      </w:r>
      <w:r>
        <w:rPr>
          <w:spacing w:val="-1"/>
          <w:sz w:val="18"/>
        </w:rPr>
        <w:t xml:space="preserve"> </w:t>
      </w:r>
      <w:r>
        <w:rPr>
          <w:sz w:val="18"/>
        </w:rPr>
        <w:t>de</w:t>
      </w:r>
      <w:r>
        <w:rPr>
          <w:spacing w:val="-5"/>
          <w:sz w:val="18"/>
        </w:rPr>
        <w:t xml:space="preserve"> </w:t>
      </w:r>
      <w:r>
        <w:rPr>
          <w:sz w:val="18"/>
        </w:rPr>
        <w:t>la</w:t>
      </w:r>
      <w:r>
        <w:rPr>
          <w:spacing w:val="-2"/>
          <w:sz w:val="18"/>
        </w:rPr>
        <w:t xml:space="preserve"> </w:t>
      </w:r>
      <w:r>
        <w:rPr>
          <w:sz w:val="18"/>
        </w:rPr>
        <w:t>rupture</w:t>
      </w:r>
      <w:r>
        <w:rPr>
          <w:spacing w:val="-4"/>
          <w:sz w:val="18"/>
        </w:rPr>
        <w:t xml:space="preserve"> </w:t>
      </w:r>
      <w:r>
        <w:rPr>
          <w:sz w:val="18"/>
        </w:rPr>
        <w:t>conventionnelle</w:t>
      </w:r>
      <w:r>
        <w:rPr>
          <w:spacing w:val="-1"/>
          <w:sz w:val="18"/>
        </w:rPr>
        <w:t xml:space="preserve"> </w:t>
      </w:r>
      <w:r>
        <w:rPr>
          <w:sz w:val="18"/>
        </w:rPr>
        <w:t>;</w:t>
      </w:r>
    </w:p>
    <w:p w14:paraId="6071263E" w14:textId="77777777" w:rsidR="001E150C" w:rsidRDefault="004232E3">
      <w:pPr>
        <w:pStyle w:val="Paragraphedeliste"/>
        <w:numPr>
          <w:ilvl w:val="0"/>
          <w:numId w:val="3"/>
        </w:numPr>
        <w:tabs>
          <w:tab w:val="left" w:pos="1416"/>
          <w:tab w:val="left" w:pos="1417"/>
        </w:tabs>
        <w:spacing w:line="217" w:lineRule="exact"/>
        <w:ind w:left="1416" w:hanging="285"/>
        <w:rPr>
          <w:sz w:val="18"/>
        </w:rPr>
      </w:pPr>
      <w:proofErr w:type="gramStart"/>
      <w:r>
        <w:rPr>
          <w:sz w:val="18"/>
        </w:rPr>
        <w:t>la</w:t>
      </w:r>
      <w:proofErr w:type="gramEnd"/>
      <w:r>
        <w:rPr>
          <w:spacing w:val="-6"/>
          <w:sz w:val="18"/>
        </w:rPr>
        <w:t xml:space="preserve"> </w:t>
      </w:r>
      <w:r>
        <w:rPr>
          <w:sz w:val="18"/>
        </w:rPr>
        <w:t>date</w:t>
      </w:r>
      <w:r>
        <w:rPr>
          <w:spacing w:val="-2"/>
          <w:sz w:val="18"/>
        </w:rPr>
        <w:t xml:space="preserve"> </w:t>
      </w:r>
      <w:r>
        <w:rPr>
          <w:sz w:val="18"/>
        </w:rPr>
        <w:t>envisagée</w:t>
      </w:r>
      <w:r>
        <w:rPr>
          <w:spacing w:val="-3"/>
          <w:sz w:val="18"/>
        </w:rPr>
        <w:t xml:space="preserve"> </w:t>
      </w:r>
      <w:r>
        <w:rPr>
          <w:sz w:val="18"/>
        </w:rPr>
        <w:t>de</w:t>
      </w:r>
      <w:r>
        <w:rPr>
          <w:spacing w:val="-2"/>
          <w:sz w:val="18"/>
        </w:rPr>
        <w:t xml:space="preserve"> </w:t>
      </w:r>
      <w:r>
        <w:rPr>
          <w:sz w:val="18"/>
        </w:rPr>
        <w:t>la</w:t>
      </w:r>
      <w:r>
        <w:rPr>
          <w:spacing w:val="-3"/>
          <w:sz w:val="18"/>
        </w:rPr>
        <w:t xml:space="preserve"> </w:t>
      </w:r>
      <w:r>
        <w:rPr>
          <w:sz w:val="18"/>
        </w:rPr>
        <w:t>cessation</w:t>
      </w:r>
      <w:r>
        <w:rPr>
          <w:spacing w:val="-3"/>
          <w:sz w:val="18"/>
        </w:rPr>
        <w:t xml:space="preserve"> </w:t>
      </w:r>
      <w:r>
        <w:rPr>
          <w:sz w:val="18"/>
        </w:rPr>
        <w:t>définitive</w:t>
      </w:r>
      <w:r>
        <w:rPr>
          <w:spacing w:val="-3"/>
          <w:sz w:val="18"/>
        </w:rPr>
        <w:t xml:space="preserve"> </w:t>
      </w:r>
      <w:r>
        <w:rPr>
          <w:sz w:val="18"/>
        </w:rPr>
        <w:t>de</w:t>
      </w:r>
      <w:r>
        <w:rPr>
          <w:spacing w:val="-2"/>
          <w:sz w:val="18"/>
        </w:rPr>
        <w:t xml:space="preserve"> </w:t>
      </w:r>
      <w:r>
        <w:rPr>
          <w:sz w:val="18"/>
        </w:rPr>
        <w:t>fonctions</w:t>
      </w:r>
      <w:r>
        <w:rPr>
          <w:spacing w:val="-2"/>
          <w:sz w:val="18"/>
        </w:rPr>
        <w:t xml:space="preserve"> </w:t>
      </w:r>
      <w:r>
        <w:rPr>
          <w:sz w:val="18"/>
        </w:rPr>
        <w:t>;</w:t>
      </w:r>
    </w:p>
    <w:p w14:paraId="6FD50325" w14:textId="77777777" w:rsidR="001E150C" w:rsidRDefault="004232E3">
      <w:pPr>
        <w:pStyle w:val="Paragraphedeliste"/>
        <w:numPr>
          <w:ilvl w:val="0"/>
          <w:numId w:val="3"/>
        </w:numPr>
        <w:tabs>
          <w:tab w:val="left" w:pos="1416"/>
          <w:tab w:val="left" w:pos="1417"/>
        </w:tabs>
        <w:spacing w:line="217" w:lineRule="exact"/>
        <w:ind w:left="1416" w:hanging="285"/>
        <w:rPr>
          <w:sz w:val="18"/>
        </w:rPr>
      </w:pPr>
      <w:proofErr w:type="gramStart"/>
      <w:r>
        <w:rPr>
          <w:sz w:val="18"/>
        </w:rPr>
        <w:t>le</w:t>
      </w:r>
      <w:proofErr w:type="gramEnd"/>
      <w:r>
        <w:rPr>
          <w:spacing w:val="-5"/>
          <w:sz w:val="18"/>
        </w:rPr>
        <w:t xml:space="preserve"> </w:t>
      </w:r>
      <w:r>
        <w:rPr>
          <w:sz w:val="18"/>
        </w:rPr>
        <w:t>montant envisagé</w:t>
      </w:r>
      <w:r>
        <w:rPr>
          <w:spacing w:val="-2"/>
          <w:sz w:val="18"/>
        </w:rPr>
        <w:t xml:space="preserve"> </w:t>
      </w:r>
      <w:r>
        <w:rPr>
          <w:sz w:val="18"/>
        </w:rPr>
        <w:t>de</w:t>
      </w:r>
      <w:r>
        <w:rPr>
          <w:spacing w:val="-1"/>
          <w:sz w:val="18"/>
        </w:rPr>
        <w:t xml:space="preserve"> </w:t>
      </w:r>
      <w:r>
        <w:rPr>
          <w:sz w:val="18"/>
        </w:rPr>
        <w:t>l'indemnité</w:t>
      </w:r>
      <w:r>
        <w:rPr>
          <w:spacing w:val="-4"/>
          <w:sz w:val="18"/>
        </w:rPr>
        <w:t xml:space="preserve"> </w:t>
      </w:r>
      <w:r>
        <w:rPr>
          <w:sz w:val="18"/>
        </w:rPr>
        <w:t>de</w:t>
      </w:r>
      <w:r>
        <w:rPr>
          <w:spacing w:val="-4"/>
          <w:sz w:val="18"/>
        </w:rPr>
        <w:t xml:space="preserve"> </w:t>
      </w:r>
      <w:r>
        <w:rPr>
          <w:sz w:val="18"/>
        </w:rPr>
        <w:t>rupture</w:t>
      </w:r>
      <w:r>
        <w:rPr>
          <w:spacing w:val="-2"/>
          <w:sz w:val="18"/>
        </w:rPr>
        <w:t xml:space="preserve"> </w:t>
      </w:r>
      <w:r>
        <w:rPr>
          <w:sz w:val="18"/>
        </w:rPr>
        <w:t>conventionnelle</w:t>
      </w:r>
      <w:r>
        <w:rPr>
          <w:spacing w:val="-2"/>
          <w:sz w:val="18"/>
        </w:rPr>
        <w:t xml:space="preserve"> </w:t>
      </w:r>
      <w:r>
        <w:rPr>
          <w:sz w:val="18"/>
        </w:rPr>
        <w:t>;</w:t>
      </w:r>
    </w:p>
    <w:p w14:paraId="59E68E7D" w14:textId="0917FD79" w:rsidR="001E150C" w:rsidRDefault="004232E3">
      <w:pPr>
        <w:pStyle w:val="Paragraphedeliste"/>
        <w:numPr>
          <w:ilvl w:val="0"/>
          <w:numId w:val="3"/>
        </w:numPr>
        <w:tabs>
          <w:tab w:val="left" w:pos="1417"/>
        </w:tabs>
        <w:ind w:right="1128" w:firstLine="0"/>
        <w:jc w:val="both"/>
        <w:rPr>
          <w:sz w:val="18"/>
        </w:rPr>
      </w:pPr>
      <w:proofErr w:type="gramStart"/>
      <w:r>
        <w:rPr>
          <w:sz w:val="18"/>
        </w:rPr>
        <w:t>les</w:t>
      </w:r>
      <w:proofErr w:type="gramEnd"/>
      <w:r>
        <w:rPr>
          <w:sz w:val="18"/>
        </w:rPr>
        <w:t xml:space="preserve"> conséquences de la cessation définitive des fonctions (le bénéfice de l'assurance chômage, l'obligation de</w:t>
      </w:r>
      <w:r>
        <w:rPr>
          <w:spacing w:val="1"/>
          <w:sz w:val="18"/>
        </w:rPr>
        <w:t xml:space="preserve"> </w:t>
      </w:r>
      <w:r>
        <w:rPr>
          <w:sz w:val="18"/>
        </w:rPr>
        <w:t xml:space="preserve">remboursement prévue aux articles 8 et 49 decies du </w:t>
      </w:r>
      <w:r w:rsidR="00C717D3">
        <w:rPr>
          <w:sz w:val="18"/>
        </w:rPr>
        <w:t>décret</w:t>
      </w:r>
      <w:r>
        <w:rPr>
          <w:sz w:val="18"/>
        </w:rPr>
        <w:t xml:space="preserve"> n°</w:t>
      </w:r>
      <w:r w:rsidR="00C717D3">
        <w:rPr>
          <w:sz w:val="18"/>
        </w:rPr>
        <w:t xml:space="preserve"> </w:t>
      </w:r>
      <w:r>
        <w:rPr>
          <w:sz w:val="18"/>
        </w:rPr>
        <w:t>2019-1593 et le respect des obligations déontologiques</w:t>
      </w:r>
      <w:r>
        <w:rPr>
          <w:spacing w:val="1"/>
          <w:sz w:val="18"/>
        </w:rPr>
        <w:t xml:space="preserve"> </w:t>
      </w:r>
      <w:r>
        <w:rPr>
          <w:sz w:val="18"/>
        </w:rPr>
        <w:t>prévues</w:t>
      </w:r>
      <w:r>
        <w:rPr>
          <w:spacing w:val="-1"/>
          <w:sz w:val="18"/>
        </w:rPr>
        <w:t xml:space="preserve"> </w:t>
      </w:r>
      <w:r>
        <w:rPr>
          <w:sz w:val="18"/>
        </w:rPr>
        <w:t>aux articles</w:t>
      </w:r>
      <w:r>
        <w:rPr>
          <w:spacing w:val="-3"/>
          <w:sz w:val="18"/>
        </w:rPr>
        <w:t xml:space="preserve"> </w:t>
      </w:r>
      <w:r>
        <w:rPr>
          <w:sz w:val="18"/>
        </w:rPr>
        <w:t>L 124-9 à</w:t>
      </w:r>
      <w:r>
        <w:rPr>
          <w:spacing w:val="-1"/>
          <w:sz w:val="18"/>
        </w:rPr>
        <w:t xml:space="preserve"> </w:t>
      </w:r>
      <w:r>
        <w:rPr>
          <w:sz w:val="18"/>
        </w:rPr>
        <w:t>L</w:t>
      </w:r>
      <w:r>
        <w:rPr>
          <w:spacing w:val="-2"/>
          <w:sz w:val="18"/>
        </w:rPr>
        <w:t xml:space="preserve"> </w:t>
      </w:r>
      <w:r>
        <w:rPr>
          <w:sz w:val="18"/>
        </w:rPr>
        <w:t>124-23 et</w:t>
      </w:r>
      <w:r>
        <w:rPr>
          <w:spacing w:val="-1"/>
          <w:sz w:val="18"/>
        </w:rPr>
        <w:t xml:space="preserve"> </w:t>
      </w:r>
      <w:r>
        <w:rPr>
          <w:sz w:val="18"/>
        </w:rPr>
        <w:t>L</w:t>
      </w:r>
      <w:r>
        <w:rPr>
          <w:spacing w:val="-3"/>
          <w:sz w:val="18"/>
        </w:rPr>
        <w:t xml:space="preserve"> </w:t>
      </w:r>
      <w:r>
        <w:rPr>
          <w:sz w:val="18"/>
        </w:rPr>
        <w:t>121-6</w:t>
      </w:r>
      <w:r>
        <w:rPr>
          <w:spacing w:val="1"/>
          <w:sz w:val="18"/>
        </w:rPr>
        <w:t xml:space="preserve"> </w:t>
      </w:r>
      <w:r>
        <w:rPr>
          <w:sz w:val="18"/>
        </w:rPr>
        <w:t>à</w:t>
      </w:r>
      <w:r>
        <w:rPr>
          <w:spacing w:val="-1"/>
          <w:sz w:val="18"/>
        </w:rPr>
        <w:t xml:space="preserve"> </w:t>
      </w:r>
      <w:r>
        <w:rPr>
          <w:sz w:val="18"/>
        </w:rPr>
        <w:t>L</w:t>
      </w:r>
      <w:r>
        <w:rPr>
          <w:spacing w:val="-3"/>
          <w:sz w:val="18"/>
        </w:rPr>
        <w:t xml:space="preserve"> </w:t>
      </w:r>
      <w:r>
        <w:rPr>
          <w:sz w:val="18"/>
        </w:rPr>
        <w:t>121-7</w:t>
      </w:r>
      <w:r>
        <w:rPr>
          <w:spacing w:val="1"/>
          <w:sz w:val="18"/>
        </w:rPr>
        <w:t xml:space="preserve"> </w:t>
      </w:r>
      <w:r>
        <w:rPr>
          <w:sz w:val="18"/>
        </w:rPr>
        <w:t>du</w:t>
      </w:r>
      <w:r>
        <w:rPr>
          <w:spacing w:val="-2"/>
          <w:sz w:val="18"/>
        </w:rPr>
        <w:t xml:space="preserve"> </w:t>
      </w:r>
      <w:r>
        <w:rPr>
          <w:sz w:val="18"/>
        </w:rPr>
        <w:t>CGFP</w:t>
      </w:r>
      <w:r>
        <w:rPr>
          <w:spacing w:val="-1"/>
          <w:sz w:val="18"/>
        </w:rPr>
        <w:t xml:space="preserve"> </w:t>
      </w:r>
      <w:r>
        <w:rPr>
          <w:sz w:val="18"/>
        </w:rPr>
        <w:t>et à l'article</w:t>
      </w:r>
      <w:r>
        <w:rPr>
          <w:spacing w:val="-1"/>
          <w:sz w:val="18"/>
        </w:rPr>
        <w:t xml:space="preserve"> </w:t>
      </w:r>
      <w:r>
        <w:rPr>
          <w:sz w:val="18"/>
        </w:rPr>
        <w:t>432-13 du</w:t>
      </w:r>
      <w:r>
        <w:rPr>
          <w:spacing w:val="-1"/>
          <w:sz w:val="18"/>
        </w:rPr>
        <w:t xml:space="preserve"> </w:t>
      </w:r>
      <w:r>
        <w:rPr>
          <w:sz w:val="18"/>
        </w:rPr>
        <w:t>code</w:t>
      </w:r>
      <w:r>
        <w:rPr>
          <w:spacing w:val="-4"/>
          <w:sz w:val="18"/>
        </w:rPr>
        <w:t xml:space="preserve"> </w:t>
      </w:r>
      <w:r>
        <w:rPr>
          <w:sz w:val="18"/>
        </w:rPr>
        <w:t>pénal).</w:t>
      </w:r>
    </w:p>
    <w:p w14:paraId="7CF5288C" w14:textId="77777777" w:rsidR="001E150C" w:rsidRDefault="001E150C">
      <w:pPr>
        <w:pStyle w:val="Corpsdetexte"/>
        <w:spacing w:before="11"/>
        <w:rPr>
          <w:sz w:val="17"/>
        </w:rPr>
      </w:pPr>
    </w:p>
    <w:p w14:paraId="64218C93" w14:textId="77777777" w:rsidR="001E150C" w:rsidRDefault="004232E3">
      <w:pPr>
        <w:spacing w:line="259" w:lineRule="auto"/>
        <w:ind w:left="1132" w:right="1133"/>
        <w:jc w:val="both"/>
        <w:rPr>
          <w:sz w:val="18"/>
        </w:rPr>
      </w:pPr>
      <w:r>
        <w:rPr>
          <w:sz w:val="18"/>
        </w:rPr>
        <w:t>De plus,</w:t>
      </w:r>
      <w:r>
        <w:rPr>
          <w:spacing w:val="1"/>
          <w:sz w:val="18"/>
        </w:rPr>
        <w:t xml:space="preserve"> </w:t>
      </w:r>
      <w:r>
        <w:rPr>
          <w:sz w:val="18"/>
        </w:rPr>
        <w:t>au</w:t>
      </w:r>
      <w:r>
        <w:rPr>
          <w:spacing w:val="1"/>
          <w:sz w:val="18"/>
        </w:rPr>
        <w:t xml:space="preserve"> </w:t>
      </w:r>
      <w:r>
        <w:rPr>
          <w:sz w:val="18"/>
        </w:rPr>
        <w:t>cours de celui-ci, vous</w:t>
      </w:r>
      <w:r>
        <w:rPr>
          <w:spacing w:val="1"/>
          <w:sz w:val="18"/>
        </w:rPr>
        <w:t xml:space="preserve"> </w:t>
      </w:r>
      <w:r>
        <w:rPr>
          <w:sz w:val="18"/>
        </w:rPr>
        <w:t>aurez la</w:t>
      </w:r>
      <w:r>
        <w:rPr>
          <w:spacing w:val="1"/>
          <w:sz w:val="18"/>
        </w:rPr>
        <w:t xml:space="preserve"> </w:t>
      </w:r>
      <w:r>
        <w:rPr>
          <w:sz w:val="18"/>
        </w:rPr>
        <w:t>possibilité</w:t>
      </w:r>
      <w:r>
        <w:rPr>
          <w:spacing w:val="1"/>
          <w:sz w:val="18"/>
        </w:rPr>
        <w:t xml:space="preserve"> </w:t>
      </w:r>
      <w:r>
        <w:rPr>
          <w:sz w:val="18"/>
        </w:rPr>
        <w:t>de vous faire assister</w:t>
      </w:r>
      <w:r>
        <w:rPr>
          <w:spacing w:val="1"/>
          <w:sz w:val="18"/>
        </w:rPr>
        <w:t xml:space="preserve"> </w:t>
      </w:r>
      <w:r>
        <w:rPr>
          <w:sz w:val="18"/>
        </w:rPr>
        <w:t>par un</w:t>
      </w:r>
      <w:r>
        <w:rPr>
          <w:spacing w:val="1"/>
          <w:sz w:val="18"/>
        </w:rPr>
        <w:t xml:space="preserve"> </w:t>
      </w:r>
      <w:r>
        <w:rPr>
          <w:sz w:val="18"/>
        </w:rPr>
        <w:t>conseiller</w:t>
      </w:r>
      <w:r>
        <w:rPr>
          <w:spacing w:val="1"/>
          <w:sz w:val="18"/>
        </w:rPr>
        <w:t xml:space="preserve"> </w:t>
      </w:r>
      <w:r>
        <w:rPr>
          <w:sz w:val="18"/>
        </w:rPr>
        <w:t>désigné</w:t>
      </w:r>
      <w:r>
        <w:rPr>
          <w:spacing w:val="1"/>
          <w:sz w:val="18"/>
        </w:rPr>
        <w:t xml:space="preserve"> </w:t>
      </w:r>
      <w:r>
        <w:rPr>
          <w:sz w:val="18"/>
        </w:rPr>
        <w:t>par</w:t>
      </w:r>
      <w:r>
        <w:rPr>
          <w:spacing w:val="1"/>
          <w:sz w:val="18"/>
        </w:rPr>
        <w:t xml:space="preserve"> </w:t>
      </w:r>
      <w:r>
        <w:rPr>
          <w:sz w:val="18"/>
        </w:rPr>
        <w:t>une</w:t>
      </w:r>
      <w:r>
        <w:rPr>
          <w:spacing w:val="1"/>
          <w:sz w:val="18"/>
        </w:rPr>
        <w:t xml:space="preserve"> </w:t>
      </w:r>
      <w:r>
        <w:rPr>
          <w:sz w:val="18"/>
        </w:rPr>
        <w:t>organisation syndicale représentative de votre choix ou par un conseiller syndical de votre choix. Si tel était le cas,</w:t>
      </w:r>
      <w:r>
        <w:rPr>
          <w:spacing w:val="1"/>
          <w:sz w:val="18"/>
        </w:rPr>
        <w:t xml:space="preserve"> </w:t>
      </w:r>
      <w:r>
        <w:rPr>
          <w:sz w:val="18"/>
        </w:rPr>
        <w:t>conformément</w:t>
      </w:r>
      <w:r>
        <w:rPr>
          <w:spacing w:val="-3"/>
          <w:sz w:val="18"/>
        </w:rPr>
        <w:t xml:space="preserve"> </w:t>
      </w:r>
      <w:r>
        <w:rPr>
          <w:sz w:val="18"/>
        </w:rPr>
        <w:t>aux</w:t>
      </w:r>
      <w:r>
        <w:rPr>
          <w:spacing w:val="-1"/>
          <w:sz w:val="18"/>
        </w:rPr>
        <w:t xml:space="preserve"> </w:t>
      </w:r>
      <w:r>
        <w:rPr>
          <w:sz w:val="18"/>
        </w:rPr>
        <w:t>dispositions</w:t>
      </w:r>
      <w:r>
        <w:rPr>
          <w:spacing w:val="-5"/>
          <w:sz w:val="18"/>
        </w:rPr>
        <w:t xml:space="preserve"> </w:t>
      </w:r>
      <w:r>
        <w:rPr>
          <w:sz w:val="18"/>
        </w:rPr>
        <w:t>en</w:t>
      </w:r>
      <w:r>
        <w:rPr>
          <w:spacing w:val="-1"/>
          <w:sz w:val="18"/>
        </w:rPr>
        <w:t xml:space="preserve"> </w:t>
      </w:r>
      <w:r>
        <w:rPr>
          <w:sz w:val="18"/>
        </w:rPr>
        <w:t>vigueur,</w:t>
      </w:r>
      <w:r>
        <w:rPr>
          <w:spacing w:val="-3"/>
          <w:sz w:val="18"/>
        </w:rPr>
        <w:t xml:space="preserve"> </w:t>
      </w:r>
      <w:r>
        <w:rPr>
          <w:sz w:val="18"/>
        </w:rPr>
        <w:t>je</w:t>
      </w:r>
      <w:r>
        <w:rPr>
          <w:spacing w:val="-1"/>
          <w:sz w:val="18"/>
        </w:rPr>
        <w:t xml:space="preserve"> </w:t>
      </w:r>
      <w:r>
        <w:rPr>
          <w:sz w:val="18"/>
        </w:rPr>
        <w:t>vous</w:t>
      </w:r>
      <w:r>
        <w:rPr>
          <w:spacing w:val="-4"/>
          <w:sz w:val="18"/>
        </w:rPr>
        <w:t xml:space="preserve"> </w:t>
      </w:r>
      <w:r>
        <w:rPr>
          <w:sz w:val="18"/>
        </w:rPr>
        <w:t>remercie</w:t>
      </w:r>
      <w:r>
        <w:rPr>
          <w:spacing w:val="-3"/>
          <w:sz w:val="18"/>
        </w:rPr>
        <w:t xml:space="preserve"> </w:t>
      </w:r>
      <w:r>
        <w:rPr>
          <w:sz w:val="18"/>
        </w:rPr>
        <w:t>de</w:t>
      </w:r>
      <w:r>
        <w:rPr>
          <w:spacing w:val="-5"/>
          <w:sz w:val="18"/>
        </w:rPr>
        <w:t xml:space="preserve"> </w:t>
      </w:r>
      <w:r>
        <w:rPr>
          <w:sz w:val="18"/>
        </w:rPr>
        <w:t>m’en</w:t>
      </w:r>
      <w:r>
        <w:rPr>
          <w:spacing w:val="-3"/>
          <w:sz w:val="18"/>
        </w:rPr>
        <w:t xml:space="preserve"> </w:t>
      </w:r>
      <w:r>
        <w:rPr>
          <w:sz w:val="18"/>
        </w:rPr>
        <w:t>informer</w:t>
      </w:r>
      <w:r>
        <w:rPr>
          <w:spacing w:val="1"/>
          <w:sz w:val="18"/>
        </w:rPr>
        <w:t xml:space="preserve"> </w:t>
      </w:r>
      <w:r>
        <w:rPr>
          <w:sz w:val="18"/>
        </w:rPr>
        <w:t>avant</w:t>
      </w:r>
      <w:r>
        <w:rPr>
          <w:spacing w:val="-3"/>
          <w:sz w:val="18"/>
        </w:rPr>
        <w:t xml:space="preserve"> </w:t>
      </w:r>
      <w:r>
        <w:rPr>
          <w:sz w:val="18"/>
        </w:rPr>
        <w:t>la</w:t>
      </w:r>
      <w:r>
        <w:rPr>
          <w:spacing w:val="-4"/>
          <w:sz w:val="18"/>
        </w:rPr>
        <w:t xml:space="preserve"> </w:t>
      </w:r>
      <w:r>
        <w:rPr>
          <w:sz w:val="18"/>
        </w:rPr>
        <w:t>tenue</w:t>
      </w:r>
      <w:r>
        <w:rPr>
          <w:spacing w:val="-5"/>
          <w:sz w:val="18"/>
        </w:rPr>
        <w:t xml:space="preserve"> </w:t>
      </w:r>
      <w:r>
        <w:rPr>
          <w:sz w:val="18"/>
        </w:rPr>
        <w:t>de</w:t>
      </w:r>
      <w:r>
        <w:rPr>
          <w:spacing w:val="-4"/>
          <w:sz w:val="18"/>
        </w:rPr>
        <w:t xml:space="preserve"> </w:t>
      </w:r>
      <w:r>
        <w:rPr>
          <w:sz w:val="18"/>
        </w:rPr>
        <w:t>l’entretien.</w:t>
      </w:r>
    </w:p>
    <w:p w14:paraId="761ADE35" w14:textId="77777777" w:rsidR="001E150C" w:rsidRDefault="004232E3">
      <w:pPr>
        <w:spacing w:before="169" w:line="228" w:lineRule="auto"/>
        <w:ind w:left="1132" w:right="1131"/>
        <w:jc w:val="both"/>
        <w:rPr>
          <w:sz w:val="19"/>
        </w:rPr>
      </w:pPr>
      <w:r>
        <w:rPr>
          <w:sz w:val="18"/>
        </w:rPr>
        <w:t>Je vous remercie de bien vouloir me faire part de votre décision quant au lancement d’une procédure de rupture</w:t>
      </w:r>
      <w:r>
        <w:rPr>
          <w:spacing w:val="1"/>
          <w:sz w:val="18"/>
        </w:rPr>
        <w:t xml:space="preserve"> </w:t>
      </w:r>
      <w:r>
        <w:rPr>
          <w:sz w:val="18"/>
        </w:rPr>
        <w:t xml:space="preserve">conventionnelle, avant le …. </w:t>
      </w:r>
      <w:r>
        <w:rPr>
          <w:sz w:val="19"/>
        </w:rPr>
        <w:t>(1 mois de délai maximum, voire moins afin de laisser le temps à l’agent et à</w:t>
      </w:r>
      <w:r>
        <w:rPr>
          <w:spacing w:val="1"/>
          <w:sz w:val="19"/>
        </w:rPr>
        <w:t xml:space="preserve"> </w:t>
      </w:r>
      <w:r>
        <w:rPr>
          <w:sz w:val="19"/>
        </w:rPr>
        <w:t>l’administration</w:t>
      </w:r>
      <w:r>
        <w:rPr>
          <w:spacing w:val="-12"/>
          <w:sz w:val="19"/>
        </w:rPr>
        <w:t xml:space="preserve"> </w:t>
      </w:r>
      <w:r>
        <w:rPr>
          <w:sz w:val="19"/>
        </w:rPr>
        <w:t>d’organiser</w:t>
      </w:r>
      <w:r>
        <w:rPr>
          <w:spacing w:val="-10"/>
          <w:sz w:val="19"/>
        </w:rPr>
        <w:t xml:space="preserve"> </w:t>
      </w:r>
      <w:r>
        <w:rPr>
          <w:sz w:val="19"/>
        </w:rPr>
        <w:t>et</w:t>
      </w:r>
      <w:r>
        <w:rPr>
          <w:spacing w:val="-12"/>
          <w:sz w:val="19"/>
        </w:rPr>
        <w:t xml:space="preserve"> </w:t>
      </w:r>
      <w:r>
        <w:rPr>
          <w:sz w:val="19"/>
        </w:rPr>
        <w:t>préparer</w:t>
      </w:r>
      <w:r>
        <w:rPr>
          <w:spacing w:val="-10"/>
          <w:sz w:val="19"/>
        </w:rPr>
        <w:t xml:space="preserve"> </w:t>
      </w:r>
      <w:r>
        <w:rPr>
          <w:sz w:val="19"/>
        </w:rPr>
        <w:t>l’entretien</w:t>
      </w:r>
      <w:r>
        <w:rPr>
          <w:spacing w:val="-12"/>
          <w:sz w:val="19"/>
        </w:rPr>
        <w:t xml:space="preserve"> </w:t>
      </w:r>
      <w:r>
        <w:rPr>
          <w:sz w:val="19"/>
        </w:rPr>
        <w:t>avant</w:t>
      </w:r>
      <w:r>
        <w:rPr>
          <w:spacing w:val="-13"/>
          <w:sz w:val="19"/>
        </w:rPr>
        <w:t xml:space="preserve"> </w:t>
      </w:r>
      <w:r>
        <w:rPr>
          <w:sz w:val="19"/>
        </w:rPr>
        <w:t>l’échéance</w:t>
      </w:r>
      <w:r>
        <w:rPr>
          <w:spacing w:val="-12"/>
          <w:sz w:val="19"/>
        </w:rPr>
        <w:t xml:space="preserve"> </w:t>
      </w:r>
      <w:r>
        <w:rPr>
          <w:sz w:val="19"/>
        </w:rPr>
        <w:t>des</w:t>
      </w:r>
      <w:r>
        <w:rPr>
          <w:spacing w:val="-12"/>
          <w:sz w:val="19"/>
        </w:rPr>
        <w:t xml:space="preserve"> </w:t>
      </w:r>
      <w:r>
        <w:rPr>
          <w:sz w:val="19"/>
        </w:rPr>
        <w:t>délais</w:t>
      </w:r>
      <w:r>
        <w:rPr>
          <w:spacing w:val="-13"/>
          <w:sz w:val="19"/>
        </w:rPr>
        <w:t xml:space="preserve"> </w:t>
      </w:r>
      <w:r>
        <w:rPr>
          <w:sz w:val="19"/>
        </w:rPr>
        <w:t>règlementaires).</w:t>
      </w:r>
    </w:p>
    <w:p w14:paraId="7FCB8C4A" w14:textId="77777777" w:rsidR="001E150C" w:rsidRDefault="001E150C">
      <w:pPr>
        <w:pStyle w:val="Corpsdetexte"/>
        <w:rPr>
          <w:sz w:val="22"/>
        </w:rPr>
      </w:pPr>
    </w:p>
    <w:p w14:paraId="3ED1E898" w14:textId="77777777" w:rsidR="001E150C" w:rsidRDefault="004232E3">
      <w:pPr>
        <w:spacing w:before="171"/>
        <w:ind w:left="1132"/>
        <w:jc w:val="both"/>
        <w:rPr>
          <w:sz w:val="18"/>
        </w:rPr>
      </w:pPr>
      <w:r>
        <w:rPr>
          <w:sz w:val="18"/>
        </w:rPr>
        <w:t>Dans</w:t>
      </w:r>
      <w:r>
        <w:rPr>
          <w:spacing w:val="-5"/>
          <w:sz w:val="18"/>
        </w:rPr>
        <w:t xml:space="preserve"> </w:t>
      </w:r>
      <w:r>
        <w:rPr>
          <w:sz w:val="18"/>
        </w:rPr>
        <w:t>l’attente</w:t>
      </w:r>
      <w:r>
        <w:rPr>
          <w:spacing w:val="-1"/>
          <w:sz w:val="18"/>
        </w:rPr>
        <w:t xml:space="preserve"> </w:t>
      </w:r>
      <w:r>
        <w:rPr>
          <w:sz w:val="18"/>
        </w:rPr>
        <w:t>de</w:t>
      </w:r>
      <w:r>
        <w:rPr>
          <w:spacing w:val="-2"/>
          <w:sz w:val="18"/>
        </w:rPr>
        <w:t xml:space="preserve"> </w:t>
      </w:r>
      <w:r>
        <w:rPr>
          <w:sz w:val="18"/>
        </w:rPr>
        <w:t>votre</w:t>
      </w:r>
      <w:r>
        <w:rPr>
          <w:spacing w:val="-4"/>
          <w:sz w:val="18"/>
        </w:rPr>
        <w:t xml:space="preserve"> </w:t>
      </w:r>
      <w:r>
        <w:rPr>
          <w:sz w:val="18"/>
        </w:rPr>
        <w:t>réponse,</w:t>
      </w:r>
      <w:r>
        <w:rPr>
          <w:spacing w:val="-3"/>
          <w:sz w:val="18"/>
        </w:rPr>
        <w:t xml:space="preserve"> </w:t>
      </w:r>
      <w:r>
        <w:rPr>
          <w:sz w:val="18"/>
        </w:rPr>
        <w:t>je</w:t>
      </w:r>
      <w:r>
        <w:rPr>
          <w:spacing w:val="-2"/>
          <w:sz w:val="18"/>
        </w:rPr>
        <w:t xml:space="preserve"> </w:t>
      </w:r>
      <w:r>
        <w:rPr>
          <w:sz w:val="18"/>
        </w:rPr>
        <w:t>vous</w:t>
      </w:r>
      <w:r>
        <w:rPr>
          <w:spacing w:val="-2"/>
          <w:sz w:val="18"/>
        </w:rPr>
        <w:t xml:space="preserve"> </w:t>
      </w:r>
      <w:r>
        <w:rPr>
          <w:sz w:val="18"/>
        </w:rPr>
        <w:t>prie</w:t>
      </w:r>
      <w:r>
        <w:rPr>
          <w:spacing w:val="-1"/>
          <w:sz w:val="18"/>
        </w:rPr>
        <w:t xml:space="preserve"> </w:t>
      </w:r>
      <w:r>
        <w:rPr>
          <w:sz w:val="18"/>
        </w:rPr>
        <w:t>d’agréer,</w:t>
      </w:r>
      <w:r>
        <w:rPr>
          <w:spacing w:val="-3"/>
          <w:sz w:val="18"/>
        </w:rPr>
        <w:t xml:space="preserve"> </w:t>
      </w:r>
      <w:r>
        <w:rPr>
          <w:sz w:val="18"/>
        </w:rPr>
        <w:t xml:space="preserve">M     </w:t>
      </w:r>
      <w:proofErr w:type="gramStart"/>
      <w:r>
        <w:rPr>
          <w:sz w:val="18"/>
        </w:rPr>
        <w:t xml:space="preserve"> </w:t>
      </w:r>
      <w:r>
        <w:rPr>
          <w:spacing w:val="40"/>
          <w:sz w:val="18"/>
        </w:rPr>
        <w:t xml:space="preserve"> </w:t>
      </w:r>
      <w:r>
        <w:rPr>
          <w:sz w:val="18"/>
        </w:rPr>
        <w:t>,</w:t>
      </w:r>
      <w:proofErr w:type="gramEnd"/>
      <w:r>
        <w:rPr>
          <w:spacing w:val="-2"/>
          <w:sz w:val="18"/>
        </w:rPr>
        <w:t xml:space="preserve"> </w:t>
      </w:r>
      <w:r>
        <w:rPr>
          <w:sz w:val="18"/>
        </w:rPr>
        <w:t>l’expression</w:t>
      </w:r>
      <w:r>
        <w:rPr>
          <w:spacing w:val="-2"/>
          <w:sz w:val="18"/>
        </w:rPr>
        <w:t xml:space="preserve"> </w:t>
      </w:r>
      <w:r>
        <w:rPr>
          <w:sz w:val="18"/>
        </w:rPr>
        <w:t>de</w:t>
      </w:r>
      <w:r>
        <w:rPr>
          <w:spacing w:val="-4"/>
          <w:sz w:val="18"/>
        </w:rPr>
        <w:t xml:space="preserve"> </w:t>
      </w:r>
      <w:r>
        <w:rPr>
          <w:sz w:val="18"/>
        </w:rPr>
        <w:t>mes</w:t>
      </w:r>
      <w:r>
        <w:rPr>
          <w:spacing w:val="-2"/>
          <w:sz w:val="18"/>
        </w:rPr>
        <w:t xml:space="preserve"> </w:t>
      </w:r>
      <w:r>
        <w:rPr>
          <w:sz w:val="18"/>
        </w:rPr>
        <w:t>salutations</w:t>
      </w:r>
      <w:r>
        <w:rPr>
          <w:spacing w:val="-4"/>
          <w:sz w:val="18"/>
        </w:rPr>
        <w:t xml:space="preserve"> </w:t>
      </w:r>
      <w:r>
        <w:rPr>
          <w:sz w:val="18"/>
        </w:rPr>
        <w:t>distinguées.</w:t>
      </w:r>
    </w:p>
    <w:p w14:paraId="15D4F6D9" w14:textId="77777777" w:rsidR="001E150C" w:rsidRDefault="001E150C">
      <w:pPr>
        <w:pStyle w:val="Corpsdetexte"/>
        <w:rPr>
          <w:sz w:val="22"/>
        </w:rPr>
      </w:pPr>
    </w:p>
    <w:p w14:paraId="19DCB889" w14:textId="77777777" w:rsidR="001E150C" w:rsidRDefault="001E150C">
      <w:pPr>
        <w:pStyle w:val="Corpsdetexte"/>
        <w:spacing w:before="4"/>
        <w:rPr>
          <w:sz w:val="21"/>
        </w:rPr>
      </w:pPr>
    </w:p>
    <w:p w14:paraId="2FC6A20B" w14:textId="77777777" w:rsidR="00422BAE" w:rsidRPr="00422BAE" w:rsidRDefault="00422BAE" w:rsidP="00422BAE">
      <w:pPr>
        <w:ind w:left="7844" w:right="1137"/>
        <w:rPr>
          <w:sz w:val="18"/>
        </w:rPr>
      </w:pPr>
      <w:bookmarkStart w:id="6" w:name="_Hlk150959175"/>
      <w:r w:rsidRPr="00422BAE">
        <w:rPr>
          <w:sz w:val="18"/>
        </w:rPr>
        <w:t>Madame la Maire / Monsieur le Maire / Madame la Présidente / Monsieur le Président</w:t>
      </w:r>
    </w:p>
    <w:p w14:paraId="724352A4" w14:textId="77777777" w:rsidR="00422BAE" w:rsidRPr="00422BAE" w:rsidRDefault="00422BAE" w:rsidP="00422BAE">
      <w:pPr>
        <w:ind w:left="7844"/>
        <w:rPr>
          <w:sz w:val="18"/>
        </w:rPr>
      </w:pPr>
      <w:r w:rsidRPr="00422BAE">
        <w:rPr>
          <w:sz w:val="18"/>
        </w:rPr>
        <w:t>(</w:t>
      </w:r>
      <w:proofErr w:type="gramStart"/>
      <w:r w:rsidRPr="00422BAE">
        <w:rPr>
          <w:sz w:val="18"/>
        </w:rPr>
        <w:t>nom</w:t>
      </w:r>
      <w:proofErr w:type="gramEnd"/>
      <w:r w:rsidRPr="00422BAE">
        <w:rPr>
          <w:sz w:val="18"/>
        </w:rPr>
        <w:t>, prénom et qualité lisibles)</w:t>
      </w:r>
    </w:p>
    <w:bookmarkEnd w:id="6"/>
    <w:p w14:paraId="43A02634" w14:textId="191BB40C" w:rsidR="001E150C" w:rsidRDefault="001E150C" w:rsidP="00422BAE">
      <w:pPr>
        <w:ind w:left="7844" w:right="1137"/>
        <w:rPr>
          <w:sz w:val="18"/>
        </w:rPr>
      </w:pPr>
    </w:p>
    <w:p w14:paraId="71E668D6" w14:textId="77777777" w:rsidR="001E150C" w:rsidRDefault="001E150C">
      <w:pPr>
        <w:rPr>
          <w:sz w:val="18"/>
        </w:rPr>
        <w:sectPr w:rsidR="001E150C" w:rsidSect="00A8033F">
          <w:headerReference w:type="default" r:id="rId19"/>
          <w:footerReference w:type="default" r:id="rId20"/>
          <w:pgSz w:w="11910" w:h="16840"/>
          <w:pgMar w:top="2200" w:right="0" w:bottom="720" w:left="0" w:header="814" w:footer="523" w:gutter="0"/>
          <w:cols w:space="720"/>
        </w:sectPr>
      </w:pPr>
    </w:p>
    <w:p w14:paraId="2F50D2AE" w14:textId="77777777" w:rsidR="001E150C" w:rsidRDefault="004232E3">
      <w:pPr>
        <w:ind w:left="3768" w:right="2077" w:hanging="1608"/>
        <w:rPr>
          <w:rFonts w:ascii="Arial" w:hAnsi="Arial"/>
          <w:b/>
          <w:sz w:val="20"/>
        </w:rPr>
      </w:pPr>
      <w:r>
        <w:rPr>
          <w:rFonts w:ascii="Arial" w:hAnsi="Arial"/>
          <w:b/>
          <w:sz w:val="20"/>
        </w:rPr>
        <w:lastRenderedPageBreak/>
        <w:t>Engagement</w:t>
      </w:r>
      <w:r>
        <w:rPr>
          <w:rFonts w:ascii="Arial" w:hAnsi="Arial"/>
          <w:b/>
          <w:spacing w:val="-4"/>
          <w:sz w:val="20"/>
        </w:rPr>
        <w:t xml:space="preserve"> </w:t>
      </w:r>
      <w:r>
        <w:rPr>
          <w:rFonts w:ascii="Arial" w:hAnsi="Arial"/>
          <w:b/>
          <w:sz w:val="20"/>
        </w:rPr>
        <w:t>d’une</w:t>
      </w:r>
      <w:r>
        <w:rPr>
          <w:rFonts w:ascii="Arial" w:hAnsi="Arial"/>
          <w:b/>
          <w:spacing w:val="-4"/>
          <w:sz w:val="20"/>
        </w:rPr>
        <w:t xml:space="preserve"> </w:t>
      </w:r>
      <w:r>
        <w:rPr>
          <w:rFonts w:ascii="Arial" w:hAnsi="Arial"/>
          <w:b/>
          <w:sz w:val="20"/>
        </w:rPr>
        <w:t>procédure</w:t>
      </w:r>
      <w:r>
        <w:rPr>
          <w:rFonts w:ascii="Arial" w:hAnsi="Arial"/>
          <w:b/>
          <w:spacing w:val="-5"/>
          <w:sz w:val="20"/>
        </w:rPr>
        <w:t xml:space="preserve"> </w:t>
      </w:r>
      <w:r>
        <w:rPr>
          <w:rFonts w:ascii="Arial" w:hAnsi="Arial"/>
          <w:b/>
          <w:sz w:val="20"/>
        </w:rPr>
        <w:t>de</w:t>
      </w:r>
      <w:r>
        <w:rPr>
          <w:rFonts w:ascii="Arial" w:hAnsi="Arial"/>
          <w:b/>
          <w:spacing w:val="-2"/>
          <w:sz w:val="20"/>
        </w:rPr>
        <w:t xml:space="preserve"> </w:t>
      </w:r>
      <w:r>
        <w:rPr>
          <w:rFonts w:ascii="Arial" w:hAnsi="Arial"/>
          <w:b/>
          <w:sz w:val="20"/>
        </w:rPr>
        <w:t>rupture</w:t>
      </w:r>
      <w:r>
        <w:rPr>
          <w:rFonts w:ascii="Arial" w:hAnsi="Arial"/>
          <w:b/>
          <w:spacing w:val="-5"/>
          <w:sz w:val="20"/>
        </w:rPr>
        <w:t xml:space="preserve"> </w:t>
      </w:r>
      <w:r>
        <w:rPr>
          <w:rFonts w:ascii="Arial" w:hAnsi="Arial"/>
          <w:b/>
          <w:sz w:val="20"/>
        </w:rPr>
        <w:t>conventionnelle</w:t>
      </w:r>
      <w:r>
        <w:rPr>
          <w:rFonts w:ascii="Arial" w:hAnsi="Arial"/>
          <w:b/>
          <w:spacing w:val="-4"/>
          <w:sz w:val="20"/>
        </w:rPr>
        <w:t xml:space="preserve"> </w:t>
      </w:r>
      <w:r>
        <w:rPr>
          <w:rFonts w:ascii="Arial" w:hAnsi="Arial"/>
          <w:b/>
          <w:sz w:val="20"/>
        </w:rPr>
        <w:t>à</w:t>
      </w:r>
      <w:r>
        <w:rPr>
          <w:rFonts w:ascii="Arial" w:hAnsi="Arial"/>
          <w:b/>
          <w:spacing w:val="-4"/>
          <w:sz w:val="20"/>
        </w:rPr>
        <w:t xml:space="preserve"> </w:t>
      </w:r>
      <w:r>
        <w:rPr>
          <w:rFonts w:ascii="Arial" w:hAnsi="Arial"/>
          <w:b/>
          <w:sz w:val="20"/>
        </w:rPr>
        <w:t>l’initiative</w:t>
      </w:r>
      <w:r>
        <w:rPr>
          <w:rFonts w:ascii="Arial" w:hAnsi="Arial"/>
          <w:b/>
          <w:spacing w:val="-4"/>
          <w:sz w:val="20"/>
        </w:rPr>
        <w:t xml:space="preserve"> </w:t>
      </w:r>
      <w:r>
        <w:rPr>
          <w:rFonts w:ascii="Arial" w:hAnsi="Arial"/>
          <w:b/>
          <w:sz w:val="20"/>
        </w:rPr>
        <w:t>de</w:t>
      </w:r>
      <w:r>
        <w:rPr>
          <w:rFonts w:ascii="Arial" w:hAnsi="Arial"/>
          <w:b/>
          <w:spacing w:val="-4"/>
          <w:sz w:val="20"/>
        </w:rPr>
        <w:t xml:space="preserve"> </w:t>
      </w:r>
      <w:r>
        <w:rPr>
          <w:rFonts w:ascii="Arial" w:hAnsi="Arial"/>
          <w:b/>
          <w:sz w:val="20"/>
        </w:rPr>
        <w:t>l’agent</w:t>
      </w:r>
      <w:r>
        <w:rPr>
          <w:rFonts w:ascii="Arial" w:hAnsi="Arial"/>
          <w:b/>
          <w:spacing w:val="-53"/>
          <w:sz w:val="20"/>
        </w:rPr>
        <w:t xml:space="preserve"> </w:t>
      </w:r>
      <w:r>
        <w:rPr>
          <w:rFonts w:ascii="Arial" w:hAnsi="Arial"/>
          <w:b/>
          <w:sz w:val="20"/>
        </w:rPr>
        <w:t>Modèle</w:t>
      </w:r>
      <w:r>
        <w:rPr>
          <w:rFonts w:ascii="Arial" w:hAnsi="Arial"/>
          <w:b/>
          <w:spacing w:val="-3"/>
          <w:sz w:val="20"/>
        </w:rPr>
        <w:t xml:space="preserve"> </w:t>
      </w:r>
      <w:r>
        <w:rPr>
          <w:rFonts w:ascii="Arial" w:hAnsi="Arial"/>
          <w:b/>
          <w:sz w:val="20"/>
        </w:rPr>
        <w:t>de</w:t>
      </w:r>
      <w:r>
        <w:rPr>
          <w:rFonts w:ascii="Arial" w:hAnsi="Arial"/>
          <w:b/>
          <w:spacing w:val="-2"/>
          <w:sz w:val="20"/>
        </w:rPr>
        <w:t xml:space="preserve"> </w:t>
      </w:r>
      <w:r>
        <w:rPr>
          <w:rFonts w:ascii="Arial" w:hAnsi="Arial"/>
          <w:b/>
          <w:sz w:val="20"/>
        </w:rPr>
        <w:t>courrier</w:t>
      </w:r>
      <w:r>
        <w:rPr>
          <w:rFonts w:ascii="Arial" w:hAnsi="Arial"/>
          <w:b/>
          <w:spacing w:val="-2"/>
          <w:sz w:val="20"/>
        </w:rPr>
        <w:t xml:space="preserve"> </w:t>
      </w:r>
      <w:r>
        <w:rPr>
          <w:rFonts w:ascii="Arial" w:hAnsi="Arial"/>
          <w:b/>
          <w:sz w:val="20"/>
        </w:rPr>
        <w:t>fixant</w:t>
      </w:r>
      <w:r>
        <w:rPr>
          <w:rFonts w:ascii="Arial" w:hAnsi="Arial"/>
          <w:b/>
          <w:spacing w:val="2"/>
          <w:sz w:val="20"/>
        </w:rPr>
        <w:t xml:space="preserve"> </w:t>
      </w:r>
      <w:r>
        <w:rPr>
          <w:rFonts w:ascii="Arial" w:hAnsi="Arial"/>
          <w:b/>
          <w:sz w:val="20"/>
        </w:rPr>
        <w:t>la</w:t>
      </w:r>
      <w:r>
        <w:rPr>
          <w:rFonts w:ascii="Arial" w:hAnsi="Arial"/>
          <w:b/>
          <w:spacing w:val="-2"/>
          <w:sz w:val="20"/>
        </w:rPr>
        <w:t xml:space="preserve"> </w:t>
      </w:r>
      <w:r>
        <w:rPr>
          <w:rFonts w:ascii="Arial" w:hAnsi="Arial"/>
          <w:b/>
          <w:sz w:val="20"/>
        </w:rPr>
        <w:t>date</w:t>
      </w:r>
      <w:r>
        <w:rPr>
          <w:rFonts w:ascii="Arial" w:hAnsi="Arial"/>
          <w:b/>
          <w:spacing w:val="-2"/>
          <w:sz w:val="20"/>
        </w:rPr>
        <w:t xml:space="preserve"> </w:t>
      </w:r>
      <w:r>
        <w:rPr>
          <w:rFonts w:ascii="Arial" w:hAnsi="Arial"/>
          <w:b/>
          <w:sz w:val="20"/>
        </w:rPr>
        <w:t>de</w:t>
      </w:r>
      <w:r>
        <w:rPr>
          <w:rFonts w:ascii="Arial" w:hAnsi="Arial"/>
          <w:b/>
          <w:spacing w:val="1"/>
          <w:sz w:val="20"/>
        </w:rPr>
        <w:t xml:space="preserve"> </w:t>
      </w:r>
      <w:r>
        <w:rPr>
          <w:rFonts w:ascii="Arial" w:hAnsi="Arial"/>
          <w:b/>
          <w:sz w:val="20"/>
        </w:rPr>
        <w:t>l’entretien</w:t>
      </w:r>
    </w:p>
    <w:p w14:paraId="4AAF1748" w14:textId="77777777" w:rsidR="001E150C" w:rsidRDefault="001E150C">
      <w:pPr>
        <w:pStyle w:val="Corpsdetexte"/>
        <w:spacing w:before="1"/>
        <w:rPr>
          <w:rFonts w:ascii="Arial"/>
          <w:b/>
          <w:sz w:val="20"/>
        </w:rPr>
      </w:pPr>
    </w:p>
    <w:p w14:paraId="3A1CF63B" w14:textId="77777777" w:rsidR="001E150C" w:rsidRDefault="004232E3">
      <w:pPr>
        <w:spacing w:before="1"/>
        <w:ind w:left="6661"/>
        <w:rPr>
          <w:rFonts w:ascii="Arial MT" w:hAnsi="Arial MT"/>
          <w:sz w:val="20"/>
        </w:rPr>
      </w:pPr>
      <w:r>
        <w:rPr>
          <w:rFonts w:ascii="Arial MT" w:hAnsi="Arial MT"/>
          <w:sz w:val="20"/>
        </w:rPr>
        <w:t>A</w:t>
      </w:r>
      <w:r>
        <w:rPr>
          <w:rFonts w:ascii="Arial MT" w:hAnsi="Arial MT"/>
          <w:spacing w:val="-3"/>
          <w:sz w:val="20"/>
        </w:rPr>
        <w:t xml:space="preserve"> </w:t>
      </w:r>
      <w:r>
        <w:rPr>
          <w:rFonts w:ascii="Arial MT" w:hAnsi="Arial MT"/>
          <w:sz w:val="20"/>
        </w:rPr>
        <w:t>………</w:t>
      </w:r>
      <w:proofErr w:type="gramStart"/>
      <w:r>
        <w:rPr>
          <w:rFonts w:ascii="Arial MT" w:hAnsi="Arial MT"/>
          <w:sz w:val="20"/>
        </w:rPr>
        <w:t>…</w:t>
      </w:r>
      <w:r>
        <w:rPr>
          <w:rFonts w:ascii="Arial MT" w:hAnsi="Arial MT"/>
          <w:spacing w:val="-2"/>
          <w:sz w:val="20"/>
        </w:rPr>
        <w:t xml:space="preserve"> </w:t>
      </w:r>
      <w:r>
        <w:rPr>
          <w:rFonts w:ascii="Arial MT" w:hAnsi="Arial MT"/>
          <w:sz w:val="20"/>
        </w:rPr>
        <w:t>,</w:t>
      </w:r>
      <w:proofErr w:type="gramEnd"/>
      <w:r>
        <w:rPr>
          <w:rFonts w:ascii="Arial MT" w:hAnsi="Arial MT"/>
          <w:sz w:val="20"/>
        </w:rPr>
        <w:t xml:space="preserve"> Le</w:t>
      </w:r>
      <w:r>
        <w:rPr>
          <w:rFonts w:ascii="Arial MT" w:hAnsi="Arial MT"/>
          <w:spacing w:val="-1"/>
          <w:sz w:val="20"/>
        </w:rPr>
        <w:t xml:space="preserve"> </w:t>
      </w:r>
      <w:proofErr w:type="gramStart"/>
      <w:r>
        <w:rPr>
          <w:rFonts w:ascii="Arial MT" w:hAnsi="Arial MT"/>
          <w:sz w:val="20"/>
        </w:rPr>
        <w:t>…….</w:t>
      </w:r>
      <w:proofErr w:type="gramEnd"/>
      <w:r>
        <w:rPr>
          <w:rFonts w:ascii="Arial MT" w:hAnsi="Arial MT"/>
          <w:sz w:val="20"/>
        </w:rPr>
        <w:t>.</w:t>
      </w:r>
    </w:p>
    <w:p w14:paraId="041EFD72" w14:textId="77777777" w:rsidR="001E150C" w:rsidRDefault="001E150C">
      <w:pPr>
        <w:pStyle w:val="Corpsdetexte"/>
        <w:spacing w:before="11"/>
        <w:rPr>
          <w:rFonts w:ascii="Arial MT"/>
          <w:sz w:val="11"/>
        </w:rPr>
      </w:pPr>
    </w:p>
    <w:p w14:paraId="33EDA0E2" w14:textId="77777777" w:rsidR="001E150C" w:rsidRDefault="004232E3">
      <w:pPr>
        <w:spacing w:before="93"/>
        <w:ind w:left="1416"/>
        <w:rPr>
          <w:rFonts w:ascii="Arial MT" w:hAnsi="Arial MT"/>
          <w:sz w:val="20"/>
        </w:rPr>
      </w:pPr>
      <w:r>
        <w:rPr>
          <w:rFonts w:ascii="Arial MT" w:hAnsi="Arial MT"/>
          <w:sz w:val="20"/>
        </w:rPr>
        <w:t>LOGO</w:t>
      </w:r>
      <w:r>
        <w:rPr>
          <w:rFonts w:ascii="Arial MT" w:hAnsi="Arial MT"/>
          <w:spacing w:val="-4"/>
          <w:sz w:val="20"/>
        </w:rPr>
        <w:t xml:space="preserve"> </w:t>
      </w:r>
      <w:r>
        <w:rPr>
          <w:rFonts w:ascii="Arial MT" w:hAnsi="Arial MT"/>
          <w:sz w:val="20"/>
        </w:rPr>
        <w:t>Collectivité</w:t>
      </w:r>
    </w:p>
    <w:p w14:paraId="3E41C6DB" w14:textId="77777777" w:rsidR="001E150C" w:rsidRDefault="004232E3">
      <w:pPr>
        <w:ind w:left="6661"/>
        <w:rPr>
          <w:rFonts w:ascii="Arial MT"/>
          <w:sz w:val="20"/>
        </w:rPr>
      </w:pPr>
      <w:r>
        <w:rPr>
          <w:rFonts w:ascii="Arial MT"/>
          <w:sz w:val="20"/>
        </w:rPr>
        <w:t>Madame</w:t>
      </w:r>
      <w:r>
        <w:rPr>
          <w:rFonts w:ascii="Arial MT"/>
          <w:spacing w:val="-3"/>
          <w:sz w:val="20"/>
        </w:rPr>
        <w:t xml:space="preserve"> </w:t>
      </w:r>
      <w:r>
        <w:rPr>
          <w:rFonts w:ascii="Arial MT"/>
          <w:sz w:val="20"/>
        </w:rPr>
        <w:t>/</w:t>
      </w:r>
      <w:r>
        <w:rPr>
          <w:rFonts w:ascii="Arial MT"/>
          <w:spacing w:val="-3"/>
          <w:sz w:val="20"/>
        </w:rPr>
        <w:t xml:space="preserve"> </w:t>
      </w:r>
      <w:r>
        <w:rPr>
          <w:rFonts w:ascii="Arial MT"/>
          <w:sz w:val="20"/>
        </w:rPr>
        <w:t>Monsieur</w:t>
      </w:r>
    </w:p>
    <w:p w14:paraId="7C76A7B5" w14:textId="77777777" w:rsidR="001E150C" w:rsidRDefault="001E150C">
      <w:pPr>
        <w:pStyle w:val="Corpsdetexte"/>
        <w:rPr>
          <w:rFonts w:ascii="Arial MT"/>
          <w:sz w:val="20"/>
        </w:rPr>
      </w:pPr>
    </w:p>
    <w:p w14:paraId="6F0CB706" w14:textId="77777777" w:rsidR="001E150C" w:rsidRDefault="001E150C">
      <w:pPr>
        <w:pStyle w:val="Corpsdetexte"/>
        <w:spacing w:before="7"/>
        <w:rPr>
          <w:rFonts w:ascii="Arial MT"/>
          <w:sz w:val="29"/>
        </w:rPr>
      </w:pPr>
    </w:p>
    <w:p w14:paraId="55D64D26" w14:textId="77777777" w:rsidR="001E150C" w:rsidRDefault="004232E3">
      <w:pPr>
        <w:spacing w:before="93"/>
        <w:ind w:left="1416"/>
        <w:rPr>
          <w:rFonts w:ascii="Arial" w:hAnsi="Arial"/>
          <w:b/>
          <w:sz w:val="20"/>
        </w:rPr>
      </w:pPr>
      <w:r>
        <w:rPr>
          <w:rFonts w:ascii="Arial" w:hAnsi="Arial"/>
          <w:b/>
          <w:sz w:val="20"/>
          <w:u w:val="thick"/>
        </w:rPr>
        <w:t>Objet</w:t>
      </w:r>
      <w:r>
        <w:rPr>
          <w:rFonts w:ascii="Arial" w:hAnsi="Arial"/>
          <w:b/>
          <w:spacing w:val="-4"/>
          <w:sz w:val="20"/>
          <w:u w:val="thick"/>
        </w:rPr>
        <w:t xml:space="preserve"> </w:t>
      </w:r>
      <w:r>
        <w:rPr>
          <w:rFonts w:ascii="Arial" w:hAnsi="Arial"/>
          <w:b/>
          <w:sz w:val="20"/>
          <w:u w:val="thick"/>
        </w:rPr>
        <w:t>:</w:t>
      </w:r>
      <w:r>
        <w:rPr>
          <w:rFonts w:ascii="Arial" w:hAnsi="Arial"/>
          <w:b/>
          <w:spacing w:val="-3"/>
          <w:sz w:val="20"/>
        </w:rPr>
        <w:t xml:space="preserve"> </w:t>
      </w:r>
      <w:r>
        <w:rPr>
          <w:rFonts w:ascii="Arial" w:hAnsi="Arial"/>
          <w:b/>
          <w:sz w:val="20"/>
        </w:rPr>
        <w:t>Votre</w:t>
      </w:r>
      <w:r>
        <w:rPr>
          <w:rFonts w:ascii="Arial" w:hAnsi="Arial"/>
          <w:b/>
          <w:spacing w:val="-4"/>
          <w:sz w:val="20"/>
        </w:rPr>
        <w:t xml:space="preserve"> </w:t>
      </w:r>
      <w:r>
        <w:rPr>
          <w:rFonts w:ascii="Arial" w:hAnsi="Arial"/>
          <w:b/>
          <w:sz w:val="20"/>
        </w:rPr>
        <w:t>demande</w:t>
      </w:r>
      <w:r>
        <w:rPr>
          <w:rFonts w:ascii="Arial" w:hAnsi="Arial"/>
          <w:b/>
          <w:spacing w:val="-3"/>
          <w:sz w:val="20"/>
        </w:rPr>
        <w:t xml:space="preserve"> </w:t>
      </w:r>
      <w:r>
        <w:rPr>
          <w:rFonts w:ascii="Arial" w:hAnsi="Arial"/>
          <w:b/>
          <w:sz w:val="20"/>
        </w:rPr>
        <w:t>d’engagement</w:t>
      </w:r>
      <w:r>
        <w:rPr>
          <w:rFonts w:ascii="Arial" w:hAnsi="Arial"/>
          <w:b/>
          <w:spacing w:val="-3"/>
          <w:sz w:val="20"/>
        </w:rPr>
        <w:t xml:space="preserve"> </w:t>
      </w:r>
      <w:r>
        <w:rPr>
          <w:rFonts w:ascii="Arial" w:hAnsi="Arial"/>
          <w:b/>
          <w:sz w:val="20"/>
        </w:rPr>
        <w:t>d’une</w:t>
      </w:r>
      <w:r>
        <w:rPr>
          <w:rFonts w:ascii="Arial" w:hAnsi="Arial"/>
          <w:b/>
          <w:spacing w:val="-4"/>
          <w:sz w:val="20"/>
        </w:rPr>
        <w:t xml:space="preserve"> </w:t>
      </w:r>
      <w:r>
        <w:rPr>
          <w:rFonts w:ascii="Arial" w:hAnsi="Arial"/>
          <w:b/>
          <w:sz w:val="20"/>
        </w:rPr>
        <w:t>procédure</w:t>
      </w:r>
      <w:r>
        <w:rPr>
          <w:rFonts w:ascii="Arial" w:hAnsi="Arial"/>
          <w:b/>
          <w:spacing w:val="-4"/>
          <w:sz w:val="20"/>
        </w:rPr>
        <w:t xml:space="preserve"> </w:t>
      </w:r>
      <w:r>
        <w:rPr>
          <w:rFonts w:ascii="Arial" w:hAnsi="Arial"/>
          <w:b/>
          <w:sz w:val="20"/>
        </w:rPr>
        <w:t>de rupture</w:t>
      </w:r>
      <w:r>
        <w:rPr>
          <w:rFonts w:ascii="Arial" w:hAnsi="Arial"/>
          <w:b/>
          <w:spacing w:val="-4"/>
          <w:sz w:val="20"/>
        </w:rPr>
        <w:t xml:space="preserve"> </w:t>
      </w:r>
      <w:r>
        <w:rPr>
          <w:rFonts w:ascii="Arial" w:hAnsi="Arial"/>
          <w:b/>
          <w:sz w:val="20"/>
        </w:rPr>
        <w:t>conventionnelle</w:t>
      </w:r>
    </w:p>
    <w:p w14:paraId="195AA145" w14:textId="77777777" w:rsidR="001E150C" w:rsidRDefault="001E150C">
      <w:pPr>
        <w:pStyle w:val="Corpsdetexte"/>
        <w:spacing w:before="8"/>
        <w:rPr>
          <w:rFonts w:ascii="Arial"/>
          <w:b/>
          <w:sz w:val="27"/>
        </w:rPr>
      </w:pPr>
    </w:p>
    <w:p w14:paraId="44E98E36" w14:textId="77777777" w:rsidR="001E150C" w:rsidRDefault="004232E3">
      <w:pPr>
        <w:spacing w:before="95"/>
        <w:ind w:left="2124"/>
        <w:rPr>
          <w:rFonts w:ascii="Arial MT" w:hAnsi="Arial MT"/>
          <w:sz w:val="18"/>
        </w:rPr>
      </w:pPr>
      <w:r>
        <w:rPr>
          <w:rFonts w:ascii="Arial MT" w:hAnsi="Arial MT"/>
          <w:sz w:val="18"/>
        </w:rPr>
        <w:t>M……</w:t>
      </w:r>
      <w:proofErr w:type="gramStart"/>
      <w:r>
        <w:rPr>
          <w:rFonts w:ascii="Arial MT" w:hAnsi="Arial MT"/>
          <w:sz w:val="18"/>
        </w:rPr>
        <w:t>…….</w:t>
      </w:r>
      <w:proofErr w:type="gramEnd"/>
      <w:r>
        <w:rPr>
          <w:rFonts w:ascii="Arial MT" w:hAnsi="Arial MT"/>
          <w:sz w:val="18"/>
        </w:rPr>
        <w:t>.</w:t>
      </w:r>
    </w:p>
    <w:p w14:paraId="4F0185A8" w14:textId="77777777" w:rsidR="001E150C" w:rsidRDefault="001E150C">
      <w:pPr>
        <w:pStyle w:val="Corpsdetexte"/>
        <w:spacing w:before="1"/>
        <w:rPr>
          <w:rFonts w:ascii="Arial MT"/>
          <w:sz w:val="18"/>
        </w:rPr>
      </w:pPr>
    </w:p>
    <w:p w14:paraId="08716849" w14:textId="77777777" w:rsidR="001E150C" w:rsidRDefault="004232E3">
      <w:pPr>
        <w:tabs>
          <w:tab w:val="left" w:leader="dot" w:pos="6699"/>
        </w:tabs>
        <w:spacing w:line="207" w:lineRule="exact"/>
        <w:ind w:left="2124"/>
        <w:rPr>
          <w:rFonts w:ascii="Arial MT" w:hAnsi="Arial MT"/>
          <w:sz w:val="18"/>
        </w:rPr>
      </w:pPr>
      <w:r>
        <w:rPr>
          <w:rFonts w:ascii="Arial MT" w:hAnsi="Arial MT"/>
          <w:sz w:val="18"/>
        </w:rPr>
        <w:t>J’accuse</w:t>
      </w:r>
      <w:r>
        <w:rPr>
          <w:rFonts w:ascii="Arial MT" w:hAnsi="Arial MT"/>
          <w:spacing w:val="27"/>
          <w:sz w:val="18"/>
        </w:rPr>
        <w:t xml:space="preserve"> </w:t>
      </w:r>
      <w:r>
        <w:rPr>
          <w:rFonts w:ascii="Arial MT" w:hAnsi="Arial MT"/>
          <w:sz w:val="18"/>
        </w:rPr>
        <w:t>réception</w:t>
      </w:r>
      <w:r>
        <w:rPr>
          <w:rFonts w:ascii="Arial MT" w:hAnsi="Arial MT"/>
          <w:spacing w:val="28"/>
          <w:sz w:val="18"/>
        </w:rPr>
        <w:t xml:space="preserve"> </w:t>
      </w:r>
      <w:r>
        <w:rPr>
          <w:rFonts w:ascii="Arial MT" w:hAnsi="Arial MT"/>
          <w:sz w:val="18"/>
        </w:rPr>
        <w:t>de</w:t>
      </w:r>
      <w:r>
        <w:rPr>
          <w:rFonts w:ascii="Arial MT" w:hAnsi="Arial MT"/>
          <w:spacing w:val="27"/>
          <w:sz w:val="18"/>
        </w:rPr>
        <w:t xml:space="preserve"> </w:t>
      </w:r>
      <w:r>
        <w:rPr>
          <w:rFonts w:ascii="Arial MT" w:hAnsi="Arial MT"/>
          <w:sz w:val="18"/>
        </w:rPr>
        <w:t>votre</w:t>
      </w:r>
      <w:r>
        <w:rPr>
          <w:rFonts w:ascii="Arial MT" w:hAnsi="Arial MT"/>
          <w:spacing w:val="29"/>
          <w:sz w:val="18"/>
        </w:rPr>
        <w:t xml:space="preserve"> </w:t>
      </w:r>
      <w:r>
        <w:rPr>
          <w:rFonts w:ascii="Arial MT" w:hAnsi="Arial MT"/>
          <w:sz w:val="18"/>
        </w:rPr>
        <w:t>courrier</w:t>
      </w:r>
      <w:r>
        <w:rPr>
          <w:rFonts w:ascii="Arial MT" w:hAnsi="Arial MT"/>
          <w:spacing w:val="27"/>
          <w:sz w:val="18"/>
        </w:rPr>
        <w:t xml:space="preserve"> </w:t>
      </w:r>
      <w:r>
        <w:rPr>
          <w:rFonts w:ascii="Arial MT" w:hAnsi="Arial MT"/>
          <w:sz w:val="18"/>
        </w:rPr>
        <w:t>en</w:t>
      </w:r>
      <w:r>
        <w:rPr>
          <w:rFonts w:ascii="Arial MT" w:hAnsi="Arial MT"/>
          <w:spacing w:val="28"/>
          <w:sz w:val="18"/>
        </w:rPr>
        <w:t xml:space="preserve"> </w:t>
      </w:r>
      <w:r>
        <w:rPr>
          <w:rFonts w:ascii="Arial MT" w:hAnsi="Arial MT"/>
          <w:sz w:val="18"/>
        </w:rPr>
        <w:t>date</w:t>
      </w:r>
      <w:r>
        <w:rPr>
          <w:rFonts w:ascii="Arial MT" w:hAnsi="Arial MT"/>
          <w:spacing w:val="28"/>
          <w:sz w:val="18"/>
        </w:rPr>
        <w:t xml:space="preserve"> </w:t>
      </w:r>
      <w:r>
        <w:rPr>
          <w:rFonts w:ascii="Arial MT" w:hAnsi="Arial MT"/>
          <w:sz w:val="18"/>
        </w:rPr>
        <w:t>du</w:t>
      </w:r>
      <w:r>
        <w:rPr>
          <w:rFonts w:ascii="Times New Roman" w:hAnsi="Times New Roman"/>
          <w:sz w:val="18"/>
        </w:rPr>
        <w:tab/>
      </w:r>
      <w:r>
        <w:rPr>
          <w:rFonts w:ascii="Arial MT" w:hAnsi="Arial MT"/>
          <w:sz w:val="18"/>
        </w:rPr>
        <w:t>par</w:t>
      </w:r>
      <w:r>
        <w:rPr>
          <w:rFonts w:ascii="Arial MT" w:hAnsi="Arial MT"/>
          <w:spacing w:val="24"/>
          <w:sz w:val="18"/>
        </w:rPr>
        <w:t xml:space="preserve"> </w:t>
      </w:r>
      <w:r>
        <w:rPr>
          <w:rFonts w:ascii="Arial MT" w:hAnsi="Arial MT"/>
          <w:sz w:val="18"/>
        </w:rPr>
        <w:t>lequel</w:t>
      </w:r>
      <w:r>
        <w:rPr>
          <w:rFonts w:ascii="Arial MT" w:hAnsi="Arial MT"/>
          <w:spacing w:val="27"/>
          <w:sz w:val="18"/>
        </w:rPr>
        <w:t xml:space="preserve"> </w:t>
      </w:r>
      <w:r>
        <w:rPr>
          <w:rFonts w:ascii="Arial MT" w:hAnsi="Arial MT"/>
          <w:sz w:val="18"/>
        </w:rPr>
        <w:t>vous</w:t>
      </w:r>
      <w:r>
        <w:rPr>
          <w:rFonts w:ascii="Arial MT" w:hAnsi="Arial MT"/>
          <w:spacing w:val="25"/>
          <w:sz w:val="18"/>
        </w:rPr>
        <w:t xml:space="preserve"> </w:t>
      </w:r>
      <w:r>
        <w:rPr>
          <w:rFonts w:ascii="Arial MT" w:hAnsi="Arial MT"/>
          <w:sz w:val="18"/>
        </w:rPr>
        <w:t>avez</w:t>
      </w:r>
      <w:r>
        <w:rPr>
          <w:rFonts w:ascii="Arial MT" w:hAnsi="Arial MT"/>
          <w:spacing w:val="25"/>
          <w:sz w:val="18"/>
        </w:rPr>
        <w:t xml:space="preserve"> </w:t>
      </w:r>
      <w:r>
        <w:rPr>
          <w:rFonts w:ascii="Arial MT" w:hAnsi="Arial MT"/>
          <w:sz w:val="18"/>
        </w:rPr>
        <w:t>sollicité</w:t>
      </w:r>
      <w:r>
        <w:rPr>
          <w:rFonts w:ascii="Arial MT" w:hAnsi="Arial MT"/>
          <w:spacing w:val="27"/>
          <w:sz w:val="18"/>
        </w:rPr>
        <w:t xml:space="preserve"> </w:t>
      </w:r>
      <w:r>
        <w:rPr>
          <w:rFonts w:ascii="Arial MT" w:hAnsi="Arial MT"/>
          <w:sz w:val="18"/>
        </w:rPr>
        <w:t>le</w:t>
      </w:r>
      <w:r>
        <w:rPr>
          <w:rFonts w:ascii="Arial MT" w:hAnsi="Arial MT"/>
          <w:spacing w:val="25"/>
          <w:sz w:val="18"/>
        </w:rPr>
        <w:t xml:space="preserve"> </w:t>
      </w:r>
      <w:r>
        <w:rPr>
          <w:rFonts w:ascii="Arial MT" w:hAnsi="Arial MT"/>
          <w:sz w:val="18"/>
        </w:rPr>
        <w:t>l’engagement</w:t>
      </w:r>
    </w:p>
    <w:p w14:paraId="01BA5B5E" w14:textId="77777777" w:rsidR="001E150C" w:rsidRDefault="004232E3">
      <w:pPr>
        <w:spacing w:line="207" w:lineRule="exact"/>
        <w:ind w:left="1416"/>
        <w:rPr>
          <w:rFonts w:ascii="Arial MT" w:hAnsi="Arial MT"/>
          <w:sz w:val="18"/>
        </w:rPr>
      </w:pPr>
      <w:proofErr w:type="gramStart"/>
      <w:r>
        <w:rPr>
          <w:rFonts w:ascii="Arial MT" w:hAnsi="Arial MT"/>
          <w:sz w:val="18"/>
        </w:rPr>
        <w:t>d’une</w:t>
      </w:r>
      <w:proofErr w:type="gramEnd"/>
      <w:r>
        <w:rPr>
          <w:rFonts w:ascii="Arial MT" w:hAnsi="Arial MT"/>
          <w:spacing w:val="-5"/>
          <w:sz w:val="18"/>
        </w:rPr>
        <w:t xml:space="preserve"> </w:t>
      </w:r>
      <w:r>
        <w:rPr>
          <w:rFonts w:ascii="Arial MT" w:hAnsi="Arial MT"/>
          <w:sz w:val="18"/>
        </w:rPr>
        <w:t>procédure</w:t>
      </w:r>
      <w:r>
        <w:rPr>
          <w:rFonts w:ascii="Arial MT" w:hAnsi="Arial MT"/>
          <w:spacing w:val="-2"/>
          <w:sz w:val="18"/>
        </w:rPr>
        <w:t xml:space="preserve"> </w:t>
      </w:r>
      <w:r>
        <w:rPr>
          <w:rFonts w:ascii="Arial MT" w:hAnsi="Arial MT"/>
          <w:sz w:val="18"/>
        </w:rPr>
        <w:t>dans</w:t>
      </w:r>
      <w:r>
        <w:rPr>
          <w:rFonts w:ascii="Arial MT" w:hAnsi="Arial MT"/>
          <w:spacing w:val="-4"/>
          <w:sz w:val="18"/>
        </w:rPr>
        <w:t xml:space="preserve"> </w:t>
      </w:r>
      <w:r>
        <w:rPr>
          <w:rFonts w:ascii="Arial MT" w:hAnsi="Arial MT"/>
          <w:sz w:val="18"/>
        </w:rPr>
        <w:t>le</w:t>
      </w:r>
      <w:r>
        <w:rPr>
          <w:rFonts w:ascii="Arial MT" w:hAnsi="Arial MT"/>
          <w:spacing w:val="-4"/>
          <w:sz w:val="18"/>
        </w:rPr>
        <w:t xml:space="preserve"> </w:t>
      </w:r>
      <w:r>
        <w:rPr>
          <w:rFonts w:ascii="Arial MT" w:hAnsi="Arial MT"/>
          <w:sz w:val="18"/>
        </w:rPr>
        <w:t>but</w:t>
      </w:r>
      <w:r>
        <w:rPr>
          <w:rFonts w:ascii="Arial MT" w:hAnsi="Arial MT"/>
          <w:spacing w:val="-4"/>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convenir</w:t>
      </w:r>
      <w:r>
        <w:rPr>
          <w:rFonts w:ascii="Arial MT" w:hAnsi="Arial MT"/>
          <w:spacing w:val="-2"/>
          <w:sz w:val="18"/>
        </w:rPr>
        <w:t xml:space="preserve"> </w:t>
      </w:r>
      <w:r>
        <w:rPr>
          <w:rFonts w:ascii="Arial MT" w:hAnsi="Arial MT"/>
          <w:sz w:val="18"/>
        </w:rPr>
        <w:t>d’une</w:t>
      </w:r>
      <w:r>
        <w:rPr>
          <w:rFonts w:ascii="Arial MT" w:hAnsi="Arial MT"/>
          <w:spacing w:val="-2"/>
          <w:sz w:val="18"/>
        </w:rPr>
        <w:t xml:space="preserve"> </w:t>
      </w:r>
      <w:r>
        <w:rPr>
          <w:rFonts w:ascii="Arial MT" w:hAnsi="Arial MT"/>
          <w:sz w:val="18"/>
        </w:rPr>
        <w:t>rupture</w:t>
      </w:r>
      <w:r>
        <w:rPr>
          <w:rFonts w:ascii="Arial MT" w:hAnsi="Arial MT"/>
          <w:spacing w:val="-4"/>
          <w:sz w:val="18"/>
        </w:rPr>
        <w:t xml:space="preserve"> </w:t>
      </w:r>
      <w:r>
        <w:rPr>
          <w:rFonts w:ascii="Arial MT" w:hAnsi="Arial MT"/>
          <w:sz w:val="18"/>
        </w:rPr>
        <w:t>conventionnelle.</w:t>
      </w:r>
    </w:p>
    <w:p w14:paraId="654FC404" w14:textId="77777777" w:rsidR="001E150C" w:rsidRDefault="001E150C">
      <w:pPr>
        <w:pStyle w:val="Corpsdetexte"/>
        <w:spacing w:before="10"/>
        <w:rPr>
          <w:rFonts w:ascii="Arial MT"/>
          <w:sz w:val="17"/>
        </w:rPr>
      </w:pPr>
    </w:p>
    <w:p w14:paraId="401FC75D" w14:textId="7F14CF72" w:rsidR="001E150C" w:rsidRDefault="004232E3">
      <w:pPr>
        <w:ind w:left="1416" w:right="1413"/>
        <w:jc w:val="both"/>
        <w:rPr>
          <w:rFonts w:ascii="Arial MT" w:hAnsi="Arial MT"/>
          <w:sz w:val="18"/>
        </w:rPr>
      </w:pPr>
      <w:r>
        <w:rPr>
          <w:rFonts w:ascii="Arial MT" w:hAnsi="Arial MT"/>
          <w:sz w:val="18"/>
        </w:rPr>
        <w:t>Afin</w:t>
      </w:r>
      <w:r>
        <w:rPr>
          <w:rFonts w:ascii="Arial MT" w:hAnsi="Arial MT"/>
          <w:spacing w:val="11"/>
          <w:sz w:val="18"/>
        </w:rPr>
        <w:t xml:space="preserve"> </w:t>
      </w:r>
      <w:r>
        <w:rPr>
          <w:rFonts w:ascii="Arial MT" w:hAnsi="Arial MT"/>
          <w:sz w:val="18"/>
        </w:rPr>
        <w:t>d’entamer</w:t>
      </w:r>
      <w:r>
        <w:rPr>
          <w:rFonts w:ascii="Arial MT" w:hAnsi="Arial MT"/>
          <w:spacing w:val="10"/>
          <w:sz w:val="18"/>
        </w:rPr>
        <w:t xml:space="preserve"> </w:t>
      </w:r>
      <w:r>
        <w:rPr>
          <w:rFonts w:ascii="Arial MT" w:hAnsi="Arial MT"/>
          <w:sz w:val="18"/>
        </w:rPr>
        <w:t>les</w:t>
      </w:r>
      <w:r>
        <w:rPr>
          <w:rFonts w:ascii="Arial MT" w:hAnsi="Arial MT"/>
          <w:spacing w:val="9"/>
          <w:sz w:val="18"/>
        </w:rPr>
        <w:t xml:space="preserve"> </w:t>
      </w:r>
      <w:r>
        <w:rPr>
          <w:rFonts w:ascii="Arial MT" w:hAnsi="Arial MT"/>
          <w:sz w:val="18"/>
        </w:rPr>
        <w:t>négociations</w:t>
      </w:r>
      <w:r>
        <w:rPr>
          <w:rFonts w:ascii="Arial MT" w:hAnsi="Arial MT"/>
          <w:spacing w:val="12"/>
          <w:sz w:val="18"/>
        </w:rPr>
        <w:t xml:space="preserve"> </w:t>
      </w:r>
      <w:r>
        <w:rPr>
          <w:rFonts w:ascii="Arial MT" w:hAnsi="Arial MT"/>
          <w:sz w:val="18"/>
        </w:rPr>
        <w:t>préalables</w:t>
      </w:r>
      <w:r>
        <w:rPr>
          <w:rFonts w:ascii="Arial MT" w:hAnsi="Arial MT"/>
          <w:spacing w:val="11"/>
          <w:sz w:val="18"/>
        </w:rPr>
        <w:t xml:space="preserve"> </w:t>
      </w:r>
      <w:r>
        <w:rPr>
          <w:rFonts w:ascii="Arial MT" w:hAnsi="Arial MT"/>
          <w:sz w:val="18"/>
        </w:rPr>
        <w:t>à</w:t>
      </w:r>
      <w:r>
        <w:rPr>
          <w:rFonts w:ascii="Arial MT" w:hAnsi="Arial MT"/>
          <w:spacing w:val="8"/>
          <w:sz w:val="18"/>
        </w:rPr>
        <w:t xml:space="preserve"> </w:t>
      </w:r>
      <w:r>
        <w:rPr>
          <w:rFonts w:ascii="Arial MT" w:hAnsi="Arial MT"/>
          <w:sz w:val="18"/>
        </w:rPr>
        <w:t>l’éventuelle</w:t>
      </w:r>
      <w:r>
        <w:rPr>
          <w:rFonts w:ascii="Arial MT" w:hAnsi="Arial MT"/>
          <w:spacing w:val="11"/>
          <w:sz w:val="18"/>
        </w:rPr>
        <w:t xml:space="preserve"> </w:t>
      </w:r>
      <w:r>
        <w:rPr>
          <w:rFonts w:ascii="Arial MT" w:hAnsi="Arial MT"/>
          <w:sz w:val="18"/>
        </w:rPr>
        <w:t>signature</w:t>
      </w:r>
      <w:r>
        <w:rPr>
          <w:rFonts w:ascii="Arial MT" w:hAnsi="Arial MT"/>
          <w:spacing w:val="9"/>
          <w:sz w:val="18"/>
        </w:rPr>
        <w:t xml:space="preserve"> </w:t>
      </w:r>
      <w:r>
        <w:rPr>
          <w:rFonts w:ascii="Arial MT" w:hAnsi="Arial MT"/>
          <w:sz w:val="18"/>
        </w:rPr>
        <w:t>d’une</w:t>
      </w:r>
      <w:r>
        <w:rPr>
          <w:rFonts w:ascii="Arial MT" w:hAnsi="Arial MT"/>
          <w:spacing w:val="8"/>
          <w:sz w:val="18"/>
        </w:rPr>
        <w:t xml:space="preserve"> </w:t>
      </w:r>
      <w:r>
        <w:rPr>
          <w:rFonts w:ascii="Arial MT" w:hAnsi="Arial MT"/>
          <w:sz w:val="18"/>
        </w:rPr>
        <w:t>convention</w:t>
      </w:r>
      <w:r>
        <w:rPr>
          <w:rFonts w:ascii="Arial MT" w:hAnsi="Arial MT"/>
          <w:spacing w:val="11"/>
          <w:sz w:val="18"/>
        </w:rPr>
        <w:t xml:space="preserve"> </w:t>
      </w:r>
      <w:r>
        <w:rPr>
          <w:rFonts w:ascii="Arial MT" w:hAnsi="Arial MT"/>
          <w:sz w:val="18"/>
        </w:rPr>
        <w:t>de</w:t>
      </w:r>
      <w:r>
        <w:rPr>
          <w:rFonts w:ascii="Arial MT" w:hAnsi="Arial MT"/>
          <w:spacing w:val="12"/>
          <w:sz w:val="18"/>
        </w:rPr>
        <w:t xml:space="preserve"> </w:t>
      </w:r>
      <w:r>
        <w:rPr>
          <w:rFonts w:ascii="Arial MT" w:hAnsi="Arial MT"/>
          <w:sz w:val="18"/>
        </w:rPr>
        <w:t>rupture</w:t>
      </w:r>
      <w:r>
        <w:rPr>
          <w:rFonts w:ascii="Arial MT" w:hAnsi="Arial MT"/>
          <w:spacing w:val="8"/>
          <w:sz w:val="18"/>
        </w:rPr>
        <w:t xml:space="preserve"> </w:t>
      </w:r>
      <w:r>
        <w:rPr>
          <w:rFonts w:ascii="Arial MT" w:hAnsi="Arial MT"/>
          <w:sz w:val="18"/>
        </w:rPr>
        <w:t>conventionnelle,</w:t>
      </w:r>
      <w:r>
        <w:rPr>
          <w:rFonts w:ascii="Arial MT" w:hAnsi="Arial MT"/>
          <w:spacing w:val="1"/>
          <w:sz w:val="18"/>
        </w:rPr>
        <w:t xml:space="preserve"> </w:t>
      </w:r>
      <w:r>
        <w:rPr>
          <w:rFonts w:ascii="Arial MT" w:hAnsi="Arial MT"/>
          <w:sz w:val="18"/>
        </w:rPr>
        <w:t xml:space="preserve">je vous propose, conformément aux dispositions </w:t>
      </w:r>
      <w:r w:rsidR="004C21EA">
        <w:rPr>
          <w:rFonts w:ascii="Arial MT" w:hAnsi="Arial MT"/>
          <w:sz w:val="18"/>
        </w:rPr>
        <w:t xml:space="preserve">des articles L552-1 et suivants du code </w:t>
      </w:r>
      <w:proofErr w:type="gramStart"/>
      <w:r w:rsidR="004C21EA">
        <w:rPr>
          <w:rFonts w:ascii="Arial MT" w:hAnsi="Arial MT"/>
          <w:sz w:val="18"/>
        </w:rPr>
        <w:t xml:space="preserve">général </w:t>
      </w:r>
      <w:r>
        <w:rPr>
          <w:rFonts w:ascii="Arial MT" w:hAnsi="Arial MT"/>
          <w:spacing w:val="-47"/>
          <w:sz w:val="18"/>
        </w:rPr>
        <w:t xml:space="preserve"> </w:t>
      </w:r>
      <w:r>
        <w:rPr>
          <w:rFonts w:ascii="Arial MT" w:hAnsi="Arial MT"/>
          <w:sz w:val="18"/>
        </w:rPr>
        <w:t>de</w:t>
      </w:r>
      <w:proofErr w:type="gramEnd"/>
      <w:r>
        <w:rPr>
          <w:rFonts w:ascii="Arial MT" w:hAnsi="Arial MT"/>
          <w:sz w:val="18"/>
        </w:rPr>
        <w:t xml:space="preserve"> la fonction publique, un entretien en date du ……………. En effet, je vous précise que, au regard des</w:t>
      </w:r>
      <w:r>
        <w:rPr>
          <w:rFonts w:ascii="Arial MT" w:hAnsi="Arial MT"/>
          <w:spacing w:val="1"/>
          <w:sz w:val="18"/>
        </w:rPr>
        <w:t xml:space="preserve"> </w:t>
      </w:r>
      <w:r>
        <w:rPr>
          <w:rFonts w:ascii="Arial MT" w:hAnsi="Arial MT"/>
          <w:sz w:val="18"/>
        </w:rPr>
        <w:t>dispositions en vigueur, cet entretien doit obligatoirement avoir lieu au plus tard un mois après la réception de</w:t>
      </w:r>
      <w:r>
        <w:rPr>
          <w:rFonts w:ascii="Arial MT" w:hAnsi="Arial MT"/>
          <w:spacing w:val="1"/>
          <w:sz w:val="18"/>
        </w:rPr>
        <w:t xml:space="preserve"> </w:t>
      </w:r>
      <w:r>
        <w:rPr>
          <w:rFonts w:ascii="Arial MT" w:hAnsi="Arial MT"/>
          <w:sz w:val="18"/>
        </w:rPr>
        <w:t>votre</w:t>
      </w:r>
      <w:r>
        <w:rPr>
          <w:rFonts w:ascii="Arial MT" w:hAnsi="Arial MT"/>
          <w:spacing w:val="-1"/>
          <w:sz w:val="18"/>
        </w:rPr>
        <w:t xml:space="preserve"> </w:t>
      </w:r>
      <w:r>
        <w:rPr>
          <w:rFonts w:ascii="Arial MT" w:hAnsi="Arial MT"/>
          <w:sz w:val="18"/>
        </w:rPr>
        <w:t>demande, soit</w:t>
      </w:r>
      <w:r>
        <w:rPr>
          <w:rFonts w:ascii="Arial MT" w:hAnsi="Arial MT"/>
          <w:spacing w:val="-2"/>
          <w:sz w:val="18"/>
        </w:rPr>
        <w:t xml:space="preserve"> </w:t>
      </w:r>
      <w:r>
        <w:rPr>
          <w:rFonts w:ascii="Arial MT" w:hAnsi="Arial MT"/>
          <w:sz w:val="18"/>
        </w:rPr>
        <w:t>avant le</w:t>
      </w:r>
      <w:r>
        <w:rPr>
          <w:rFonts w:ascii="Arial MT" w:hAnsi="Arial MT"/>
          <w:spacing w:val="1"/>
          <w:sz w:val="18"/>
        </w:rPr>
        <w:t xml:space="preserve"> </w:t>
      </w:r>
      <w:r>
        <w:rPr>
          <w:rFonts w:ascii="Arial MT" w:hAnsi="Arial MT"/>
          <w:sz w:val="18"/>
        </w:rPr>
        <w:t>……….</w:t>
      </w:r>
    </w:p>
    <w:p w14:paraId="1E301992" w14:textId="77777777" w:rsidR="001E150C" w:rsidRDefault="001E150C">
      <w:pPr>
        <w:pStyle w:val="Corpsdetexte"/>
        <w:spacing w:before="1"/>
        <w:rPr>
          <w:rFonts w:ascii="Arial MT"/>
          <w:sz w:val="18"/>
        </w:rPr>
      </w:pPr>
    </w:p>
    <w:p w14:paraId="3651C743" w14:textId="77777777" w:rsidR="001E150C" w:rsidRDefault="004232E3">
      <w:pPr>
        <w:ind w:left="1416" w:right="1415"/>
        <w:jc w:val="both"/>
        <w:rPr>
          <w:rFonts w:ascii="Arial MT" w:hAnsi="Arial MT"/>
          <w:sz w:val="18"/>
        </w:rPr>
      </w:pPr>
      <w:r>
        <w:rPr>
          <w:rFonts w:ascii="Arial MT" w:hAnsi="Arial MT"/>
          <w:sz w:val="18"/>
        </w:rPr>
        <w:t>La rupture conventionnelle ne pouvant être imposée par l’une ou l’autre des</w:t>
      </w:r>
      <w:r>
        <w:rPr>
          <w:rFonts w:ascii="Arial MT" w:hAnsi="Arial MT"/>
          <w:spacing w:val="50"/>
          <w:sz w:val="18"/>
        </w:rPr>
        <w:t xml:space="preserve"> </w:t>
      </w:r>
      <w:r>
        <w:rPr>
          <w:rFonts w:ascii="Arial MT" w:hAnsi="Arial MT"/>
          <w:sz w:val="18"/>
        </w:rPr>
        <w:t>parties, cet entretien préalable</w:t>
      </w:r>
      <w:r>
        <w:rPr>
          <w:rFonts w:ascii="Arial MT" w:hAnsi="Arial MT"/>
          <w:spacing w:val="1"/>
          <w:sz w:val="18"/>
        </w:rPr>
        <w:t xml:space="preserve"> </w:t>
      </w:r>
      <w:r>
        <w:rPr>
          <w:rFonts w:ascii="Arial MT" w:hAnsi="Arial MT"/>
          <w:sz w:val="18"/>
        </w:rPr>
        <w:t>portera</w:t>
      </w:r>
      <w:r>
        <w:rPr>
          <w:rFonts w:ascii="Arial MT" w:hAnsi="Arial MT"/>
          <w:spacing w:val="-3"/>
          <w:sz w:val="18"/>
        </w:rPr>
        <w:t xml:space="preserve"> </w:t>
      </w:r>
      <w:r>
        <w:rPr>
          <w:rFonts w:ascii="Arial MT" w:hAnsi="Arial MT"/>
          <w:sz w:val="18"/>
        </w:rPr>
        <w:t>notamment</w:t>
      </w:r>
      <w:r>
        <w:rPr>
          <w:rFonts w:ascii="Arial MT" w:hAnsi="Arial MT"/>
          <w:spacing w:val="-2"/>
          <w:sz w:val="18"/>
        </w:rPr>
        <w:t xml:space="preserve"> </w:t>
      </w:r>
      <w:r>
        <w:rPr>
          <w:rFonts w:ascii="Arial MT" w:hAnsi="Arial MT"/>
          <w:sz w:val="18"/>
        </w:rPr>
        <w:t>sur</w:t>
      </w:r>
      <w:r>
        <w:rPr>
          <w:rFonts w:ascii="Arial MT" w:hAnsi="Arial MT"/>
          <w:spacing w:val="-1"/>
          <w:sz w:val="18"/>
        </w:rPr>
        <w:t xml:space="preserve"> </w:t>
      </w:r>
      <w:r>
        <w:rPr>
          <w:rFonts w:ascii="Arial MT" w:hAnsi="Arial MT"/>
          <w:sz w:val="18"/>
        </w:rPr>
        <w:t>:</w:t>
      </w:r>
    </w:p>
    <w:p w14:paraId="7A562B48" w14:textId="77777777" w:rsidR="001E150C" w:rsidRDefault="001E150C">
      <w:pPr>
        <w:pStyle w:val="Corpsdetexte"/>
        <w:spacing w:before="1"/>
        <w:rPr>
          <w:rFonts w:ascii="Arial MT"/>
          <w:sz w:val="18"/>
        </w:rPr>
      </w:pPr>
    </w:p>
    <w:p w14:paraId="56C7501B" w14:textId="77777777" w:rsidR="001E150C" w:rsidRDefault="004232E3">
      <w:pPr>
        <w:pStyle w:val="Paragraphedeliste"/>
        <w:numPr>
          <w:ilvl w:val="1"/>
          <w:numId w:val="3"/>
        </w:numPr>
        <w:tabs>
          <w:tab w:val="left" w:pos="1836"/>
          <w:tab w:val="left" w:pos="1837"/>
        </w:tabs>
        <w:spacing w:line="207" w:lineRule="exact"/>
        <w:ind w:hanging="361"/>
        <w:rPr>
          <w:rFonts w:ascii="Arial MT" w:hAnsi="Arial MT"/>
          <w:sz w:val="18"/>
        </w:rPr>
      </w:pPr>
      <w:proofErr w:type="gramStart"/>
      <w:r>
        <w:rPr>
          <w:rFonts w:ascii="Arial MT" w:hAnsi="Arial MT"/>
          <w:sz w:val="18"/>
        </w:rPr>
        <w:t>les</w:t>
      </w:r>
      <w:proofErr w:type="gramEnd"/>
      <w:r>
        <w:rPr>
          <w:rFonts w:ascii="Arial MT" w:hAnsi="Arial MT"/>
          <w:spacing w:val="-3"/>
          <w:sz w:val="18"/>
        </w:rPr>
        <w:t xml:space="preserve"> </w:t>
      </w:r>
      <w:r>
        <w:rPr>
          <w:rFonts w:ascii="Arial MT" w:hAnsi="Arial MT"/>
          <w:sz w:val="18"/>
        </w:rPr>
        <w:t>motifs</w:t>
      </w:r>
      <w:r>
        <w:rPr>
          <w:rFonts w:ascii="Arial MT" w:hAnsi="Arial MT"/>
          <w:spacing w:val="-2"/>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la</w:t>
      </w:r>
      <w:r>
        <w:rPr>
          <w:rFonts w:ascii="Arial MT" w:hAnsi="Arial MT"/>
          <w:spacing w:val="-2"/>
          <w:sz w:val="18"/>
        </w:rPr>
        <w:t xml:space="preserve"> </w:t>
      </w:r>
      <w:r>
        <w:rPr>
          <w:rFonts w:ascii="Arial MT" w:hAnsi="Arial MT"/>
          <w:sz w:val="18"/>
        </w:rPr>
        <w:t>demande</w:t>
      </w:r>
      <w:r>
        <w:rPr>
          <w:rFonts w:ascii="Arial MT" w:hAnsi="Arial MT"/>
          <w:spacing w:val="-3"/>
          <w:sz w:val="18"/>
        </w:rPr>
        <w:t xml:space="preserve"> </w:t>
      </w:r>
      <w:r>
        <w:rPr>
          <w:rFonts w:ascii="Arial MT" w:hAnsi="Arial MT"/>
          <w:sz w:val="18"/>
        </w:rPr>
        <w:t>et</w:t>
      </w:r>
      <w:r>
        <w:rPr>
          <w:rFonts w:ascii="Arial MT" w:hAnsi="Arial MT"/>
          <w:spacing w:val="-2"/>
          <w:sz w:val="18"/>
        </w:rPr>
        <w:t xml:space="preserve"> </w:t>
      </w:r>
      <w:r>
        <w:rPr>
          <w:rFonts w:ascii="Arial MT" w:hAnsi="Arial MT"/>
          <w:sz w:val="18"/>
        </w:rPr>
        <w:t>le</w:t>
      </w:r>
      <w:r>
        <w:rPr>
          <w:rFonts w:ascii="Arial MT" w:hAnsi="Arial MT"/>
          <w:spacing w:val="-3"/>
          <w:sz w:val="18"/>
        </w:rPr>
        <w:t xml:space="preserve"> </w:t>
      </w:r>
      <w:r>
        <w:rPr>
          <w:rFonts w:ascii="Arial MT" w:hAnsi="Arial MT"/>
          <w:sz w:val="18"/>
        </w:rPr>
        <w:t>principe</w:t>
      </w:r>
      <w:r>
        <w:rPr>
          <w:rFonts w:ascii="Arial MT" w:hAnsi="Arial MT"/>
          <w:spacing w:val="-3"/>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la</w:t>
      </w:r>
      <w:r>
        <w:rPr>
          <w:rFonts w:ascii="Arial MT" w:hAnsi="Arial MT"/>
          <w:spacing w:val="-1"/>
          <w:sz w:val="18"/>
        </w:rPr>
        <w:t xml:space="preserve"> </w:t>
      </w:r>
      <w:r>
        <w:rPr>
          <w:rFonts w:ascii="Arial MT" w:hAnsi="Arial MT"/>
          <w:sz w:val="18"/>
        </w:rPr>
        <w:t>rupture</w:t>
      </w:r>
      <w:r>
        <w:rPr>
          <w:rFonts w:ascii="Arial MT" w:hAnsi="Arial MT"/>
          <w:spacing w:val="-4"/>
          <w:sz w:val="18"/>
        </w:rPr>
        <w:t xml:space="preserve"> </w:t>
      </w:r>
      <w:r>
        <w:rPr>
          <w:rFonts w:ascii="Arial MT" w:hAnsi="Arial MT"/>
          <w:sz w:val="18"/>
        </w:rPr>
        <w:t>conventionnelle</w:t>
      </w:r>
      <w:r>
        <w:rPr>
          <w:rFonts w:ascii="Arial MT" w:hAnsi="Arial MT"/>
          <w:spacing w:val="6"/>
          <w:sz w:val="18"/>
        </w:rPr>
        <w:t xml:space="preserve"> </w:t>
      </w:r>
      <w:r>
        <w:rPr>
          <w:rFonts w:ascii="Arial MT" w:hAnsi="Arial MT"/>
          <w:sz w:val="18"/>
        </w:rPr>
        <w:t>;</w:t>
      </w:r>
    </w:p>
    <w:p w14:paraId="37590BD4" w14:textId="77777777" w:rsidR="001E150C" w:rsidRDefault="004232E3">
      <w:pPr>
        <w:pStyle w:val="Paragraphedeliste"/>
        <w:numPr>
          <w:ilvl w:val="1"/>
          <w:numId w:val="3"/>
        </w:numPr>
        <w:tabs>
          <w:tab w:val="left" w:pos="1836"/>
          <w:tab w:val="left" w:pos="1837"/>
        </w:tabs>
        <w:spacing w:line="206" w:lineRule="exact"/>
        <w:ind w:hanging="361"/>
        <w:rPr>
          <w:rFonts w:ascii="Arial MT" w:hAnsi="Arial MT"/>
          <w:sz w:val="18"/>
        </w:rPr>
      </w:pPr>
      <w:proofErr w:type="gramStart"/>
      <w:r>
        <w:rPr>
          <w:rFonts w:ascii="Arial MT" w:hAnsi="Arial MT"/>
          <w:sz w:val="18"/>
        </w:rPr>
        <w:t>la</w:t>
      </w:r>
      <w:proofErr w:type="gramEnd"/>
      <w:r>
        <w:rPr>
          <w:rFonts w:ascii="Arial MT" w:hAnsi="Arial MT"/>
          <w:spacing w:val="-3"/>
          <w:sz w:val="18"/>
        </w:rPr>
        <w:t xml:space="preserve"> </w:t>
      </w:r>
      <w:r>
        <w:rPr>
          <w:rFonts w:ascii="Arial MT" w:hAnsi="Arial MT"/>
          <w:sz w:val="18"/>
        </w:rPr>
        <w:t>date</w:t>
      </w:r>
      <w:r>
        <w:rPr>
          <w:rFonts w:ascii="Arial MT" w:hAnsi="Arial MT"/>
          <w:spacing w:val="-3"/>
          <w:sz w:val="18"/>
        </w:rPr>
        <w:t xml:space="preserve"> </w:t>
      </w:r>
      <w:r>
        <w:rPr>
          <w:rFonts w:ascii="Arial MT" w:hAnsi="Arial MT"/>
          <w:sz w:val="18"/>
        </w:rPr>
        <w:t>envisagée</w:t>
      </w:r>
      <w:r>
        <w:rPr>
          <w:rFonts w:ascii="Arial MT" w:hAnsi="Arial MT"/>
          <w:spacing w:val="-2"/>
          <w:sz w:val="18"/>
        </w:rPr>
        <w:t xml:space="preserve"> </w:t>
      </w:r>
      <w:r>
        <w:rPr>
          <w:rFonts w:ascii="Arial MT" w:hAnsi="Arial MT"/>
          <w:sz w:val="18"/>
        </w:rPr>
        <w:t>de</w:t>
      </w:r>
      <w:r>
        <w:rPr>
          <w:rFonts w:ascii="Arial MT" w:hAnsi="Arial MT"/>
          <w:spacing w:val="-3"/>
          <w:sz w:val="18"/>
        </w:rPr>
        <w:t xml:space="preserve"> </w:t>
      </w:r>
      <w:r>
        <w:rPr>
          <w:rFonts w:ascii="Arial MT" w:hAnsi="Arial MT"/>
          <w:sz w:val="18"/>
        </w:rPr>
        <w:t>la</w:t>
      </w:r>
      <w:r>
        <w:rPr>
          <w:rFonts w:ascii="Arial MT" w:hAnsi="Arial MT"/>
          <w:spacing w:val="-2"/>
          <w:sz w:val="18"/>
        </w:rPr>
        <w:t xml:space="preserve"> </w:t>
      </w:r>
      <w:r>
        <w:rPr>
          <w:rFonts w:ascii="Arial MT" w:hAnsi="Arial MT"/>
          <w:sz w:val="18"/>
        </w:rPr>
        <w:t>cessation</w:t>
      </w:r>
      <w:r>
        <w:rPr>
          <w:rFonts w:ascii="Arial MT" w:hAnsi="Arial MT"/>
          <w:spacing w:val="-3"/>
          <w:sz w:val="18"/>
        </w:rPr>
        <w:t xml:space="preserve"> </w:t>
      </w:r>
      <w:r>
        <w:rPr>
          <w:rFonts w:ascii="Arial MT" w:hAnsi="Arial MT"/>
          <w:sz w:val="18"/>
        </w:rPr>
        <w:t>définitive</w:t>
      </w:r>
      <w:r>
        <w:rPr>
          <w:rFonts w:ascii="Arial MT" w:hAnsi="Arial MT"/>
          <w:spacing w:val="-3"/>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fonctions</w:t>
      </w:r>
      <w:r>
        <w:rPr>
          <w:rFonts w:ascii="Arial MT" w:hAnsi="Arial MT"/>
          <w:spacing w:val="3"/>
          <w:sz w:val="18"/>
        </w:rPr>
        <w:t xml:space="preserve"> </w:t>
      </w:r>
      <w:r>
        <w:rPr>
          <w:rFonts w:ascii="Arial MT" w:hAnsi="Arial MT"/>
          <w:sz w:val="18"/>
        </w:rPr>
        <w:t>;</w:t>
      </w:r>
    </w:p>
    <w:p w14:paraId="6E278CB2" w14:textId="77777777" w:rsidR="001E150C" w:rsidRDefault="004232E3">
      <w:pPr>
        <w:pStyle w:val="Paragraphedeliste"/>
        <w:numPr>
          <w:ilvl w:val="1"/>
          <w:numId w:val="3"/>
        </w:numPr>
        <w:tabs>
          <w:tab w:val="left" w:pos="1836"/>
          <w:tab w:val="left" w:pos="1837"/>
        </w:tabs>
        <w:spacing w:line="207" w:lineRule="exact"/>
        <w:ind w:hanging="361"/>
        <w:rPr>
          <w:rFonts w:ascii="Arial MT" w:hAnsi="Arial MT"/>
          <w:sz w:val="18"/>
        </w:rPr>
      </w:pPr>
      <w:proofErr w:type="gramStart"/>
      <w:r>
        <w:rPr>
          <w:rFonts w:ascii="Arial MT" w:hAnsi="Arial MT"/>
          <w:sz w:val="18"/>
        </w:rPr>
        <w:t>le</w:t>
      </w:r>
      <w:proofErr w:type="gramEnd"/>
      <w:r>
        <w:rPr>
          <w:rFonts w:ascii="Arial MT" w:hAnsi="Arial MT"/>
          <w:spacing w:val="-3"/>
          <w:sz w:val="18"/>
        </w:rPr>
        <w:t xml:space="preserve"> </w:t>
      </w:r>
      <w:r>
        <w:rPr>
          <w:rFonts w:ascii="Arial MT" w:hAnsi="Arial MT"/>
          <w:sz w:val="18"/>
        </w:rPr>
        <w:t>montant</w:t>
      </w:r>
      <w:r>
        <w:rPr>
          <w:rFonts w:ascii="Arial MT" w:hAnsi="Arial MT"/>
          <w:spacing w:val="-3"/>
          <w:sz w:val="18"/>
        </w:rPr>
        <w:t xml:space="preserve"> </w:t>
      </w:r>
      <w:r>
        <w:rPr>
          <w:rFonts w:ascii="Arial MT" w:hAnsi="Arial MT"/>
          <w:sz w:val="18"/>
        </w:rPr>
        <w:t>envisagé</w:t>
      </w:r>
      <w:r>
        <w:rPr>
          <w:rFonts w:ascii="Arial MT" w:hAnsi="Arial MT"/>
          <w:spacing w:val="-3"/>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l'indemnité</w:t>
      </w:r>
      <w:r>
        <w:rPr>
          <w:rFonts w:ascii="Arial MT" w:hAnsi="Arial MT"/>
          <w:spacing w:val="-3"/>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rupture</w:t>
      </w:r>
      <w:r>
        <w:rPr>
          <w:rFonts w:ascii="Arial MT" w:hAnsi="Arial MT"/>
          <w:spacing w:val="-3"/>
          <w:sz w:val="18"/>
        </w:rPr>
        <w:t xml:space="preserve"> </w:t>
      </w:r>
      <w:r>
        <w:rPr>
          <w:rFonts w:ascii="Arial MT" w:hAnsi="Arial MT"/>
          <w:sz w:val="18"/>
        </w:rPr>
        <w:t>conventionnelle</w:t>
      </w:r>
      <w:r>
        <w:rPr>
          <w:rFonts w:ascii="Arial MT" w:hAnsi="Arial MT"/>
          <w:spacing w:val="4"/>
          <w:sz w:val="18"/>
        </w:rPr>
        <w:t xml:space="preserve"> </w:t>
      </w:r>
      <w:r>
        <w:rPr>
          <w:rFonts w:ascii="Arial MT" w:hAnsi="Arial MT"/>
          <w:sz w:val="18"/>
        </w:rPr>
        <w:t>;</w:t>
      </w:r>
    </w:p>
    <w:p w14:paraId="7E4D69D8" w14:textId="75D02026" w:rsidR="001E150C" w:rsidRDefault="004232E3">
      <w:pPr>
        <w:pStyle w:val="Paragraphedeliste"/>
        <w:numPr>
          <w:ilvl w:val="1"/>
          <w:numId w:val="3"/>
        </w:numPr>
        <w:tabs>
          <w:tab w:val="left" w:pos="1837"/>
        </w:tabs>
        <w:ind w:right="1412"/>
        <w:jc w:val="both"/>
        <w:rPr>
          <w:rFonts w:ascii="Arial MT" w:hAnsi="Arial MT"/>
          <w:sz w:val="18"/>
        </w:rPr>
      </w:pPr>
      <w:proofErr w:type="gramStart"/>
      <w:r>
        <w:rPr>
          <w:rFonts w:ascii="Arial MT" w:hAnsi="Arial MT"/>
          <w:sz w:val="18"/>
        </w:rPr>
        <w:t>les</w:t>
      </w:r>
      <w:proofErr w:type="gramEnd"/>
      <w:r>
        <w:rPr>
          <w:rFonts w:ascii="Arial MT" w:hAnsi="Arial MT"/>
          <w:sz w:val="18"/>
        </w:rPr>
        <w:t xml:space="preserve"> conséquences de la cessation définitive des fonctions (le bénéfice de l'assurance chômage, l'obligation</w:t>
      </w:r>
      <w:r>
        <w:rPr>
          <w:rFonts w:ascii="Arial MT" w:hAnsi="Arial MT"/>
          <w:spacing w:val="1"/>
          <w:sz w:val="18"/>
        </w:rPr>
        <w:t xml:space="preserve"> </w:t>
      </w:r>
      <w:r>
        <w:rPr>
          <w:rFonts w:ascii="Arial MT" w:hAnsi="Arial MT"/>
          <w:sz w:val="18"/>
        </w:rPr>
        <w:t xml:space="preserve">de remboursement prévue aux articles 8 et 49 decies du </w:t>
      </w:r>
      <w:r w:rsidR="00ED4D00">
        <w:rPr>
          <w:rFonts w:ascii="Arial MT" w:hAnsi="Arial MT"/>
          <w:sz w:val="18"/>
        </w:rPr>
        <w:t>décret</w:t>
      </w:r>
      <w:r>
        <w:rPr>
          <w:rFonts w:ascii="Arial MT" w:hAnsi="Arial MT"/>
          <w:sz w:val="18"/>
        </w:rPr>
        <w:t xml:space="preserve"> n°2019-1593 et le respect des obligations</w:t>
      </w:r>
      <w:r>
        <w:rPr>
          <w:rFonts w:ascii="Arial MT" w:hAnsi="Arial MT"/>
          <w:spacing w:val="1"/>
          <w:sz w:val="18"/>
        </w:rPr>
        <w:t xml:space="preserve"> </w:t>
      </w:r>
      <w:r>
        <w:rPr>
          <w:rFonts w:ascii="Arial MT" w:hAnsi="Arial MT"/>
          <w:sz w:val="18"/>
        </w:rPr>
        <w:t>déontologiques</w:t>
      </w:r>
      <w:r>
        <w:rPr>
          <w:rFonts w:ascii="Arial MT" w:hAnsi="Arial MT"/>
          <w:spacing w:val="9"/>
          <w:sz w:val="18"/>
        </w:rPr>
        <w:t xml:space="preserve"> </w:t>
      </w:r>
      <w:r>
        <w:rPr>
          <w:rFonts w:ascii="Arial MT" w:hAnsi="Arial MT"/>
          <w:sz w:val="18"/>
        </w:rPr>
        <w:t>prévues</w:t>
      </w:r>
      <w:r>
        <w:rPr>
          <w:rFonts w:ascii="Arial MT" w:hAnsi="Arial MT"/>
          <w:spacing w:val="12"/>
          <w:sz w:val="18"/>
        </w:rPr>
        <w:t xml:space="preserve"> </w:t>
      </w:r>
      <w:r>
        <w:rPr>
          <w:rFonts w:ascii="Arial MT" w:hAnsi="Arial MT"/>
          <w:sz w:val="18"/>
        </w:rPr>
        <w:t>aux</w:t>
      </w:r>
      <w:r>
        <w:rPr>
          <w:rFonts w:ascii="Arial MT" w:hAnsi="Arial MT"/>
          <w:spacing w:val="7"/>
          <w:sz w:val="18"/>
        </w:rPr>
        <w:t xml:space="preserve"> </w:t>
      </w:r>
      <w:r>
        <w:rPr>
          <w:rFonts w:ascii="Arial MT" w:hAnsi="Arial MT"/>
          <w:sz w:val="18"/>
        </w:rPr>
        <w:t>articles</w:t>
      </w:r>
      <w:r>
        <w:rPr>
          <w:rFonts w:ascii="Arial MT" w:hAnsi="Arial MT"/>
          <w:spacing w:val="14"/>
          <w:sz w:val="18"/>
        </w:rPr>
        <w:t xml:space="preserve"> </w:t>
      </w:r>
      <w:r>
        <w:rPr>
          <w:sz w:val="18"/>
        </w:rPr>
        <w:t>L</w:t>
      </w:r>
      <w:r>
        <w:rPr>
          <w:spacing w:val="8"/>
          <w:sz w:val="18"/>
        </w:rPr>
        <w:t xml:space="preserve"> </w:t>
      </w:r>
      <w:r>
        <w:rPr>
          <w:sz w:val="18"/>
        </w:rPr>
        <w:t>124-9</w:t>
      </w:r>
      <w:r>
        <w:rPr>
          <w:spacing w:val="9"/>
          <w:sz w:val="18"/>
        </w:rPr>
        <w:t xml:space="preserve"> </w:t>
      </w:r>
      <w:r>
        <w:rPr>
          <w:sz w:val="18"/>
        </w:rPr>
        <w:t>à</w:t>
      </w:r>
      <w:r>
        <w:rPr>
          <w:spacing w:val="8"/>
          <w:sz w:val="18"/>
        </w:rPr>
        <w:t xml:space="preserve"> </w:t>
      </w:r>
      <w:r>
        <w:rPr>
          <w:sz w:val="18"/>
        </w:rPr>
        <w:t>L</w:t>
      </w:r>
      <w:r>
        <w:rPr>
          <w:spacing w:val="8"/>
          <w:sz w:val="18"/>
        </w:rPr>
        <w:t xml:space="preserve"> </w:t>
      </w:r>
      <w:r>
        <w:rPr>
          <w:sz w:val="18"/>
        </w:rPr>
        <w:t>124-23</w:t>
      </w:r>
      <w:r>
        <w:rPr>
          <w:spacing w:val="12"/>
          <w:sz w:val="18"/>
        </w:rPr>
        <w:t xml:space="preserve"> </w:t>
      </w:r>
      <w:r>
        <w:rPr>
          <w:sz w:val="18"/>
        </w:rPr>
        <w:t>et</w:t>
      </w:r>
      <w:r>
        <w:rPr>
          <w:spacing w:val="11"/>
          <w:sz w:val="18"/>
        </w:rPr>
        <w:t xml:space="preserve"> </w:t>
      </w:r>
      <w:r>
        <w:rPr>
          <w:sz w:val="18"/>
        </w:rPr>
        <w:t>L</w:t>
      </w:r>
      <w:r>
        <w:rPr>
          <w:spacing w:val="7"/>
          <w:sz w:val="18"/>
        </w:rPr>
        <w:t xml:space="preserve"> </w:t>
      </w:r>
      <w:r>
        <w:rPr>
          <w:sz w:val="18"/>
        </w:rPr>
        <w:t>121-6</w:t>
      </w:r>
      <w:r>
        <w:rPr>
          <w:spacing w:val="9"/>
          <w:sz w:val="18"/>
        </w:rPr>
        <w:t xml:space="preserve"> </w:t>
      </w:r>
      <w:r>
        <w:rPr>
          <w:sz w:val="18"/>
        </w:rPr>
        <w:t>à</w:t>
      </w:r>
      <w:r>
        <w:rPr>
          <w:spacing w:val="11"/>
          <w:sz w:val="18"/>
        </w:rPr>
        <w:t xml:space="preserve"> </w:t>
      </w:r>
      <w:r>
        <w:rPr>
          <w:sz w:val="18"/>
        </w:rPr>
        <w:t>L</w:t>
      </w:r>
      <w:r>
        <w:rPr>
          <w:spacing w:val="8"/>
          <w:sz w:val="18"/>
        </w:rPr>
        <w:t xml:space="preserve"> </w:t>
      </w:r>
      <w:r>
        <w:rPr>
          <w:sz w:val="18"/>
        </w:rPr>
        <w:t>121-7</w:t>
      </w:r>
      <w:r>
        <w:rPr>
          <w:spacing w:val="11"/>
          <w:sz w:val="18"/>
        </w:rPr>
        <w:t xml:space="preserve"> </w:t>
      </w:r>
      <w:r>
        <w:rPr>
          <w:sz w:val="18"/>
        </w:rPr>
        <w:t>du</w:t>
      </w:r>
      <w:r>
        <w:rPr>
          <w:spacing w:val="10"/>
          <w:sz w:val="18"/>
        </w:rPr>
        <w:t xml:space="preserve"> </w:t>
      </w:r>
      <w:r>
        <w:rPr>
          <w:sz w:val="18"/>
        </w:rPr>
        <w:t>CGFP</w:t>
      </w:r>
      <w:r>
        <w:rPr>
          <w:spacing w:val="8"/>
          <w:sz w:val="18"/>
        </w:rPr>
        <w:t xml:space="preserve"> </w:t>
      </w:r>
      <w:r>
        <w:rPr>
          <w:rFonts w:ascii="Arial MT" w:hAnsi="Arial MT"/>
          <w:sz w:val="18"/>
        </w:rPr>
        <w:t>et</w:t>
      </w:r>
      <w:r>
        <w:rPr>
          <w:rFonts w:ascii="Arial MT" w:hAnsi="Arial MT"/>
          <w:spacing w:val="13"/>
          <w:sz w:val="18"/>
        </w:rPr>
        <w:t xml:space="preserve"> </w:t>
      </w:r>
      <w:r>
        <w:rPr>
          <w:rFonts w:ascii="Arial MT" w:hAnsi="Arial MT"/>
          <w:sz w:val="18"/>
        </w:rPr>
        <w:t>à</w:t>
      </w:r>
      <w:r>
        <w:rPr>
          <w:rFonts w:ascii="Arial MT" w:hAnsi="Arial MT"/>
          <w:spacing w:val="11"/>
          <w:sz w:val="18"/>
        </w:rPr>
        <w:t xml:space="preserve"> </w:t>
      </w:r>
      <w:r>
        <w:rPr>
          <w:rFonts w:ascii="Arial MT" w:hAnsi="Arial MT"/>
          <w:sz w:val="18"/>
        </w:rPr>
        <w:t>l'article</w:t>
      </w:r>
      <w:r>
        <w:rPr>
          <w:rFonts w:ascii="Arial MT" w:hAnsi="Arial MT"/>
          <w:spacing w:val="8"/>
          <w:sz w:val="18"/>
        </w:rPr>
        <w:t xml:space="preserve"> </w:t>
      </w:r>
      <w:r>
        <w:rPr>
          <w:rFonts w:ascii="Arial MT" w:hAnsi="Arial MT"/>
          <w:sz w:val="18"/>
        </w:rPr>
        <w:t>432-13</w:t>
      </w:r>
      <w:r>
        <w:rPr>
          <w:rFonts w:ascii="Arial MT" w:hAnsi="Arial MT"/>
          <w:spacing w:val="-47"/>
          <w:sz w:val="18"/>
        </w:rPr>
        <w:t xml:space="preserve"> </w:t>
      </w:r>
      <w:r>
        <w:rPr>
          <w:rFonts w:ascii="Arial MT" w:hAnsi="Arial MT"/>
          <w:sz w:val="18"/>
        </w:rPr>
        <w:t>du</w:t>
      </w:r>
      <w:r>
        <w:rPr>
          <w:rFonts w:ascii="Arial MT" w:hAnsi="Arial MT"/>
          <w:spacing w:val="-1"/>
          <w:sz w:val="18"/>
        </w:rPr>
        <w:t xml:space="preserve"> </w:t>
      </w:r>
      <w:r>
        <w:rPr>
          <w:rFonts w:ascii="Arial MT" w:hAnsi="Arial MT"/>
          <w:sz w:val="18"/>
        </w:rPr>
        <w:t>code</w:t>
      </w:r>
      <w:r>
        <w:rPr>
          <w:rFonts w:ascii="Arial MT" w:hAnsi="Arial MT"/>
          <w:spacing w:val="-2"/>
          <w:sz w:val="18"/>
        </w:rPr>
        <w:t xml:space="preserve"> </w:t>
      </w:r>
      <w:r>
        <w:rPr>
          <w:rFonts w:ascii="Arial MT" w:hAnsi="Arial MT"/>
          <w:sz w:val="18"/>
        </w:rPr>
        <w:t>pénal).</w:t>
      </w:r>
    </w:p>
    <w:p w14:paraId="7AE273EF" w14:textId="77777777" w:rsidR="001E150C" w:rsidRDefault="001E150C">
      <w:pPr>
        <w:pStyle w:val="Corpsdetexte"/>
        <w:rPr>
          <w:rFonts w:ascii="Arial MT"/>
          <w:sz w:val="18"/>
        </w:rPr>
      </w:pPr>
    </w:p>
    <w:p w14:paraId="5C868A63" w14:textId="77777777" w:rsidR="001E150C" w:rsidRDefault="004232E3">
      <w:pPr>
        <w:spacing w:line="256" w:lineRule="auto"/>
        <w:ind w:left="1416" w:right="1416"/>
        <w:jc w:val="both"/>
        <w:rPr>
          <w:rFonts w:ascii="Arial MT" w:hAnsi="Arial MT"/>
          <w:sz w:val="18"/>
        </w:rPr>
      </w:pPr>
      <w:r>
        <w:rPr>
          <w:rFonts w:ascii="Arial MT" w:hAnsi="Arial MT"/>
          <w:sz w:val="18"/>
        </w:rPr>
        <w:t>De plus, au cours de celui-ci, vous aurez la possibilité de vous faire assister par un conseiller désigné par une</w:t>
      </w:r>
      <w:r>
        <w:rPr>
          <w:rFonts w:ascii="Arial MT" w:hAnsi="Arial MT"/>
          <w:spacing w:val="1"/>
          <w:sz w:val="18"/>
        </w:rPr>
        <w:t xml:space="preserve"> </w:t>
      </w:r>
      <w:r>
        <w:rPr>
          <w:rFonts w:ascii="Arial MT" w:hAnsi="Arial MT"/>
          <w:sz w:val="18"/>
        </w:rPr>
        <w:t>organisation</w:t>
      </w:r>
      <w:r>
        <w:rPr>
          <w:rFonts w:ascii="Arial MT" w:hAnsi="Arial MT"/>
          <w:spacing w:val="1"/>
          <w:sz w:val="18"/>
        </w:rPr>
        <w:t xml:space="preserve"> </w:t>
      </w:r>
      <w:r>
        <w:rPr>
          <w:rFonts w:ascii="Arial MT" w:hAnsi="Arial MT"/>
          <w:sz w:val="18"/>
        </w:rPr>
        <w:t>syndicale</w:t>
      </w:r>
      <w:r>
        <w:rPr>
          <w:rFonts w:ascii="Arial MT" w:hAnsi="Arial MT"/>
          <w:spacing w:val="1"/>
          <w:sz w:val="18"/>
        </w:rPr>
        <w:t xml:space="preserve"> </w:t>
      </w:r>
      <w:r>
        <w:rPr>
          <w:rFonts w:ascii="Arial MT" w:hAnsi="Arial MT"/>
          <w:sz w:val="18"/>
        </w:rPr>
        <w:t>de</w:t>
      </w:r>
      <w:r>
        <w:rPr>
          <w:rFonts w:ascii="Arial MT" w:hAnsi="Arial MT"/>
          <w:spacing w:val="1"/>
          <w:sz w:val="18"/>
        </w:rPr>
        <w:t xml:space="preserve"> </w:t>
      </w:r>
      <w:r>
        <w:rPr>
          <w:rFonts w:ascii="Arial MT" w:hAnsi="Arial MT"/>
          <w:sz w:val="18"/>
        </w:rPr>
        <w:t>votre</w:t>
      </w:r>
      <w:r>
        <w:rPr>
          <w:rFonts w:ascii="Arial MT" w:hAnsi="Arial MT"/>
          <w:spacing w:val="1"/>
          <w:sz w:val="18"/>
        </w:rPr>
        <w:t xml:space="preserve"> </w:t>
      </w:r>
      <w:r>
        <w:rPr>
          <w:rFonts w:ascii="Arial MT" w:hAnsi="Arial MT"/>
          <w:sz w:val="18"/>
        </w:rPr>
        <w:t>choix</w:t>
      </w:r>
      <w:r>
        <w:rPr>
          <w:rFonts w:ascii="Arial MT" w:hAnsi="Arial MT"/>
          <w:spacing w:val="1"/>
          <w:sz w:val="18"/>
        </w:rPr>
        <w:t xml:space="preserve"> </w:t>
      </w:r>
      <w:r>
        <w:rPr>
          <w:rFonts w:ascii="Arial MT" w:hAnsi="Arial MT"/>
          <w:sz w:val="18"/>
        </w:rPr>
        <w:t>ou</w:t>
      </w:r>
      <w:r>
        <w:rPr>
          <w:rFonts w:ascii="Arial MT" w:hAnsi="Arial MT"/>
          <w:spacing w:val="1"/>
          <w:sz w:val="18"/>
        </w:rPr>
        <w:t xml:space="preserve"> </w:t>
      </w:r>
      <w:r>
        <w:rPr>
          <w:rFonts w:ascii="Arial MT" w:hAnsi="Arial MT"/>
          <w:sz w:val="18"/>
        </w:rPr>
        <w:t>par</w:t>
      </w:r>
      <w:r>
        <w:rPr>
          <w:rFonts w:ascii="Arial MT" w:hAnsi="Arial MT"/>
          <w:spacing w:val="1"/>
          <w:sz w:val="18"/>
        </w:rPr>
        <w:t xml:space="preserve"> </w:t>
      </w:r>
      <w:r>
        <w:rPr>
          <w:rFonts w:ascii="Arial MT" w:hAnsi="Arial MT"/>
          <w:sz w:val="18"/>
        </w:rPr>
        <w:t>un</w:t>
      </w:r>
      <w:r>
        <w:rPr>
          <w:rFonts w:ascii="Arial MT" w:hAnsi="Arial MT"/>
          <w:spacing w:val="1"/>
          <w:sz w:val="18"/>
        </w:rPr>
        <w:t xml:space="preserve"> </w:t>
      </w:r>
      <w:r>
        <w:rPr>
          <w:rFonts w:ascii="Arial MT" w:hAnsi="Arial MT"/>
          <w:sz w:val="18"/>
        </w:rPr>
        <w:t>conseiller</w:t>
      </w:r>
      <w:r>
        <w:rPr>
          <w:rFonts w:ascii="Arial MT" w:hAnsi="Arial MT"/>
          <w:spacing w:val="1"/>
          <w:sz w:val="18"/>
        </w:rPr>
        <w:t xml:space="preserve"> </w:t>
      </w:r>
      <w:r>
        <w:rPr>
          <w:rFonts w:ascii="Arial MT" w:hAnsi="Arial MT"/>
          <w:sz w:val="18"/>
        </w:rPr>
        <w:t>syndical</w:t>
      </w:r>
      <w:r>
        <w:rPr>
          <w:rFonts w:ascii="Arial MT" w:hAnsi="Arial MT"/>
          <w:spacing w:val="1"/>
          <w:sz w:val="18"/>
        </w:rPr>
        <w:t xml:space="preserve"> </w:t>
      </w:r>
      <w:r>
        <w:rPr>
          <w:rFonts w:ascii="Arial MT" w:hAnsi="Arial MT"/>
          <w:sz w:val="18"/>
        </w:rPr>
        <w:t>de</w:t>
      </w:r>
      <w:r>
        <w:rPr>
          <w:rFonts w:ascii="Arial MT" w:hAnsi="Arial MT"/>
          <w:spacing w:val="1"/>
          <w:sz w:val="18"/>
        </w:rPr>
        <w:t xml:space="preserve"> </w:t>
      </w:r>
      <w:r>
        <w:rPr>
          <w:rFonts w:ascii="Arial MT" w:hAnsi="Arial MT"/>
          <w:sz w:val="18"/>
        </w:rPr>
        <w:t>votre</w:t>
      </w:r>
      <w:r>
        <w:rPr>
          <w:rFonts w:ascii="Arial MT" w:hAnsi="Arial MT"/>
          <w:spacing w:val="1"/>
          <w:sz w:val="18"/>
        </w:rPr>
        <w:t xml:space="preserve"> </w:t>
      </w:r>
      <w:r>
        <w:rPr>
          <w:rFonts w:ascii="Arial MT" w:hAnsi="Arial MT"/>
          <w:sz w:val="18"/>
        </w:rPr>
        <w:t>choix.</w:t>
      </w:r>
      <w:r>
        <w:rPr>
          <w:rFonts w:ascii="Arial MT" w:hAnsi="Arial MT"/>
          <w:spacing w:val="1"/>
          <w:sz w:val="18"/>
        </w:rPr>
        <w:t xml:space="preserve"> </w:t>
      </w:r>
      <w:r>
        <w:rPr>
          <w:rFonts w:ascii="Arial MT" w:hAnsi="Arial MT"/>
          <w:sz w:val="18"/>
        </w:rPr>
        <w:t>Si</w:t>
      </w:r>
      <w:r>
        <w:rPr>
          <w:rFonts w:ascii="Arial MT" w:hAnsi="Arial MT"/>
          <w:spacing w:val="1"/>
          <w:sz w:val="18"/>
        </w:rPr>
        <w:t xml:space="preserve"> </w:t>
      </w:r>
      <w:r>
        <w:rPr>
          <w:rFonts w:ascii="Arial MT" w:hAnsi="Arial MT"/>
          <w:sz w:val="18"/>
        </w:rPr>
        <w:t>tel</w:t>
      </w:r>
      <w:r>
        <w:rPr>
          <w:rFonts w:ascii="Arial MT" w:hAnsi="Arial MT"/>
          <w:spacing w:val="1"/>
          <w:sz w:val="18"/>
        </w:rPr>
        <w:t xml:space="preserve"> </w:t>
      </w:r>
      <w:r>
        <w:rPr>
          <w:rFonts w:ascii="Arial MT" w:hAnsi="Arial MT"/>
          <w:sz w:val="18"/>
        </w:rPr>
        <w:t>était</w:t>
      </w:r>
      <w:r>
        <w:rPr>
          <w:rFonts w:ascii="Arial MT" w:hAnsi="Arial MT"/>
          <w:spacing w:val="1"/>
          <w:sz w:val="18"/>
        </w:rPr>
        <w:t xml:space="preserve"> </w:t>
      </w:r>
      <w:r>
        <w:rPr>
          <w:rFonts w:ascii="Arial MT" w:hAnsi="Arial MT"/>
          <w:sz w:val="18"/>
        </w:rPr>
        <w:t>le</w:t>
      </w:r>
      <w:r>
        <w:rPr>
          <w:rFonts w:ascii="Arial MT" w:hAnsi="Arial MT"/>
          <w:spacing w:val="50"/>
          <w:sz w:val="18"/>
        </w:rPr>
        <w:t xml:space="preserve"> </w:t>
      </w:r>
      <w:r>
        <w:rPr>
          <w:rFonts w:ascii="Arial MT" w:hAnsi="Arial MT"/>
          <w:sz w:val="18"/>
        </w:rPr>
        <w:t>cas,</w:t>
      </w:r>
      <w:r>
        <w:rPr>
          <w:rFonts w:ascii="Arial MT" w:hAnsi="Arial MT"/>
          <w:spacing w:val="1"/>
          <w:sz w:val="18"/>
        </w:rPr>
        <w:t xml:space="preserve"> </w:t>
      </w:r>
      <w:r>
        <w:rPr>
          <w:rFonts w:ascii="Arial MT" w:hAnsi="Arial MT"/>
          <w:sz w:val="18"/>
        </w:rPr>
        <w:t>conformément</w:t>
      </w:r>
      <w:r>
        <w:rPr>
          <w:rFonts w:ascii="Arial MT" w:hAnsi="Arial MT"/>
          <w:spacing w:val="-2"/>
          <w:sz w:val="18"/>
        </w:rPr>
        <w:t xml:space="preserve"> </w:t>
      </w:r>
      <w:r>
        <w:rPr>
          <w:rFonts w:ascii="Arial MT" w:hAnsi="Arial MT"/>
          <w:sz w:val="18"/>
        </w:rPr>
        <w:t>aux</w:t>
      </w:r>
      <w:r>
        <w:rPr>
          <w:rFonts w:ascii="Arial MT" w:hAnsi="Arial MT"/>
          <w:spacing w:val="-6"/>
          <w:sz w:val="18"/>
        </w:rPr>
        <w:t xml:space="preserve"> </w:t>
      </w:r>
      <w:r>
        <w:rPr>
          <w:rFonts w:ascii="Arial MT" w:hAnsi="Arial MT"/>
          <w:sz w:val="18"/>
        </w:rPr>
        <w:t>dispositions en</w:t>
      </w:r>
      <w:r>
        <w:rPr>
          <w:rFonts w:ascii="Arial MT" w:hAnsi="Arial MT"/>
          <w:spacing w:val="-2"/>
          <w:sz w:val="18"/>
        </w:rPr>
        <w:t xml:space="preserve"> </w:t>
      </w:r>
      <w:r>
        <w:rPr>
          <w:rFonts w:ascii="Arial MT" w:hAnsi="Arial MT"/>
          <w:sz w:val="18"/>
        </w:rPr>
        <w:t>vigueur,</w:t>
      </w:r>
      <w:r>
        <w:rPr>
          <w:rFonts w:ascii="Arial MT" w:hAnsi="Arial MT"/>
          <w:spacing w:val="-2"/>
          <w:sz w:val="18"/>
        </w:rPr>
        <w:t xml:space="preserve"> </w:t>
      </w:r>
      <w:r>
        <w:rPr>
          <w:rFonts w:ascii="Arial MT" w:hAnsi="Arial MT"/>
          <w:sz w:val="18"/>
        </w:rPr>
        <w:t>je</w:t>
      </w:r>
      <w:r>
        <w:rPr>
          <w:rFonts w:ascii="Arial MT" w:hAnsi="Arial MT"/>
          <w:spacing w:val="-3"/>
          <w:sz w:val="18"/>
        </w:rPr>
        <w:t xml:space="preserve"> </w:t>
      </w:r>
      <w:r>
        <w:rPr>
          <w:rFonts w:ascii="Arial MT" w:hAnsi="Arial MT"/>
          <w:sz w:val="18"/>
        </w:rPr>
        <w:t>vous</w:t>
      </w:r>
      <w:r>
        <w:rPr>
          <w:rFonts w:ascii="Arial MT" w:hAnsi="Arial MT"/>
          <w:spacing w:val="-1"/>
          <w:sz w:val="18"/>
        </w:rPr>
        <w:t xml:space="preserve"> </w:t>
      </w:r>
      <w:r>
        <w:rPr>
          <w:rFonts w:ascii="Arial MT" w:hAnsi="Arial MT"/>
          <w:sz w:val="18"/>
        </w:rPr>
        <w:t>remercie</w:t>
      </w:r>
      <w:r>
        <w:rPr>
          <w:rFonts w:ascii="Arial MT" w:hAnsi="Arial MT"/>
          <w:spacing w:val="-3"/>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m’en</w:t>
      </w:r>
      <w:r>
        <w:rPr>
          <w:rFonts w:ascii="Arial MT" w:hAnsi="Arial MT"/>
          <w:spacing w:val="-4"/>
          <w:sz w:val="18"/>
        </w:rPr>
        <w:t xml:space="preserve"> </w:t>
      </w:r>
      <w:r>
        <w:rPr>
          <w:rFonts w:ascii="Arial MT" w:hAnsi="Arial MT"/>
          <w:sz w:val="18"/>
        </w:rPr>
        <w:t>informer</w:t>
      </w:r>
      <w:r>
        <w:rPr>
          <w:rFonts w:ascii="Arial MT" w:hAnsi="Arial MT"/>
          <w:spacing w:val="-3"/>
          <w:sz w:val="18"/>
        </w:rPr>
        <w:t xml:space="preserve"> </w:t>
      </w:r>
      <w:r>
        <w:rPr>
          <w:rFonts w:ascii="Arial MT" w:hAnsi="Arial MT"/>
          <w:sz w:val="18"/>
        </w:rPr>
        <w:t>avant</w:t>
      </w:r>
      <w:r>
        <w:rPr>
          <w:rFonts w:ascii="Arial MT" w:hAnsi="Arial MT"/>
          <w:spacing w:val="-2"/>
          <w:sz w:val="18"/>
        </w:rPr>
        <w:t xml:space="preserve"> </w:t>
      </w:r>
      <w:r>
        <w:rPr>
          <w:rFonts w:ascii="Arial MT" w:hAnsi="Arial MT"/>
          <w:sz w:val="18"/>
        </w:rPr>
        <w:t>la</w:t>
      </w:r>
      <w:r>
        <w:rPr>
          <w:rFonts w:ascii="Arial MT" w:hAnsi="Arial MT"/>
          <w:spacing w:val="-2"/>
          <w:sz w:val="18"/>
        </w:rPr>
        <w:t xml:space="preserve"> </w:t>
      </w:r>
      <w:r>
        <w:rPr>
          <w:rFonts w:ascii="Arial MT" w:hAnsi="Arial MT"/>
          <w:sz w:val="18"/>
        </w:rPr>
        <w:t>tenue</w:t>
      </w:r>
      <w:r>
        <w:rPr>
          <w:rFonts w:ascii="Arial MT" w:hAnsi="Arial MT"/>
          <w:spacing w:val="-1"/>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l’entretien.</w:t>
      </w:r>
    </w:p>
    <w:p w14:paraId="3077EDD4" w14:textId="77777777" w:rsidR="001E150C" w:rsidRDefault="004232E3">
      <w:pPr>
        <w:spacing w:before="166"/>
        <w:ind w:left="1416" w:right="1411"/>
        <w:jc w:val="both"/>
        <w:rPr>
          <w:rFonts w:ascii="Arial MT" w:hAnsi="Arial MT"/>
          <w:sz w:val="18"/>
        </w:rPr>
      </w:pPr>
      <w:r>
        <w:rPr>
          <w:rFonts w:ascii="Arial MT" w:hAnsi="Arial MT"/>
          <w:sz w:val="18"/>
        </w:rPr>
        <w:t>Par ailleurs, dans l’hypothèse où au terme de cet entretien, l’ensemble des points précités n’aurait pas pu être</w:t>
      </w:r>
      <w:r>
        <w:rPr>
          <w:rFonts w:ascii="Arial MT" w:hAnsi="Arial MT"/>
          <w:spacing w:val="1"/>
          <w:sz w:val="18"/>
        </w:rPr>
        <w:t xml:space="preserve"> </w:t>
      </w:r>
      <w:r>
        <w:rPr>
          <w:rFonts w:ascii="Arial MT" w:hAnsi="Arial MT"/>
          <w:sz w:val="18"/>
        </w:rPr>
        <w:t>abordé, ou bien si la négociation engagée sur le montant envisagé de l’indemnité de rupture conventionnelle ou</w:t>
      </w:r>
      <w:r>
        <w:rPr>
          <w:rFonts w:ascii="Arial MT" w:hAnsi="Arial MT"/>
          <w:spacing w:val="1"/>
          <w:sz w:val="18"/>
        </w:rPr>
        <w:t xml:space="preserve"> </w:t>
      </w:r>
      <w:r>
        <w:rPr>
          <w:rFonts w:ascii="Arial MT" w:hAnsi="Arial MT"/>
          <w:sz w:val="18"/>
        </w:rPr>
        <w:t>sur la date de cessation définitive de fonctions n’aurait pu aboutir, il sera alors possible de fixer un ou plusieurs</w:t>
      </w:r>
      <w:r>
        <w:rPr>
          <w:rFonts w:ascii="Arial MT" w:hAnsi="Arial MT"/>
          <w:spacing w:val="1"/>
          <w:sz w:val="18"/>
        </w:rPr>
        <w:t xml:space="preserve"> </w:t>
      </w:r>
      <w:r>
        <w:rPr>
          <w:rFonts w:ascii="Arial MT" w:hAnsi="Arial MT"/>
          <w:sz w:val="18"/>
        </w:rPr>
        <w:t>nouveaux</w:t>
      </w:r>
      <w:r>
        <w:rPr>
          <w:rFonts w:ascii="Arial MT" w:hAnsi="Arial MT"/>
          <w:spacing w:val="-5"/>
          <w:sz w:val="18"/>
        </w:rPr>
        <w:t xml:space="preserve"> </w:t>
      </w:r>
      <w:r>
        <w:rPr>
          <w:rFonts w:ascii="Arial MT" w:hAnsi="Arial MT"/>
          <w:sz w:val="18"/>
        </w:rPr>
        <w:t>entretiens.</w:t>
      </w:r>
    </w:p>
    <w:p w14:paraId="03EBAD25" w14:textId="77777777" w:rsidR="001E150C" w:rsidRDefault="001E150C">
      <w:pPr>
        <w:pStyle w:val="Corpsdetexte"/>
        <w:rPr>
          <w:rFonts w:ascii="Arial MT"/>
          <w:sz w:val="18"/>
        </w:rPr>
      </w:pPr>
    </w:p>
    <w:p w14:paraId="035E10BA" w14:textId="77777777" w:rsidR="001E150C" w:rsidRDefault="004232E3">
      <w:pPr>
        <w:ind w:left="1416" w:right="1413"/>
        <w:jc w:val="both"/>
        <w:rPr>
          <w:rFonts w:ascii="Arial MT" w:hAnsi="Arial MT"/>
          <w:sz w:val="18"/>
        </w:rPr>
      </w:pPr>
      <w:r>
        <w:rPr>
          <w:rFonts w:ascii="Arial MT" w:hAnsi="Arial MT"/>
          <w:sz w:val="18"/>
        </w:rPr>
        <w:t>Enfin, l’ensemble des entretiens qui seront tenus donnera lieu à l’établissement de comptes-rendus qui vous</w:t>
      </w:r>
      <w:r>
        <w:rPr>
          <w:rFonts w:ascii="Arial MT" w:hAnsi="Arial MT"/>
          <w:spacing w:val="1"/>
          <w:sz w:val="18"/>
        </w:rPr>
        <w:t xml:space="preserve"> </w:t>
      </w:r>
      <w:r>
        <w:rPr>
          <w:rFonts w:ascii="Arial MT" w:hAnsi="Arial MT"/>
          <w:sz w:val="18"/>
        </w:rPr>
        <w:t>seront</w:t>
      </w:r>
      <w:r>
        <w:rPr>
          <w:rFonts w:ascii="Arial MT" w:hAnsi="Arial MT"/>
          <w:spacing w:val="-1"/>
          <w:sz w:val="18"/>
        </w:rPr>
        <w:t xml:space="preserve"> </w:t>
      </w:r>
      <w:r>
        <w:rPr>
          <w:rFonts w:ascii="Arial MT" w:hAnsi="Arial MT"/>
          <w:sz w:val="18"/>
        </w:rPr>
        <w:t>notifiés</w:t>
      </w:r>
      <w:r>
        <w:rPr>
          <w:rFonts w:ascii="Arial MT" w:hAnsi="Arial MT"/>
          <w:spacing w:val="1"/>
          <w:sz w:val="18"/>
        </w:rPr>
        <w:t xml:space="preserve"> </w:t>
      </w:r>
      <w:r>
        <w:rPr>
          <w:rFonts w:ascii="Arial MT" w:hAnsi="Arial MT"/>
          <w:sz w:val="18"/>
        </w:rPr>
        <w:t>pour</w:t>
      </w:r>
      <w:r>
        <w:rPr>
          <w:rFonts w:ascii="Arial MT" w:hAnsi="Arial MT"/>
          <w:spacing w:val="-2"/>
          <w:sz w:val="18"/>
        </w:rPr>
        <w:t xml:space="preserve"> </w:t>
      </w:r>
      <w:r>
        <w:rPr>
          <w:rFonts w:ascii="Arial MT" w:hAnsi="Arial MT"/>
          <w:sz w:val="18"/>
        </w:rPr>
        <w:t>signature.</w:t>
      </w:r>
    </w:p>
    <w:p w14:paraId="4AB47075" w14:textId="77777777" w:rsidR="001E150C" w:rsidRDefault="001E150C">
      <w:pPr>
        <w:pStyle w:val="Corpsdetexte"/>
        <w:rPr>
          <w:rFonts w:ascii="Arial MT"/>
          <w:sz w:val="18"/>
        </w:rPr>
      </w:pPr>
    </w:p>
    <w:p w14:paraId="074B1DE3" w14:textId="77777777" w:rsidR="001E150C" w:rsidRDefault="004232E3">
      <w:pPr>
        <w:spacing w:line="206" w:lineRule="exact"/>
        <w:ind w:left="1416"/>
        <w:rPr>
          <w:rFonts w:ascii="Arial MT" w:hAnsi="Arial MT"/>
          <w:sz w:val="18"/>
        </w:rPr>
      </w:pPr>
      <w:r>
        <w:rPr>
          <w:rFonts w:ascii="Arial MT" w:hAnsi="Arial MT"/>
          <w:sz w:val="18"/>
        </w:rPr>
        <w:t>Je</w:t>
      </w:r>
      <w:r>
        <w:rPr>
          <w:rFonts w:ascii="Arial MT" w:hAnsi="Arial MT"/>
          <w:spacing w:val="32"/>
          <w:sz w:val="18"/>
        </w:rPr>
        <w:t xml:space="preserve"> </w:t>
      </w:r>
      <w:r>
        <w:rPr>
          <w:rFonts w:ascii="Arial MT" w:hAnsi="Arial MT"/>
          <w:sz w:val="18"/>
        </w:rPr>
        <w:t>vous</w:t>
      </w:r>
      <w:r>
        <w:rPr>
          <w:rFonts w:ascii="Arial MT" w:hAnsi="Arial MT"/>
          <w:spacing w:val="32"/>
          <w:sz w:val="18"/>
        </w:rPr>
        <w:t xml:space="preserve"> </w:t>
      </w:r>
      <w:r>
        <w:rPr>
          <w:rFonts w:ascii="Arial MT" w:hAnsi="Arial MT"/>
          <w:sz w:val="18"/>
        </w:rPr>
        <w:t>remercie</w:t>
      </w:r>
      <w:r>
        <w:rPr>
          <w:rFonts w:ascii="Arial MT" w:hAnsi="Arial MT"/>
          <w:spacing w:val="32"/>
          <w:sz w:val="18"/>
        </w:rPr>
        <w:t xml:space="preserve"> </w:t>
      </w:r>
      <w:r>
        <w:rPr>
          <w:rFonts w:ascii="Arial MT" w:hAnsi="Arial MT"/>
          <w:sz w:val="18"/>
        </w:rPr>
        <w:t>de</w:t>
      </w:r>
      <w:r>
        <w:rPr>
          <w:rFonts w:ascii="Arial MT" w:hAnsi="Arial MT"/>
          <w:spacing w:val="34"/>
          <w:sz w:val="18"/>
        </w:rPr>
        <w:t xml:space="preserve"> </w:t>
      </w:r>
      <w:r>
        <w:rPr>
          <w:rFonts w:ascii="Arial MT" w:hAnsi="Arial MT"/>
          <w:sz w:val="18"/>
        </w:rPr>
        <w:t>bien</w:t>
      </w:r>
      <w:r>
        <w:rPr>
          <w:rFonts w:ascii="Arial MT" w:hAnsi="Arial MT"/>
          <w:spacing w:val="33"/>
          <w:sz w:val="18"/>
        </w:rPr>
        <w:t xml:space="preserve"> </w:t>
      </w:r>
      <w:r>
        <w:rPr>
          <w:rFonts w:ascii="Arial MT" w:hAnsi="Arial MT"/>
          <w:sz w:val="18"/>
        </w:rPr>
        <w:t>vouloir</w:t>
      </w:r>
      <w:r>
        <w:rPr>
          <w:rFonts w:ascii="Arial MT" w:hAnsi="Arial MT"/>
          <w:spacing w:val="29"/>
          <w:sz w:val="18"/>
        </w:rPr>
        <w:t xml:space="preserve"> </w:t>
      </w:r>
      <w:r>
        <w:rPr>
          <w:rFonts w:ascii="Arial MT" w:hAnsi="Arial MT"/>
          <w:sz w:val="18"/>
        </w:rPr>
        <w:t>confirmer</w:t>
      </w:r>
      <w:r>
        <w:rPr>
          <w:rFonts w:ascii="Arial MT" w:hAnsi="Arial MT"/>
          <w:spacing w:val="31"/>
          <w:sz w:val="18"/>
        </w:rPr>
        <w:t xml:space="preserve"> </w:t>
      </w:r>
      <w:r>
        <w:rPr>
          <w:rFonts w:ascii="Arial MT" w:hAnsi="Arial MT"/>
          <w:sz w:val="18"/>
        </w:rPr>
        <w:t>votre</w:t>
      </w:r>
      <w:r>
        <w:rPr>
          <w:rFonts w:ascii="Arial MT" w:hAnsi="Arial MT"/>
          <w:spacing w:val="32"/>
          <w:sz w:val="18"/>
        </w:rPr>
        <w:t xml:space="preserve"> </w:t>
      </w:r>
      <w:r>
        <w:rPr>
          <w:rFonts w:ascii="Arial MT" w:hAnsi="Arial MT"/>
          <w:sz w:val="18"/>
        </w:rPr>
        <w:t>présence</w:t>
      </w:r>
      <w:r>
        <w:rPr>
          <w:rFonts w:ascii="Arial MT" w:hAnsi="Arial MT"/>
          <w:spacing w:val="36"/>
          <w:sz w:val="18"/>
        </w:rPr>
        <w:t xml:space="preserve"> </w:t>
      </w:r>
      <w:r>
        <w:rPr>
          <w:rFonts w:ascii="Arial MT" w:hAnsi="Arial MT"/>
          <w:sz w:val="18"/>
        </w:rPr>
        <w:t>à</w:t>
      </w:r>
      <w:r>
        <w:rPr>
          <w:rFonts w:ascii="Arial MT" w:hAnsi="Arial MT"/>
          <w:spacing w:val="33"/>
          <w:sz w:val="18"/>
        </w:rPr>
        <w:t xml:space="preserve"> </w:t>
      </w:r>
      <w:r>
        <w:rPr>
          <w:rFonts w:ascii="Arial MT" w:hAnsi="Arial MT"/>
          <w:sz w:val="18"/>
        </w:rPr>
        <w:t>l’entretien</w:t>
      </w:r>
      <w:r>
        <w:rPr>
          <w:rFonts w:ascii="Arial MT" w:hAnsi="Arial MT"/>
          <w:spacing w:val="33"/>
          <w:sz w:val="18"/>
        </w:rPr>
        <w:t xml:space="preserve"> </w:t>
      </w:r>
      <w:r>
        <w:rPr>
          <w:rFonts w:ascii="Arial MT" w:hAnsi="Arial MT"/>
          <w:sz w:val="18"/>
        </w:rPr>
        <w:t>du</w:t>
      </w:r>
      <w:r>
        <w:rPr>
          <w:rFonts w:ascii="Arial MT" w:hAnsi="Arial MT"/>
          <w:spacing w:val="32"/>
          <w:sz w:val="18"/>
        </w:rPr>
        <w:t xml:space="preserve"> </w:t>
      </w:r>
      <w:r>
        <w:rPr>
          <w:rFonts w:ascii="Arial MT" w:hAnsi="Arial MT"/>
          <w:sz w:val="18"/>
        </w:rPr>
        <w:t>….</w:t>
      </w:r>
      <w:r>
        <w:rPr>
          <w:rFonts w:ascii="Arial MT" w:hAnsi="Arial MT"/>
          <w:spacing w:val="32"/>
          <w:sz w:val="18"/>
        </w:rPr>
        <w:t xml:space="preserve"> </w:t>
      </w:r>
      <w:proofErr w:type="gramStart"/>
      <w:r>
        <w:rPr>
          <w:rFonts w:ascii="Arial MT" w:hAnsi="Arial MT"/>
          <w:sz w:val="18"/>
        </w:rPr>
        <w:t>en</w:t>
      </w:r>
      <w:proofErr w:type="gramEnd"/>
      <w:r>
        <w:rPr>
          <w:rFonts w:ascii="Arial MT" w:hAnsi="Arial MT"/>
          <w:spacing w:val="32"/>
          <w:sz w:val="18"/>
        </w:rPr>
        <w:t xml:space="preserve"> </w:t>
      </w:r>
      <w:r>
        <w:rPr>
          <w:rFonts w:ascii="Arial MT" w:hAnsi="Arial MT"/>
          <w:sz w:val="18"/>
        </w:rPr>
        <w:t>prenant</w:t>
      </w:r>
      <w:r>
        <w:rPr>
          <w:rFonts w:ascii="Arial MT" w:hAnsi="Arial MT"/>
          <w:spacing w:val="33"/>
          <w:sz w:val="18"/>
        </w:rPr>
        <w:t xml:space="preserve"> </w:t>
      </w:r>
      <w:r>
        <w:rPr>
          <w:rFonts w:ascii="Arial MT" w:hAnsi="Arial MT"/>
          <w:sz w:val="18"/>
        </w:rPr>
        <w:t>l’attache</w:t>
      </w:r>
      <w:r>
        <w:rPr>
          <w:rFonts w:ascii="Arial MT" w:hAnsi="Arial MT"/>
          <w:spacing w:val="32"/>
          <w:sz w:val="18"/>
        </w:rPr>
        <w:t xml:space="preserve"> </w:t>
      </w:r>
      <w:r>
        <w:rPr>
          <w:rFonts w:ascii="Arial MT" w:hAnsi="Arial MT"/>
          <w:sz w:val="18"/>
        </w:rPr>
        <w:t>de</w:t>
      </w:r>
      <w:r>
        <w:rPr>
          <w:rFonts w:ascii="Arial MT" w:hAnsi="Arial MT"/>
          <w:spacing w:val="32"/>
          <w:sz w:val="18"/>
        </w:rPr>
        <w:t xml:space="preserve"> </w:t>
      </w:r>
      <w:r>
        <w:rPr>
          <w:rFonts w:ascii="Arial MT" w:hAnsi="Arial MT"/>
          <w:sz w:val="18"/>
        </w:rPr>
        <w:t>…….</w:t>
      </w:r>
    </w:p>
    <w:p w14:paraId="67C637B9" w14:textId="77777777" w:rsidR="001E150C" w:rsidRDefault="004232E3">
      <w:pPr>
        <w:spacing w:line="206" w:lineRule="exact"/>
        <w:ind w:left="1416"/>
        <w:jc w:val="both"/>
        <w:rPr>
          <w:rFonts w:ascii="Arial" w:hAnsi="Arial"/>
          <w:i/>
          <w:sz w:val="18"/>
        </w:rPr>
      </w:pPr>
      <w:r>
        <w:rPr>
          <w:rFonts w:ascii="Arial" w:hAnsi="Arial"/>
          <w:i/>
          <w:sz w:val="18"/>
        </w:rPr>
        <w:t>(</w:t>
      </w:r>
      <w:proofErr w:type="gramStart"/>
      <w:r>
        <w:rPr>
          <w:rFonts w:ascii="Arial" w:hAnsi="Arial"/>
          <w:i/>
          <w:sz w:val="18"/>
        </w:rPr>
        <w:t>préciser</w:t>
      </w:r>
      <w:proofErr w:type="gramEnd"/>
      <w:r>
        <w:rPr>
          <w:rFonts w:ascii="Arial" w:hAnsi="Arial"/>
          <w:i/>
          <w:spacing w:val="-4"/>
          <w:sz w:val="18"/>
        </w:rPr>
        <w:t xml:space="preserve"> </w:t>
      </w:r>
      <w:r>
        <w:rPr>
          <w:rFonts w:ascii="Arial" w:hAnsi="Arial"/>
          <w:i/>
          <w:sz w:val="18"/>
        </w:rPr>
        <w:t>le</w:t>
      </w:r>
      <w:r>
        <w:rPr>
          <w:rFonts w:ascii="Arial" w:hAnsi="Arial"/>
          <w:i/>
          <w:spacing w:val="-3"/>
          <w:sz w:val="18"/>
        </w:rPr>
        <w:t xml:space="preserve"> </w:t>
      </w:r>
      <w:r>
        <w:rPr>
          <w:rFonts w:ascii="Arial" w:hAnsi="Arial"/>
          <w:i/>
          <w:sz w:val="18"/>
        </w:rPr>
        <w:t>nom,</w:t>
      </w:r>
      <w:r>
        <w:rPr>
          <w:rFonts w:ascii="Arial" w:hAnsi="Arial"/>
          <w:i/>
          <w:spacing w:val="-2"/>
          <w:sz w:val="18"/>
        </w:rPr>
        <w:t xml:space="preserve"> </w:t>
      </w:r>
      <w:r>
        <w:rPr>
          <w:rFonts w:ascii="Arial" w:hAnsi="Arial"/>
          <w:i/>
          <w:sz w:val="18"/>
        </w:rPr>
        <w:t>qualité</w:t>
      </w:r>
      <w:r>
        <w:rPr>
          <w:rFonts w:ascii="Arial" w:hAnsi="Arial"/>
          <w:i/>
          <w:spacing w:val="-2"/>
          <w:sz w:val="18"/>
        </w:rPr>
        <w:t xml:space="preserve"> </w:t>
      </w:r>
      <w:r>
        <w:rPr>
          <w:rFonts w:ascii="Arial" w:hAnsi="Arial"/>
          <w:i/>
          <w:sz w:val="18"/>
        </w:rPr>
        <w:t>et</w:t>
      </w:r>
      <w:r>
        <w:rPr>
          <w:rFonts w:ascii="Arial" w:hAnsi="Arial"/>
          <w:i/>
          <w:spacing w:val="-4"/>
          <w:sz w:val="18"/>
        </w:rPr>
        <w:t xml:space="preserve"> </w:t>
      </w:r>
      <w:r>
        <w:rPr>
          <w:rFonts w:ascii="Arial" w:hAnsi="Arial"/>
          <w:i/>
          <w:sz w:val="18"/>
        </w:rPr>
        <w:t>numéro</w:t>
      </w:r>
      <w:r>
        <w:rPr>
          <w:rFonts w:ascii="Arial" w:hAnsi="Arial"/>
          <w:i/>
          <w:spacing w:val="-2"/>
          <w:sz w:val="18"/>
        </w:rPr>
        <w:t xml:space="preserve"> </w:t>
      </w:r>
      <w:r>
        <w:rPr>
          <w:rFonts w:ascii="Arial" w:hAnsi="Arial"/>
          <w:i/>
          <w:sz w:val="18"/>
        </w:rPr>
        <w:t>de</w:t>
      </w:r>
      <w:r>
        <w:rPr>
          <w:rFonts w:ascii="Arial" w:hAnsi="Arial"/>
          <w:i/>
          <w:spacing w:val="-2"/>
          <w:sz w:val="18"/>
        </w:rPr>
        <w:t xml:space="preserve"> </w:t>
      </w:r>
      <w:r>
        <w:rPr>
          <w:rFonts w:ascii="Arial" w:hAnsi="Arial"/>
          <w:i/>
          <w:sz w:val="18"/>
        </w:rPr>
        <w:t>la</w:t>
      </w:r>
      <w:r>
        <w:rPr>
          <w:rFonts w:ascii="Arial" w:hAnsi="Arial"/>
          <w:i/>
          <w:spacing w:val="-2"/>
          <w:sz w:val="18"/>
        </w:rPr>
        <w:t xml:space="preserve"> </w:t>
      </w:r>
      <w:r>
        <w:rPr>
          <w:rFonts w:ascii="Arial" w:hAnsi="Arial"/>
          <w:i/>
          <w:sz w:val="18"/>
        </w:rPr>
        <w:t>personne</w:t>
      </w:r>
      <w:r>
        <w:rPr>
          <w:rFonts w:ascii="Arial" w:hAnsi="Arial"/>
          <w:i/>
          <w:spacing w:val="-2"/>
          <w:sz w:val="18"/>
        </w:rPr>
        <w:t xml:space="preserve"> </w:t>
      </w:r>
      <w:r>
        <w:rPr>
          <w:rFonts w:ascii="Arial" w:hAnsi="Arial"/>
          <w:i/>
          <w:sz w:val="18"/>
        </w:rPr>
        <w:t>à</w:t>
      </w:r>
      <w:r>
        <w:rPr>
          <w:rFonts w:ascii="Arial" w:hAnsi="Arial"/>
          <w:i/>
          <w:spacing w:val="-4"/>
          <w:sz w:val="18"/>
        </w:rPr>
        <w:t xml:space="preserve"> </w:t>
      </w:r>
      <w:r>
        <w:rPr>
          <w:rFonts w:ascii="Arial" w:hAnsi="Arial"/>
          <w:i/>
          <w:sz w:val="18"/>
        </w:rPr>
        <w:t>contacter)</w:t>
      </w:r>
    </w:p>
    <w:p w14:paraId="3A549F21" w14:textId="77777777" w:rsidR="001E150C" w:rsidRDefault="001E150C">
      <w:pPr>
        <w:pStyle w:val="Corpsdetexte"/>
        <w:spacing w:before="4"/>
        <w:rPr>
          <w:rFonts w:ascii="Arial"/>
          <w:i/>
          <w:sz w:val="18"/>
        </w:rPr>
      </w:pPr>
    </w:p>
    <w:p w14:paraId="5B69968B" w14:textId="77777777" w:rsidR="001E150C" w:rsidRDefault="004232E3">
      <w:pPr>
        <w:ind w:left="1416"/>
        <w:jc w:val="both"/>
        <w:rPr>
          <w:rFonts w:ascii="Arial MT" w:hAnsi="Arial MT"/>
          <w:sz w:val="18"/>
        </w:rPr>
      </w:pPr>
      <w:r>
        <w:rPr>
          <w:rFonts w:ascii="Arial MT" w:hAnsi="Arial MT"/>
          <w:sz w:val="18"/>
        </w:rPr>
        <w:t>Dans</w:t>
      </w:r>
      <w:r>
        <w:rPr>
          <w:rFonts w:ascii="Arial MT" w:hAnsi="Arial MT"/>
          <w:spacing w:val="-2"/>
          <w:sz w:val="18"/>
        </w:rPr>
        <w:t xml:space="preserve"> </w:t>
      </w:r>
      <w:r>
        <w:rPr>
          <w:rFonts w:ascii="Arial MT" w:hAnsi="Arial MT"/>
          <w:sz w:val="18"/>
        </w:rPr>
        <w:t>l’attente</w:t>
      </w:r>
      <w:r>
        <w:rPr>
          <w:rFonts w:ascii="Arial MT" w:hAnsi="Arial MT"/>
          <w:spacing w:val="-5"/>
          <w:sz w:val="18"/>
        </w:rPr>
        <w:t xml:space="preserve"> </w:t>
      </w:r>
      <w:r>
        <w:rPr>
          <w:rFonts w:ascii="Arial MT" w:hAnsi="Arial MT"/>
          <w:sz w:val="18"/>
        </w:rPr>
        <w:t>de</w:t>
      </w:r>
      <w:r>
        <w:rPr>
          <w:rFonts w:ascii="Arial MT" w:hAnsi="Arial MT"/>
          <w:spacing w:val="-3"/>
          <w:sz w:val="18"/>
        </w:rPr>
        <w:t xml:space="preserve"> </w:t>
      </w:r>
      <w:r>
        <w:rPr>
          <w:rFonts w:ascii="Arial MT" w:hAnsi="Arial MT"/>
          <w:sz w:val="18"/>
        </w:rPr>
        <w:t>votre</w:t>
      </w:r>
      <w:r>
        <w:rPr>
          <w:rFonts w:ascii="Arial MT" w:hAnsi="Arial MT"/>
          <w:spacing w:val="-2"/>
          <w:sz w:val="18"/>
        </w:rPr>
        <w:t xml:space="preserve"> </w:t>
      </w:r>
      <w:r>
        <w:rPr>
          <w:rFonts w:ascii="Arial MT" w:hAnsi="Arial MT"/>
          <w:sz w:val="18"/>
        </w:rPr>
        <w:t>réponse,</w:t>
      </w:r>
      <w:r>
        <w:rPr>
          <w:rFonts w:ascii="Arial MT" w:hAnsi="Arial MT"/>
          <w:spacing w:val="-3"/>
          <w:sz w:val="18"/>
        </w:rPr>
        <w:t xml:space="preserve"> </w:t>
      </w:r>
      <w:r>
        <w:rPr>
          <w:rFonts w:ascii="Arial MT" w:hAnsi="Arial MT"/>
          <w:sz w:val="18"/>
        </w:rPr>
        <w:t>je</w:t>
      </w:r>
      <w:r>
        <w:rPr>
          <w:rFonts w:ascii="Arial MT" w:hAnsi="Arial MT"/>
          <w:spacing w:val="-3"/>
          <w:sz w:val="18"/>
        </w:rPr>
        <w:t xml:space="preserve"> </w:t>
      </w:r>
      <w:r>
        <w:rPr>
          <w:rFonts w:ascii="Arial MT" w:hAnsi="Arial MT"/>
          <w:sz w:val="18"/>
        </w:rPr>
        <w:t>vous</w:t>
      </w:r>
      <w:r>
        <w:rPr>
          <w:rFonts w:ascii="Arial MT" w:hAnsi="Arial MT"/>
          <w:spacing w:val="-1"/>
          <w:sz w:val="18"/>
        </w:rPr>
        <w:t xml:space="preserve"> </w:t>
      </w:r>
      <w:r>
        <w:rPr>
          <w:rFonts w:ascii="Arial MT" w:hAnsi="Arial MT"/>
          <w:sz w:val="18"/>
        </w:rPr>
        <w:t>prie</w:t>
      </w:r>
      <w:r>
        <w:rPr>
          <w:rFonts w:ascii="Arial MT" w:hAnsi="Arial MT"/>
          <w:spacing w:val="-3"/>
          <w:sz w:val="18"/>
        </w:rPr>
        <w:t xml:space="preserve"> </w:t>
      </w:r>
      <w:r>
        <w:rPr>
          <w:rFonts w:ascii="Arial MT" w:hAnsi="Arial MT"/>
          <w:sz w:val="18"/>
        </w:rPr>
        <w:t>d’agréer,</w:t>
      </w:r>
      <w:r>
        <w:rPr>
          <w:rFonts w:ascii="Arial MT" w:hAnsi="Arial MT"/>
          <w:spacing w:val="-3"/>
          <w:sz w:val="18"/>
        </w:rPr>
        <w:t xml:space="preserve"> </w:t>
      </w:r>
      <w:r>
        <w:rPr>
          <w:rFonts w:ascii="Arial MT" w:hAnsi="Arial MT"/>
          <w:sz w:val="18"/>
        </w:rPr>
        <w:t>Madame,</w:t>
      </w:r>
      <w:r>
        <w:rPr>
          <w:rFonts w:ascii="Arial MT" w:hAnsi="Arial MT"/>
          <w:spacing w:val="-3"/>
          <w:sz w:val="18"/>
        </w:rPr>
        <w:t xml:space="preserve"> </w:t>
      </w:r>
      <w:r>
        <w:rPr>
          <w:rFonts w:ascii="Arial MT" w:hAnsi="Arial MT"/>
          <w:sz w:val="18"/>
        </w:rPr>
        <w:t>l’expression</w:t>
      </w:r>
      <w:r>
        <w:rPr>
          <w:rFonts w:ascii="Arial MT" w:hAnsi="Arial MT"/>
          <w:spacing w:val="-4"/>
          <w:sz w:val="18"/>
        </w:rPr>
        <w:t xml:space="preserve"> </w:t>
      </w:r>
      <w:r>
        <w:rPr>
          <w:rFonts w:ascii="Arial MT" w:hAnsi="Arial MT"/>
          <w:sz w:val="18"/>
        </w:rPr>
        <w:t>de</w:t>
      </w:r>
      <w:r>
        <w:rPr>
          <w:rFonts w:ascii="Arial MT" w:hAnsi="Arial MT"/>
          <w:spacing w:val="-3"/>
          <w:sz w:val="18"/>
        </w:rPr>
        <w:t xml:space="preserve"> </w:t>
      </w:r>
      <w:r>
        <w:rPr>
          <w:rFonts w:ascii="Arial MT" w:hAnsi="Arial MT"/>
          <w:sz w:val="18"/>
        </w:rPr>
        <w:t>mes</w:t>
      </w:r>
      <w:r>
        <w:rPr>
          <w:rFonts w:ascii="Arial MT" w:hAnsi="Arial MT"/>
          <w:spacing w:val="-4"/>
          <w:sz w:val="18"/>
        </w:rPr>
        <w:t xml:space="preserve"> </w:t>
      </w:r>
      <w:r>
        <w:rPr>
          <w:rFonts w:ascii="Arial MT" w:hAnsi="Arial MT"/>
          <w:sz w:val="18"/>
        </w:rPr>
        <w:t>salutations</w:t>
      </w:r>
      <w:r>
        <w:rPr>
          <w:rFonts w:ascii="Arial MT" w:hAnsi="Arial MT"/>
          <w:spacing w:val="-1"/>
          <w:sz w:val="18"/>
        </w:rPr>
        <w:t xml:space="preserve"> </w:t>
      </w:r>
      <w:r>
        <w:rPr>
          <w:rFonts w:ascii="Arial MT" w:hAnsi="Arial MT"/>
          <w:sz w:val="18"/>
        </w:rPr>
        <w:t>distinguées.</w:t>
      </w:r>
    </w:p>
    <w:p w14:paraId="7CC13F5D" w14:textId="77777777" w:rsidR="001E150C" w:rsidRDefault="001E150C">
      <w:pPr>
        <w:pStyle w:val="Corpsdetexte"/>
        <w:rPr>
          <w:rFonts w:ascii="Arial MT"/>
          <w:sz w:val="20"/>
        </w:rPr>
      </w:pPr>
    </w:p>
    <w:p w14:paraId="1CA8D011" w14:textId="77777777" w:rsidR="001E150C" w:rsidRDefault="001E150C">
      <w:pPr>
        <w:pStyle w:val="Corpsdetexte"/>
        <w:rPr>
          <w:rFonts w:ascii="Arial MT"/>
          <w:sz w:val="20"/>
        </w:rPr>
      </w:pPr>
    </w:p>
    <w:p w14:paraId="1342EAA1" w14:textId="77777777" w:rsidR="001E150C" w:rsidRDefault="001E150C">
      <w:pPr>
        <w:pStyle w:val="Corpsdetexte"/>
        <w:rPr>
          <w:rFonts w:ascii="Arial MT"/>
          <w:sz w:val="20"/>
        </w:rPr>
      </w:pPr>
    </w:p>
    <w:p w14:paraId="62EB5AB6" w14:textId="77777777" w:rsidR="00422BAE" w:rsidRPr="00422BAE" w:rsidRDefault="00422BAE" w:rsidP="00422BAE">
      <w:pPr>
        <w:ind w:left="7844" w:right="1137"/>
        <w:rPr>
          <w:sz w:val="18"/>
        </w:rPr>
      </w:pPr>
      <w:r w:rsidRPr="00422BAE">
        <w:rPr>
          <w:sz w:val="18"/>
        </w:rPr>
        <w:t>Madame la Maire / Monsieur le Maire / Madame la Présidente / Monsieur le Président</w:t>
      </w:r>
    </w:p>
    <w:p w14:paraId="7A03D733" w14:textId="77777777" w:rsidR="00422BAE" w:rsidRPr="00422BAE" w:rsidRDefault="00422BAE" w:rsidP="00422BAE">
      <w:pPr>
        <w:ind w:left="7844"/>
        <w:rPr>
          <w:sz w:val="18"/>
        </w:rPr>
      </w:pPr>
      <w:r w:rsidRPr="00422BAE">
        <w:rPr>
          <w:sz w:val="18"/>
        </w:rPr>
        <w:t>(</w:t>
      </w:r>
      <w:proofErr w:type="gramStart"/>
      <w:r w:rsidRPr="00422BAE">
        <w:rPr>
          <w:sz w:val="18"/>
        </w:rPr>
        <w:t>nom</w:t>
      </w:r>
      <w:proofErr w:type="gramEnd"/>
      <w:r w:rsidRPr="00422BAE">
        <w:rPr>
          <w:sz w:val="18"/>
        </w:rPr>
        <w:t>, prénom et qualité lisibles)</w:t>
      </w:r>
    </w:p>
    <w:p w14:paraId="0C35CAA3" w14:textId="77777777" w:rsidR="001E150C" w:rsidRDefault="001E150C">
      <w:pPr>
        <w:rPr>
          <w:rFonts w:ascii="Arial MT" w:hAnsi="Arial MT"/>
          <w:sz w:val="18"/>
        </w:rPr>
        <w:sectPr w:rsidR="001E150C" w:rsidSect="00A8033F">
          <w:headerReference w:type="default" r:id="rId21"/>
          <w:footerReference w:type="default" r:id="rId22"/>
          <w:pgSz w:w="11910" w:h="16840"/>
          <w:pgMar w:top="2940" w:right="0" w:bottom="720" w:left="0" w:header="814" w:footer="523" w:gutter="0"/>
          <w:cols w:space="720"/>
        </w:sectPr>
      </w:pPr>
    </w:p>
    <w:p w14:paraId="06AB8ADD" w14:textId="77777777" w:rsidR="001E150C" w:rsidRDefault="004232E3">
      <w:pPr>
        <w:ind w:left="4541" w:right="1009" w:hanging="3119"/>
        <w:rPr>
          <w:rFonts w:ascii="Arial" w:hAnsi="Arial"/>
          <w:b/>
          <w:sz w:val="20"/>
        </w:rPr>
      </w:pPr>
      <w:r>
        <w:rPr>
          <w:rFonts w:ascii="Arial" w:hAnsi="Arial"/>
          <w:b/>
          <w:sz w:val="20"/>
        </w:rPr>
        <w:lastRenderedPageBreak/>
        <w:t>Engagement</w:t>
      </w:r>
      <w:r>
        <w:rPr>
          <w:rFonts w:ascii="Arial" w:hAnsi="Arial"/>
          <w:b/>
          <w:spacing w:val="-4"/>
          <w:sz w:val="20"/>
        </w:rPr>
        <w:t xml:space="preserve"> </w:t>
      </w:r>
      <w:r>
        <w:rPr>
          <w:rFonts w:ascii="Arial" w:hAnsi="Arial"/>
          <w:b/>
          <w:sz w:val="20"/>
        </w:rPr>
        <w:t>d’une</w:t>
      </w:r>
      <w:r>
        <w:rPr>
          <w:rFonts w:ascii="Arial" w:hAnsi="Arial"/>
          <w:b/>
          <w:spacing w:val="-4"/>
          <w:sz w:val="20"/>
        </w:rPr>
        <w:t xml:space="preserve"> </w:t>
      </w:r>
      <w:r>
        <w:rPr>
          <w:rFonts w:ascii="Arial" w:hAnsi="Arial"/>
          <w:b/>
          <w:sz w:val="20"/>
        </w:rPr>
        <w:t>procédure</w:t>
      </w:r>
      <w:r>
        <w:rPr>
          <w:rFonts w:ascii="Arial" w:hAnsi="Arial"/>
          <w:b/>
          <w:spacing w:val="-4"/>
          <w:sz w:val="20"/>
        </w:rPr>
        <w:t xml:space="preserve"> </w:t>
      </w:r>
      <w:r>
        <w:rPr>
          <w:rFonts w:ascii="Arial" w:hAnsi="Arial"/>
          <w:b/>
          <w:sz w:val="20"/>
        </w:rPr>
        <w:t>de</w:t>
      </w:r>
      <w:r>
        <w:rPr>
          <w:rFonts w:ascii="Arial" w:hAnsi="Arial"/>
          <w:b/>
          <w:spacing w:val="-2"/>
          <w:sz w:val="20"/>
        </w:rPr>
        <w:t xml:space="preserve"> </w:t>
      </w:r>
      <w:r>
        <w:rPr>
          <w:rFonts w:ascii="Arial" w:hAnsi="Arial"/>
          <w:b/>
          <w:sz w:val="20"/>
        </w:rPr>
        <w:t>rupture</w:t>
      </w:r>
      <w:r>
        <w:rPr>
          <w:rFonts w:ascii="Arial" w:hAnsi="Arial"/>
          <w:b/>
          <w:spacing w:val="-4"/>
          <w:sz w:val="20"/>
        </w:rPr>
        <w:t xml:space="preserve"> </w:t>
      </w:r>
      <w:r>
        <w:rPr>
          <w:rFonts w:ascii="Arial" w:hAnsi="Arial"/>
          <w:b/>
          <w:sz w:val="20"/>
        </w:rPr>
        <w:t>conventionnelle</w:t>
      </w:r>
      <w:r>
        <w:rPr>
          <w:rFonts w:ascii="Arial" w:hAnsi="Arial"/>
          <w:b/>
          <w:spacing w:val="-4"/>
          <w:sz w:val="20"/>
        </w:rPr>
        <w:t xml:space="preserve"> </w:t>
      </w:r>
      <w:r>
        <w:rPr>
          <w:rFonts w:ascii="Arial" w:hAnsi="Arial"/>
          <w:b/>
          <w:sz w:val="20"/>
        </w:rPr>
        <w:t>à</w:t>
      </w:r>
      <w:r>
        <w:rPr>
          <w:rFonts w:ascii="Arial" w:hAnsi="Arial"/>
          <w:b/>
          <w:spacing w:val="-3"/>
          <w:sz w:val="20"/>
        </w:rPr>
        <w:t xml:space="preserve"> </w:t>
      </w:r>
      <w:r>
        <w:rPr>
          <w:rFonts w:ascii="Arial" w:hAnsi="Arial"/>
          <w:b/>
          <w:sz w:val="20"/>
        </w:rPr>
        <w:t>l’initiative</w:t>
      </w:r>
      <w:r>
        <w:rPr>
          <w:rFonts w:ascii="Arial" w:hAnsi="Arial"/>
          <w:b/>
          <w:spacing w:val="-4"/>
          <w:sz w:val="20"/>
        </w:rPr>
        <w:t xml:space="preserve"> </w:t>
      </w:r>
      <w:r>
        <w:rPr>
          <w:rFonts w:ascii="Arial" w:hAnsi="Arial"/>
          <w:b/>
          <w:sz w:val="20"/>
        </w:rPr>
        <w:t>de</w:t>
      </w:r>
      <w:r>
        <w:rPr>
          <w:rFonts w:ascii="Arial" w:hAnsi="Arial"/>
          <w:b/>
          <w:spacing w:val="-5"/>
          <w:sz w:val="20"/>
        </w:rPr>
        <w:t xml:space="preserve"> </w:t>
      </w:r>
      <w:r>
        <w:rPr>
          <w:rFonts w:ascii="Arial" w:hAnsi="Arial"/>
          <w:b/>
          <w:sz w:val="20"/>
        </w:rPr>
        <w:t>l’autorité</w:t>
      </w:r>
      <w:r>
        <w:rPr>
          <w:rFonts w:ascii="Arial" w:hAnsi="Arial"/>
          <w:b/>
          <w:spacing w:val="-4"/>
          <w:sz w:val="20"/>
        </w:rPr>
        <w:t xml:space="preserve"> </w:t>
      </w:r>
      <w:r>
        <w:rPr>
          <w:rFonts w:ascii="Arial" w:hAnsi="Arial"/>
          <w:b/>
          <w:sz w:val="20"/>
        </w:rPr>
        <w:t>territoriale</w:t>
      </w:r>
      <w:r>
        <w:rPr>
          <w:rFonts w:ascii="Arial" w:hAnsi="Arial"/>
          <w:b/>
          <w:spacing w:val="-4"/>
          <w:sz w:val="20"/>
        </w:rPr>
        <w:t xml:space="preserve"> </w:t>
      </w:r>
      <w:r>
        <w:rPr>
          <w:rFonts w:ascii="Arial" w:hAnsi="Arial"/>
          <w:b/>
          <w:sz w:val="20"/>
        </w:rPr>
        <w:t>(à</w:t>
      </w:r>
      <w:r>
        <w:rPr>
          <w:rFonts w:ascii="Arial" w:hAnsi="Arial"/>
          <w:b/>
          <w:spacing w:val="-52"/>
          <w:sz w:val="20"/>
        </w:rPr>
        <w:t xml:space="preserve"> </w:t>
      </w:r>
      <w:r>
        <w:rPr>
          <w:rFonts w:ascii="Arial" w:hAnsi="Arial"/>
          <w:b/>
          <w:sz w:val="20"/>
        </w:rPr>
        <w:t>l’attention</w:t>
      </w:r>
      <w:r>
        <w:rPr>
          <w:rFonts w:ascii="Arial" w:hAnsi="Arial"/>
          <w:b/>
          <w:spacing w:val="-1"/>
          <w:sz w:val="20"/>
        </w:rPr>
        <w:t xml:space="preserve"> </w:t>
      </w:r>
      <w:r>
        <w:rPr>
          <w:rFonts w:ascii="Arial" w:hAnsi="Arial"/>
          <w:b/>
          <w:sz w:val="20"/>
        </w:rPr>
        <w:t>d’un fonctionnaire)</w:t>
      </w:r>
    </w:p>
    <w:p w14:paraId="7DFAE3DF" w14:textId="77777777" w:rsidR="001E150C" w:rsidRDefault="001E150C">
      <w:pPr>
        <w:pStyle w:val="Corpsdetexte"/>
        <w:spacing w:before="1"/>
        <w:rPr>
          <w:rFonts w:ascii="Arial"/>
          <w:b/>
          <w:sz w:val="20"/>
        </w:rPr>
      </w:pPr>
    </w:p>
    <w:p w14:paraId="1D04ECEE" w14:textId="77777777" w:rsidR="001E150C" w:rsidRDefault="004232E3">
      <w:pPr>
        <w:tabs>
          <w:tab w:val="left" w:pos="7088"/>
        </w:tabs>
        <w:spacing w:before="1"/>
        <w:ind w:left="1416"/>
        <w:rPr>
          <w:rFonts w:ascii="Arial MT" w:hAnsi="Arial MT"/>
          <w:sz w:val="20"/>
        </w:rPr>
      </w:pPr>
      <w:r>
        <w:rPr>
          <w:rFonts w:ascii="Arial MT" w:hAnsi="Arial MT"/>
          <w:sz w:val="20"/>
        </w:rPr>
        <w:t>LOGO</w:t>
      </w:r>
      <w:r>
        <w:rPr>
          <w:rFonts w:ascii="Arial MT" w:hAnsi="Arial MT"/>
          <w:spacing w:val="-3"/>
          <w:sz w:val="20"/>
        </w:rPr>
        <w:t xml:space="preserve"> </w:t>
      </w:r>
      <w:r>
        <w:rPr>
          <w:rFonts w:ascii="Arial MT" w:hAnsi="Arial MT"/>
          <w:sz w:val="20"/>
        </w:rPr>
        <w:t>Collectivité</w:t>
      </w:r>
      <w:r>
        <w:rPr>
          <w:rFonts w:ascii="Arial MT" w:hAnsi="Arial MT"/>
          <w:sz w:val="20"/>
        </w:rPr>
        <w:tab/>
        <w:t>A</w:t>
      </w:r>
      <w:proofErr w:type="gramStart"/>
      <w:r>
        <w:rPr>
          <w:rFonts w:ascii="Arial MT" w:hAnsi="Arial MT"/>
          <w:spacing w:val="-3"/>
          <w:sz w:val="20"/>
        </w:rPr>
        <w:t xml:space="preserve"> </w:t>
      </w:r>
      <w:r>
        <w:rPr>
          <w:rFonts w:ascii="Arial MT" w:hAnsi="Arial MT"/>
          <w:sz w:val="20"/>
        </w:rPr>
        <w:t>….</w:t>
      </w:r>
      <w:proofErr w:type="gramEnd"/>
      <w:r>
        <w:rPr>
          <w:rFonts w:ascii="Arial MT" w:hAnsi="Arial MT"/>
          <w:sz w:val="20"/>
        </w:rPr>
        <w:t xml:space="preserve">. </w:t>
      </w:r>
      <w:proofErr w:type="gramStart"/>
      <w:r>
        <w:rPr>
          <w:rFonts w:ascii="Arial MT" w:hAnsi="Arial MT"/>
          <w:sz w:val="20"/>
        </w:rPr>
        <w:t>le…….</w:t>
      </w:r>
      <w:proofErr w:type="gramEnd"/>
      <w:r>
        <w:rPr>
          <w:rFonts w:ascii="Arial MT" w:hAnsi="Arial MT"/>
          <w:sz w:val="20"/>
        </w:rPr>
        <w:t>.</w:t>
      </w:r>
    </w:p>
    <w:p w14:paraId="6102374F" w14:textId="77777777" w:rsidR="001E150C" w:rsidRDefault="001E150C">
      <w:pPr>
        <w:pStyle w:val="Corpsdetexte"/>
        <w:rPr>
          <w:rFonts w:ascii="Arial MT"/>
          <w:sz w:val="20"/>
        </w:rPr>
      </w:pPr>
    </w:p>
    <w:p w14:paraId="2D10AB2A" w14:textId="77777777" w:rsidR="001E150C" w:rsidRDefault="004232E3">
      <w:pPr>
        <w:ind w:left="7081"/>
        <w:rPr>
          <w:rFonts w:ascii="Arial MT" w:hAnsi="Arial MT"/>
          <w:sz w:val="20"/>
        </w:rPr>
      </w:pPr>
      <w:r>
        <w:rPr>
          <w:rFonts w:ascii="Arial MT" w:hAnsi="Arial MT"/>
          <w:sz w:val="20"/>
        </w:rPr>
        <w:t>Madame</w:t>
      </w:r>
      <w:r>
        <w:rPr>
          <w:rFonts w:ascii="Arial MT" w:hAnsi="Arial MT"/>
          <w:spacing w:val="-4"/>
          <w:sz w:val="20"/>
        </w:rPr>
        <w:t xml:space="preserve"> </w:t>
      </w:r>
      <w:r>
        <w:rPr>
          <w:rFonts w:ascii="Arial MT" w:hAnsi="Arial MT"/>
          <w:sz w:val="20"/>
        </w:rPr>
        <w:t>/</w:t>
      </w:r>
      <w:r>
        <w:rPr>
          <w:rFonts w:ascii="Arial MT" w:hAnsi="Arial MT"/>
          <w:spacing w:val="-3"/>
          <w:sz w:val="20"/>
        </w:rPr>
        <w:t xml:space="preserve"> </w:t>
      </w:r>
      <w:r>
        <w:rPr>
          <w:rFonts w:ascii="Arial MT" w:hAnsi="Arial MT"/>
          <w:sz w:val="20"/>
        </w:rPr>
        <w:t>Monsieur</w:t>
      </w:r>
      <w:proofErr w:type="gramStart"/>
      <w:r>
        <w:rPr>
          <w:rFonts w:ascii="Arial MT" w:hAnsi="Arial MT"/>
          <w:spacing w:val="-3"/>
          <w:sz w:val="20"/>
        </w:rPr>
        <w:t xml:space="preserve"> </w:t>
      </w:r>
      <w:r>
        <w:rPr>
          <w:rFonts w:ascii="Arial MT" w:hAnsi="Arial MT"/>
          <w:sz w:val="20"/>
        </w:rPr>
        <w:t>….</w:t>
      </w:r>
      <w:proofErr w:type="gramEnd"/>
      <w:r>
        <w:rPr>
          <w:rFonts w:ascii="Arial MT" w:hAnsi="Arial MT"/>
          <w:sz w:val="20"/>
        </w:rPr>
        <w:t>.</w:t>
      </w:r>
    </w:p>
    <w:p w14:paraId="73833F73" w14:textId="77777777" w:rsidR="001E150C" w:rsidRDefault="004232E3">
      <w:pPr>
        <w:spacing w:before="1" w:line="229" w:lineRule="exact"/>
        <w:ind w:left="7081"/>
        <w:rPr>
          <w:rFonts w:ascii="Arial MT" w:hAnsi="Arial MT"/>
          <w:sz w:val="20"/>
        </w:rPr>
      </w:pPr>
      <w:r>
        <w:rPr>
          <w:rFonts w:ascii="Arial MT" w:hAnsi="Arial MT"/>
          <w:sz w:val="20"/>
        </w:rPr>
        <w:t>………………</w:t>
      </w:r>
    </w:p>
    <w:p w14:paraId="0D260CC7" w14:textId="77777777" w:rsidR="001E150C" w:rsidRDefault="004232E3">
      <w:pPr>
        <w:spacing w:line="229" w:lineRule="exact"/>
        <w:ind w:left="7081"/>
        <w:rPr>
          <w:rFonts w:ascii="Arial MT" w:hAnsi="Arial MT"/>
          <w:sz w:val="20"/>
        </w:rPr>
      </w:pPr>
      <w:r>
        <w:rPr>
          <w:rFonts w:ascii="Arial MT" w:hAnsi="Arial MT"/>
          <w:sz w:val="20"/>
        </w:rPr>
        <w:t>……………..</w:t>
      </w:r>
    </w:p>
    <w:p w14:paraId="07C4D449" w14:textId="77777777" w:rsidR="001E150C" w:rsidRDefault="001E150C">
      <w:pPr>
        <w:pStyle w:val="Corpsdetexte"/>
        <w:rPr>
          <w:rFonts w:ascii="Arial MT"/>
          <w:sz w:val="22"/>
        </w:rPr>
      </w:pPr>
    </w:p>
    <w:p w14:paraId="2510AB85" w14:textId="77777777" w:rsidR="001E150C" w:rsidRDefault="004232E3">
      <w:pPr>
        <w:spacing w:before="182"/>
        <w:ind w:left="1416"/>
        <w:rPr>
          <w:rFonts w:ascii="Arial" w:hAnsi="Arial"/>
          <w:b/>
          <w:sz w:val="20"/>
        </w:rPr>
      </w:pPr>
      <w:r>
        <w:rPr>
          <w:rFonts w:ascii="Arial" w:hAnsi="Arial"/>
          <w:b/>
          <w:sz w:val="20"/>
          <w:u w:val="thick"/>
        </w:rPr>
        <w:t>Objet</w:t>
      </w:r>
      <w:r>
        <w:rPr>
          <w:rFonts w:ascii="Arial" w:hAnsi="Arial"/>
          <w:b/>
          <w:spacing w:val="-4"/>
          <w:sz w:val="20"/>
          <w:u w:val="thick"/>
        </w:rPr>
        <w:t xml:space="preserve"> </w:t>
      </w:r>
      <w:r>
        <w:rPr>
          <w:rFonts w:ascii="Arial" w:hAnsi="Arial"/>
          <w:b/>
          <w:sz w:val="20"/>
          <w:u w:val="thick"/>
        </w:rPr>
        <w:t>:</w:t>
      </w:r>
      <w:r>
        <w:rPr>
          <w:rFonts w:ascii="Arial" w:hAnsi="Arial"/>
          <w:b/>
          <w:spacing w:val="-3"/>
          <w:sz w:val="20"/>
        </w:rPr>
        <w:t xml:space="preserve"> </w:t>
      </w:r>
      <w:r>
        <w:rPr>
          <w:rFonts w:ascii="Arial" w:hAnsi="Arial"/>
          <w:b/>
          <w:sz w:val="20"/>
        </w:rPr>
        <w:t>Engagement</w:t>
      </w:r>
      <w:r>
        <w:rPr>
          <w:rFonts w:ascii="Arial" w:hAnsi="Arial"/>
          <w:b/>
          <w:spacing w:val="-3"/>
          <w:sz w:val="20"/>
        </w:rPr>
        <w:t xml:space="preserve"> </w:t>
      </w:r>
      <w:r>
        <w:rPr>
          <w:rFonts w:ascii="Arial" w:hAnsi="Arial"/>
          <w:b/>
          <w:sz w:val="20"/>
        </w:rPr>
        <w:t>d’une</w:t>
      </w:r>
      <w:r>
        <w:rPr>
          <w:rFonts w:ascii="Arial" w:hAnsi="Arial"/>
          <w:b/>
          <w:spacing w:val="-4"/>
          <w:sz w:val="20"/>
        </w:rPr>
        <w:t xml:space="preserve"> </w:t>
      </w:r>
      <w:r>
        <w:rPr>
          <w:rFonts w:ascii="Arial" w:hAnsi="Arial"/>
          <w:b/>
          <w:sz w:val="20"/>
        </w:rPr>
        <w:t>procédure</w:t>
      </w:r>
      <w:r>
        <w:rPr>
          <w:rFonts w:ascii="Arial" w:hAnsi="Arial"/>
          <w:b/>
          <w:spacing w:val="-1"/>
          <w:sz w:val="20"/>
        </w:rPr>
        <w:t xml:space="preserve"> </w:t>
      </w:r>
      <w:r>
        <w:rPr>
          <w:rFonts w:ascii="Arial" w:hAnsi="Arial"/>
          <w:b/>
          <w:sz w:val="20"/>
        </w:rPr>
        <w:t>rupture</w:t>
      </w:r>
      <w:r>
        <w:rPr>
          <w:rFonts w:ascii="Arial" w:hAnsi="Arial"/>
          <w:b/>
          <w:spacing w:val="-4"/>
          <w:sz w:val="20"/>
        </w:rPr>
        <w:t xml:space="preserve"> </w:t>
      </w:r>
      <w:r>
        <w:rPr>
          <w:rFonts w:ascii="Arial" w:hAnsi="Arial"/>
          <w:b/>
          <w:sz w:val="20"/>
        </w:rPr>
        <w:t>conventionnelle</w:t>
      </w:r>
    </w:p>
    <w:p w14:paraId="0B90CD3C" w14:textId="77777777" w:rsidR="001E150C" w:rsidRDefault="001E150C">
      <w:pPr>
        <w:pStyle w:val="Corpsdetexte"/>
        <w:spacing w:before="8"/>
        <w:rPr>
          <w:rFonts w:ascii="Arial"/>
          <w:b/>
          <w:sz w:val="27"/>
        </w:rPr>
      </w:pPr>
    </w:p>
    <w:p w14:paraId="4D1E27F3" w14:textId="77777777" w:rsidR="001E150C" w:rsidRDefault="004232E3">
      <w:pPr>
        <w:spacing w:before="95"/>
        <w:ind w:left="2124"/>
        <w:rPr>
          <w:rFonts w:ascii="Arial MT" w:hAnsi="Arial MT"/>
          <w:sz w:val="18"/>
        </w:rPr>
      </w:pPr>
      <w:r>
        <w:rPr>
          <w:rFonts w:ascii="Arial MT" w:hAnsi="Arial MT"/>
          <w:sz w:val="18"/>
        </w:rPr>
        <w:t>M…………</w:t>
      </w:r>
    </w:p>
    <w:p w14:paraId="18EF751D" w14:textId="77777777" w:rsidR="001E150C" w:rsidRDefault="001E150C">
      <w:pPr>
        <w:pStyle w:val="Corpsdetexte"/>
        <w:rPr>
          <w:rFonts w:ascii="Arial MT"/>
          <w:sz w:val="20"/>
        </w:rPr>
      </w:pPr>
    </w:p>
    <w:p w14:paraId="356C993A" w14:textId="77777777" w:rsidR="001E150C" w:rsidRDefault="001E150C">
      <w:pPr>
        <w:pStyle w:val="Corpsdetexte"/>
        <w:spacing w:before="8"/>
        <w:rPr>
          <w:rFonts w:ascii="Arial MT"/>
          <w:sz w:val="18"/>
        </w:rPr>
      </w:pPr>
    </w:p>
    <w:p w14:paraId="223F08AF" w14:textId="18864D96" w:rsidR="001E150C" w:rsidRDefault="004232E3">
      <w:pPr>
        <w:ind w:left="1416" w:right="1412" w:firstLine="707"/>
        <w:jc w:val="both"/>
        <w:rPr>
          <w:rFonts w:ascii="Arial MT" w:hAnsi="Arial MT"/>
          <w:sz w:val="18"/>
        </w:rPr>
      </w:pPr>
      <w:r>
        <w:rPr>
          <w:rFonts w:ascii="Arial MT" w:hAnsi="Arial MT"/>
          <w:sz w:val="18"/>
        </w:rPr>
        <w:t xml:space="preserve">Conformément aux dispositions de l’article </w:t>
      </w:r>
      <w:r w:rsidR="00775AB9">
        <w:rPr>
          <w:rFonts w:ascii="Arial MT" w:hAnsi="Arial MT"/>
          <w:sz w:val="18"/>
        </w:rPr>
        <w:t xml:space="preserve">L552-1 du code général </w:t>
      </w:r>
      <w:r>
        <w:rPr>
          <w:rFonts w:ascii="Arial MT" w:hAnsi="Arial MT"/>
          <w:sz w:val="18"/>
        </w:rPr>
        <w:t>de</w:t>
      </w:r>
      <w:r>
        <w:rPr>
          <w:rFonts w:ascii="Arial MT" w:hAnsi="Arial MT"/>
          <w:spacing w:val="1"/>
          <w:sz w:val="18"/>
        </w:rPr>
        <w:t xml:space="preserve"> </w:t>
      </w:r>
      <w:r>
        <w:rPr>
          <w:rFonts w:ascii="Arial MT" w:hAnsi="Arial MT"/>
          <w:sz w:val="18"/>
        </w:rPr>
        <w:t>la fonction publique, je viens vers vous, par la présente, vous proposer de vous engager dans une procédure de</w:t>
      </w:r>
      <w:r>
        <w:rPr>
          <w:rFonts w:ascii="Arial MT" w:hAnsi="Arial MT"/>
          <w:spacing w:val="1"/>
          <w:sz w:val="18"/>
        </w:rPr>
        <w:t xml:space="preserve"> </w:t>
      </w:r>
      <w:r>
        <w:rPr>
          <w:rFonts w:ascii="Arial MT" w:hAnsi="Arial MT"/>
          <w:sz w:val="18"/>
        </w:rPr>
        <w:t>rupture</w:t>
      </w:r>
      <w:r>
        <w:rPr>
          <w:rFonts w:ascii="Arial MT" w:hAnsi="Arial MT"/>
          <w:spacing w:val="1"/>
          <w:sz w:val="18"/>
        </w:rPr>
        <w:t xml:space="preserve"> </w:t>
      </w:r>
      <w:r>
        <w:rPr>
          <w:rFonts w:ascii="Arial MT" w:hAnsi="Arial MT"/>
          <w:sz w:val="18"/>
        </w:rPr>
        <w:t>conventionnelle</w:t>
      </w:r>
      <w:r>
        <w:rPr>
          <w:rFonts w:ascii="Arial MT" w:hAnsi="Arial MT"/>
          <w:spacing w:val="1"/>
          <w:sz w:val="18"/>
        </w:rPr>
        <w:t xml:space="preserve"> </w:t>
      </w:r>
      <w:r>
        <w:rPr>
          <w:rFonts w:ascii="Arial MT" w:hAnsi="Arial MT"/>
          <w:sz w:val="18"/>
        </w:rPr>
        <w:t>et</w:t>
      </w:r>
      <w:r>
        <w:rPr>
          <w:rFonts w:ascii="Arial MT" w:hAnsi="Arial MT"/>
          <w:spacing w:val="1"/>
          <w:sz w:val="18"/>
        </w:rPr>
        <w:t xml:space="preserve"> </w:t>
      </w:r>
      <w:r>
        <w:rPr>
          <w:rFonts w:ascii="Arial MT" w:hAnsi="Arial MT"/>
          <w:sz w:val="18"/>
        </w:rPr>
        <w:t>ainsi</w:t>
      </w:r>
      <w:r>
        <w:rPr>
          <w:rFonts w:ascii="Arial MT" w:hAnsi="Arial MT"/>
          <w:spacing w:val="1"/>
          <w:sz w:val="18"/>
        </w:rPr>
        <w:t xml:space="preserve"> </w:t>
      </w:r>
      <w:r>
        <w:rPr>
          <w:rFonts w:ascii="Arial MT" w:hAnsi="Arial MT"/>
          <w:sz w:val="18"/>
        </w:rPr>
        <w:t>de</w:t>
      </w:r>
      <w:r>
        <w:rPr>
          <w:rFonts w:ascii="Arial MT" w:hAnsi="Arial MT"/>
          <w:spacing w:val="1"/>
          <w:sz w:val="18"/>
        </w:rPr>
        <w:t xml:space="preserve"> </w:t>
      </w:r>
      <w:r>
        <w:rPr>
          <w:rFonts w:ascii="Arial MT" w:hAnsi="Arial MT"/>
          <w:sz w:val="18"/>
        </w:rPr>
        <w:t>convenir,</w:t>
      </w:r>
      <w:r>
        <w:rPr>
          <w:rFonts w:ascii="Arial MT" w:hAnsi="Arial MT"/>
          <w:spacing w:val="1"/>
          <w:sz w:val="18"/>
        </w:rPr>
        <w:t xml:space="preserve"> </w:t>
      </w:r>
      <w:r>
        <w:rPr>
          <w:rFonts w:ascii="Arial MT" w:hAnsi="Arial MT"/>
          <w:sz w:val="18"/>
        </w:rPr>
        <w:t>après</w:t>
      </w:r>
      <w:r>
        <w:rPr>
          <w:rFonts w:ascii="Arial MT" w:hAnsi="Arial MT"/>
          <w:spacing w:val="1"/>
          <w:sz w:val="18"/>
        </w:rPr>
        <w:t xml:space="preserve"> </w:t>
      </w:r>
      <w:r>
        <w:rPr>
          <w:rFonts w:ascii="Arial MT" w:hAnsi="Arial MT"/>
          <w:sz w:val="18"/>
        </w:rPr>
        <w:t>négociation</w:t>
      </w:r>
      <w:r>
        <w:rPr>
          <w:rFonts w:ascii="Arial MT" w:hAnsi="Arial MT"/>
          <w:spacing w:val="1"/>
          <w:sz w:val="18"/>
        </w:rPr>
        <w:t xml:space="preserve"> </w:t>
      </w:r>
      <w:r>
        <w:rPr>
          <w:rFonts w:ascii="Arial MT" w:hAnsi="Arial MT"/>
          <w:sz w:val="18"/>
        </w:rPr>
        <w:t>et</w:t>
      </w:r>
      <w:r>
        <w:rPr>
          <w:rFonts w:ascii="Arial MT" w:hAnsi="Arial MT"/>
          <w:spacing w:val="1"/>
          <w:sz w:val="18"/>
        </w:rPr>
        <w:t xml:space="preserve"> </w:t>
      </w:r>
      <w:r>
        <w:rPr>
          <w:rFonts w:ascii="Arial MT" w:hAnsi="Arial MT"/>
          <w:sz w:val="18"/>
        </w:rPr>
        <w:t>conclusion</w:t>
      </w:r>
      <w:r>
        <w:rPr>
          <w:rFonts w:ascii="Arial MT" w:hAnsi="Arial MT"/>
          <w:spacing w:val="1"/>
          <w:sz w:val="18"/>
        </w:rPr>
        <w:t xml:space="preserve"> </w:t>
      </w:r>
      <w:r>
        <w:rPr>
          <w:rFonts w:ascii="Arial MT" w:hAnsi="Arial MT"/>
          <w:sz w:val="18"/>
        </w:rPr>
        <w:t>d’un</w:t>
      </w:r>
      <w:r>
        <w:rPr>
          <w:rFonts w:ascii="Arial MT" w:hAnsi="Arial MT"/>
          <w:spacing w:val="1"/>
          <w:sz w:val="18"/>
        </w:rPr>
        <w:t xml:space="preserve"> </w:t>
      </w:r>
      <w:r>
        <w:rPr>
          <w:rFonts w:ascii="Arial MT" w:hAnsi="Arial MT"/>
          <w:sz w:val="18"/>
        </w:rPr>
        <w:t>commun</w:t>
      </w:r>
      <w:r>
        <w:rPr>
          <w:rFonts w:ascii="Arial MT" w:hAnsi="Arial MT"/>
          <w:spacing w:val="1"/>
          <w:sz w:val="18"/>
        </w:rPr>
        <w:t xml:space="preserve"> </w:t>
      </w:r>
      <w:r>
        <w:rPr>
          <w:rFonts w:ascii="Arial MT" w:hAnsi="Arial MT"/>
          <w:sz w:val="18"/>
        </w:rPr>
        <w:t>accord,</w:t>
      </w:r>
      <w:r>
        <w:rPr>
          <w:rFonts w:ascii="Arial MT" w:hAnsi="Arial MT"/>
          <w:spacing w:val="1"/>
          <w:sz w:val="18"/>
        </w:rPr>
        <w:t xml:space="preserve"> </w:t>
      </w:r>
      <w:r>
        <w:rPr>
          <w:rFonts w:ascii="Arial MT" w:hAnsi="Arial MT"/>
          <w:sz w:val="18"/>
        </w:rPr>
        <w:t>de</w:t>
      </w:r>
      <w:r>
        <w:rPr>
          <w:rFonts w:ascii="Arial MT" w:hAnsi="Arial MT"/>
          <w:spacing w:val="50"/>
          <w:sz w:val="18"/>
        </w:rPr>
        <w:t xml:space="preserve"> </w:t>
      </w:r>
      <w:r>
        <w:rPr>
          <w:rFonts w:ascii="Arial MT" w:hAnsi="Arial MT"/>
          <w:sz w:val="18"/>
        </w:rPr>
        <w:t>la</w:t>
      </w:r>
      <w:r>
        <w:rPr>
          <w:rFonts w:ascii="Arial MT" w:hAnsi="Arial MT"/>
          <w:spacing w:val="1"/>
          <w:sz w:val="18"/>
        </w:rPr>
        <w:t xml:space="preserve"> </w:t>
      </w:r>
      <w:r>
        <w:rPr>
          <w:rFonts w:ascii="Arial MT" w:hAnsi="Arial MT"/>
          <w:sz w:val="18"/>
        </w:rPr>
        <w:t>signature d’une convention de</w:t>
      </w:r>
      <w:r>
        <w:rPr>
          <w:rFonts w:ascii="Arial MT" w:hAnsi="Arial MT"/>
          <w:spacing w:val="1"/>
          <w:sz w:val="18"/>
        </w:rPr>
        <w:t xml:space="preserve"> </w:t>
      </w:r>
      <w:r>
        <w:rPr>
          <w:rFonts w:ascii="Arial MT" w:hAnsi="Arial MT"/>
          <w:sz w:val="18"/>
        </w:rPr>
        <w:t>rupture conventionnelle</w:t>
      </w:r>
      <w:r>
        <w:rPr>
          <w:rFonts w:ascii="Arial MT" w:hAnsi="Arial MT"/>
          <w:spacing w:val="1"/>
          <w:sz w:val="18"/>
        </w:rPr>
        <w:t xml:space="preserve"> </w:t>
      </w:r>
      <w:r>
        <w:rPr>
          <w:rFonts w:ascii="Arial MT" w:hAnsi="Arial MT"/>
          <w:sz w:val="18"/>
        </w:rPr>
        <w:t>et, par voie de conséquences, des conditions de la</w:t>
      </w:r>
      <w:r>
        <w:rPr>
          <w:rFonts w:ascii="Arial MT" w:hAnsi="Arial MT"/>
          <w:spacing w:val="1"/>
          <w:sz w:val="18"/>
        </w:rPr>
        <w:t xml:space="preserve"> </w:t>
      </w:r>
      <w:r>
        <w:rPr>
          <w:rFonts w:ascii="Arial MT" w:hAnsi="Arial MT"/>
          <w:sz w:val="18"/>
        </w:rPr>
        <w:t>cessation</w:t>
      </w:r>
      <w:r>
        <w:rPr>
          <w:rFonts w:ascii="Arial MT" w:hAnsi="Arial MT"/>
          <w:spacing w:val="1"/>
          <w:sz w:val="18"/>
        </w:rPr>
        <w:t xml:space="preserve"> </w:t>
      </w:r>
      <w:r>
        <w:rPr>
          <w:rFonts w:ascii="Arial MT" w:hAnsi="Arial MT"/>
          <w:sz w:val="18"/>
        </w:rPr>
        <w:t>définitive</w:t>
      </w:r>
      <w:r>
        <w:rPr>
          <w:rFonts w:ascii="Arial MT" w:hAnsi="Arial MT"/>
          <w:spacing w:val="1"/>
          <w:sz w:val="18"/>
        </w:rPr>
        <w:t xml:space="preserve"> </w:t>
      </w:r>
      <w:r>
        <w:rPr>
          <w:rFonts w:ascii="Arial MT" w:hAnsi="Arial MT"/>
          <w:sz w:val="18"/>
        </w:rPr>
        <w:t>de</w:t>
      </w:r>
      <w:r>
        <w:rPr>
          <w:rFonts w:ascii="Arial MT" w:hAnsi="Arial MT"/>
          <w:spacing w:val="1"/>
          <w:sz w:val="18"/>
        </w:rPr>
        <w:t xml:space="preserve"> </w:t>
      </w:r>
      <w:r>
        <w:rPr>
          <w:rFonts w:ascii="Arial MT" w:hAnsi="Arial MT"/>
          <w:sz w:val="18"/>
        </w:rPr>
        <w:t>vos</w:t>
      </w:r>
      <w:r>
        <w:rPr>
          <w:rFonts w:ascii="Arial MT" w:hAnsi="Arial MT"/>
          <w:spacing w:val="1"/>
          <w:sz w:val="18"/>
        </w:rPr>
        <w:t xml:space="preserve"> </w:t>
      </w:r>
      <w:r>
        <w:rPr>
          <w:rFonts w:ascii="Arial MT" w:hAnsi="Arial MT"/>
          <w:sz w:val="18"/>
        </w:rPr>
        <w:t>fonctions,</w:t>
      </w:r>
      <w:r>
        <w:rPr>
          <w:rFonts w:ascii="Arial MT" w:hAnsi="Arial MT"/>
          <w:spacing w:val="1"/>
          <w:sz w:val="18"/>
        </w:rPr>
        <w:t xml:space="preserve"> </w:t>
      </w:r>
      <w:r>
        <w:rPr>
          <w:rFonts w:ascii="Arial MT" w:hAnsi="Arial MT"/>
          <w:sz w:val="18"/>
        </w:rPr>
        <w:t>qui</w:t>
      </w:r>
      <w:r>
        <w:rPr>
          <w:rFonts w:ascii="Arial MT" w:hAnsi="Arial MT"/>
          <w:spacing w:val="1"/>
          <w:sz w:val="18"/>
        </w:rPr>
        <w:t xml:space="preserve"> </w:t>
      </w:r>
      <w:r>
        <w:rPr>
          <w:rFonts w:ascii="Arial MT" w:hAnsi="Arial MT"/>
          <w:sz w:val="18"/>
        </w:rPr>
        <w:t>entraînera</w:t>
      </w:r>
      <w:r>
        <w:rPr>
          <w:rFonts w:ascii="Arial MT" w:hAnsi="Arial MT"/>
          <w:spacing w:val="1"/>
          <w:sz w:val="18"/>
        </w:rPr>
        <w:t xml:space="preserve"> </w:t>
      </w:r>
      <w:r>
        <w:rPr>
          <w:rFonts w:ascii="Arial MT" w:hAnsi="Arial MT"/>
          <w:sz w:val="18"/>
        </w:rPr>
        <w:t>votre</w:t>
      </w:r>
      <w:r>
        <w:rPr>
          <w:rFonts w:ascii="Arial MT" w:hAnsi="Arial MT"/>
          <w:spacing w:val="1"/>
          <w:sz w:val="18"/>
        </w:rPr>
        <w:t xml:space="preserve"> </w:t>
      </w:r>
      <w:r>
        <w:rPr>
          <w:rFonts w:ascii="Arial MT" w:hAnsi="Arial MT"/>
          <w:sz w:val="18"/>
        </w:rPr>
        <w:t>radiation</w:t>
      </w:r>
      <w:r>
        <w:rPr>
          <w:rFonts w:ascii="Arial MT" w:hAnsi="Arial MT"/>
          <w:spacing w:val="1"/>
          <w:sz w:val="18"/>
        </w:rPr>
        <w:t xml:space="preserve"> </w:t>
      </w:r>
      <w:r>
        <w:rPr>
          <w:rFonts w:ascii="Arial MT" w:hAnsi="Arial MT"/>
          <w:sz w:val="18"/>
        </w:rPr>
        <w:t>des</w:t>
      </w:r>
      <w:r>
        <w:rPr>
          <w:rFonts w:ascii="Arial MT" w:hAnsi="Arial MT"/>
          <w:spacing w:val="1"/>
          <w:sz w:val="18"/>
        </w:rPr>
        <w:t xml:space="preserve"> </w:t>
      </w:r>
      <w:r>
        <w:rPr>
          <w:rFonts w:ascii="Arial MT" w:hAnsi="Arial MT"/>
          <w:sz w:val="18"/>
        </w:rPr>
        <w:t>cadres,</w:t>
      </w:r>
      <w:r>
        <w:rPr>
          <w:rFonts w:ascii="Arial MT" w:hAnsi="Arial MT"/>
          <w:spacing w:val="1"/>
          <w:sz w:val="18"/>
        </w:rPr>
        <w:t xml:space="preserve"> </w:t>
      </w:r>
      <w:r>
        <w:rPr>
          <w:rFonts w:ascii="Arial MT" w:hAnsi="Arial MT"/>
          <w:sz w:val="18"/>
        </w:rPr>
        <w:t>la</w:t>
      </w:r>
      <w:r>
        <w:rPr>
          <w:rFonts w:ascii="Arial MT" w:hAnsi="Arial MT"/>
          <w:spacing w:val="1"/>
          <w:sz w:val="18"/>
        </w:rPr>
        <w:t xml:space="preserve"> </w:t>
      </w:r>
      <w:r>
        <w:rPr>
          <w:rFonts w:ascii="Arial MT" w:hAnsi="Arial MT"/>
          <w:sz w:val="18"/>
        </w:rPr>
        <w:t>perte</w:t>
      </w:r>
      <w:r>
        <w:rPr>
          <w:rFonts w:ascii="Arial MT" w:hAnsi="Arial MT"/>
          <w:spacing w:val="1"/>
          <w:sz w:val="18"/>
        </w:rPr>
        <w:t xml:space="preserve"> </w:t>
      </w:r>
      <w:r>
        <w:rPr>
          <w:rFonts w:ascii="Arial MT" w:hAnsi="Arial MT"/>
          <w:sz w:val="18"/>
        </w:rPr>
        <w:t>de</w:t>
      </w:r>
      <w:r>
        <w:rPr>
          <w:rFonts w:ascii="Arial MT" w:hAnsi="Arial MT"/>
          <w:spacing w:val="1"/>
          <w:sz w:val="18"/>
        </w:rPr>
        <w:t xml:space="preserve"> </w:t>
      </w:r>
      <w:r>
        <w:rPr>
          <w:rFonts w:ascii="Arial MT" w:hAnsi="Arial MT"/>
          <w:sz w:val="18"/>
        </w:rPr>
        <w:t>la</w:t>
      </w:r>
      <w:r>
        <w:rPr>
          <w:rFonts w:ascii="Arial MT" w:hAnsi="Arial MT"/>
          <w:spacing w:val="1"/>
          <w:sz w:val="18"/>
        </w:rPr>
        <w:t xml:space="preserve"> </w:t>
      </w:r>
      <w:r>
        <w:rPr>
          <w:rFonts w:ascii="Arial MT" w:hAnsi="Arial MT"/>
          <w:sz w:val="18"/>
        </w:rPr>
        <w:t>qualité</w:t>
      </w:r>
      <w:r>
        <w:rPr>
          <w:rFonts w:ascii="Arial MT" w:hAnsi="Arial MT"/>
          <w:spacing w:val="1"/>
          <w:sz w:val="18"/>
        </w:rPr>
        <w:t xml:space="preserve"> </w:t>
      </w:r>
      <w:r>
        <w:rPr>
          <w:rFonts w:ascii="Arial MT" w:hAnsi="Arial MT"/>
          <w:sz w:val="18"/>
        </w:rPr>
        <w:t>de</w:t>
      </w:r>
      <w:r>
        <w:rPr>
          <w:rFonts w:ascii="Arial MT" w:hAnsi="Arial MT"/>
          <w:spacing w:val="1"/>
          <w:sz w:val="18"/>
        </w:rPr>
        <w:t xml:space="preserve"> </w:t>
      </w:r>
      <w:r>
        <w:rPr>
          <w:rFonts w:ascii="Arial MT" w:hAnsi="Arial MT"/>
          <w:sz w:val="18"/>
        </w:rPr>
        <w:t>fonctionnaire</w:t>
      </w:r>
      <w:r>
        <w:rPr>
          <w:rFonts w:ascii="Arial MT" w:hAnsi="Arial MT"/>
          <w:spacing w:val="1"/>
          <w:sz w:val="18"/>
        </w:rPr>
        <w:t xml:space="preserve"> </w:t>
      </w:r>
      <w:r>
        <w:rPr>
          <w:rFonts w:ascii="Arial MT" w:hAnsi="Arial MT"/>
          <w:sz w:val="18"/>
        </w:rPr>
        <w:t>ainsi</w:t>
      </w:r>
      <w:r>
        <w:rPr>
          <w:rFonts w:ascii="Arial MT" w:hAnsi="Arial MT"/>
          <w:spacing w:val="-2"/>
          <w:sz w:val="18"/>
        </w:rPr>
        <w:t xml:space="preserve"> </w:t>
      </w:r>
      <w:r>
        <w:rPr>
          <w:rFonts w:ascii="Arial MT" w:hAnsi="Arial MT"/>
          <w:sz w:val="18"/>
        </w:rPr>
        <w:t>que</w:t>
      </w:r>
      <w:r>
        <w:rPr>
          <w:rFonts w:ascii="Arial MT" w:hAnsi="Arial MT"/>
          <w:spacing w:val="-3"/>
          <w:sz w:val="18"/>
        </w:rPr>
        <w:t xml:space="preserve"> </w:t>
      </w:r>
      <w:r>
        <w:rPr>
          <w:rFonts w:ascii="Arial MT" w:hAnsi="Arial MT"/>
          <w:sz w:val="18"/>
        </w:rPr>
        <w:t>le versement d’une</w:t>
      </w:r>
      <w:r>
        <w:rPr>
          <w:rFonts w:ascii="Arial MT" w:hAnsi="Arial MT"/>
          <w:spacing w:val="-3"/>
          <w:sz w:val="18"/>
        </w:rPr>
        <w:t xml:space="preserve"> </w:t>
      </w:r>
      <w:r>
        <w:rPr>
          <w:rFonts w:ascii="Arial MT" w:hAnsi="Arial MT"/>
          <w:sz w:val="18"/>
        </w:rPr>
        <w:t>indemnité</w:t>
      </w:r>
      <w:r>
        <w:rPr>
          <w:rFonts w:ascii="Arial MT" w:hAnsi="Arial MT"/>
          <w:spacing w:val="-2"/>
          <w:sz w:val="18"/>
        </w:rPr>
        <w:t xml:space="preserve"> </w:t>
      </w:r>
      <w:r>
        <w:rPr>
          <w:rFonts w:ascii="Arial MT" w:hAnsi="Arial MT"/>
          <w:sz w:val="18"/>
        </w:rPr>
        <w:t>de</w:t>
      </w:r>
      <w:r>
        <w:rPr>
          <w:rFonts w:ascii="Arial MT" w:hAnsi="Arial MT"/>
          <w:spacing w:val="-1"/>
          <w:sz w:val="18"/>
        </w:rPr>
        <w:t xml:space="preserve"> </w:t>
      </w:r>
      <w:r>
        <w:rPr>
          <w:rFonts w:ascii="Arial MT" w:hAnsi="Arial MT"/>
          <w:sz w:val="18"/>
        </w:rPr>
        <w:t>rupture conventionnelle.</w:t>
      </w:r>
    </w:p>
    <w:p w14:paraId="673CE768" w14:textId="77777777" w:rsidR="001E150C" w:rsidRDefault="001E150C">
      <w:pPr>
        <w:pStyle w:val="Corpsdetexte"/>
        <w:spacing w:before="1"/>
        <w:rPr>
          <w:rFonts w:ascii="Arial MT"/>
          <w:sz w:val="18"/>
        </w:rPr>
      </w:pPr>
    </w:p>
    <w:p w14:paraId="268665B6" w14:textId="77777777" w:rsidR="001E150C" w:rsidRDefault="004232E3">
      <w:pPr>
        <w:ind w:left="1416" w:right="1413"/>
        <w:jc w:val="both"/>
        <w:rPr>
          <w:rFonts w:ascii="Arial MT" w:hAnsi="Arial MT"/>
          <w:sz w:val="18"/>
        </w:rPr>
      </w:pPr>
      <w:r>
        <w:rPr>
          <w:rFonts w:ascii="Arial MT" w:hAnsi="Arial MT"/>
          <w:sz w:val="18"/>
        </w:rPr>
        <w:t>Je vous informe que la rupture conventionnelle ne peut être imposée par l’une ou l’autre des parties, et que vous</w:t>
      </w:r>
      <w:r>
        <w:rPr>
          <w:rFonts w:ascii="Arial MT" w:hAnsi="Arial MT"/>
          <w:spacing w:val="1"/>
          <w:sz w:val="18"/>
        </w:rPr>
        <w:t xml:space="preserve"> </w:t>
      </w:r>
      <w:r>
        <w:rPr>
          <w:rFonts w:ascii="Arial MT" w:hAnsi="Arial MT"/>
          <w:sz w:val="18"/>
        </w:rPr>
        <w:t>disposez, à ce titre, de la possibilité de refuser de vous engager dans des négociations dans le but de conclure</w:t>
      </w:r>
      <w:r>
        <w:rPr>
          <w:rFonts w:ascii="Arial MT" w:hAnsi="Arial MT"/>
          <w:spacing w:val="1"/>
          <w:sz w:val="18"/>
        </w:rPr>
        <w:t xml:space="preserve"> </w:t>
      </w:r>
      <w:r>
        <w:rPr>
          <w:rFonts w:ascii="Arial MT" w:hAnsi="Arial MT"/>
          <w:sz w:val="18"/>
        </w:rPr>
        <w:t>cette</w:t>
      </w:r>
      <w:r>
        <w:rPr>
          <w:rFonts w:ascii="Arial MT" w:hAnsi="Arial MT"/>
          <w:spacing w:val="-3"/>
          <w:sz w:val="18"/>
        </w:rPr>
        <w:t xml:space="preserve"> </w:t>
      </w:r>
      <w:r>
        <w:rPr>
          <w:rFonts w:ascii="Arial MT" w:hAnsi="Arial MT"/>
          <w:sz w:val="18"/>
        </w:rPr>
        <w:t>dernière.</w:t>
      </w:r>
    </w:p>
    <w:p w14:paraId="0CF8C44C" w14:textId="77777777" w:rsidR="001E150C" w:rsidRDefault="001E150C">
      <w:pPr>
        <w:pStyle w:val="Corpsdetexte"/>
        <w:rPr>
          <w:rFonts w:ascii="Arial MT"/>
          <w:sz w:val="18"/>
        </w:rPr>
      </w:pPr>
    </w:p>
    <w:p w14:paraId="3E8F4E88" w14:textId="77777777" w:rsidR="001E150C" w:rsidRDefault="004232E3">
      <w:pPr>
        <w:ind w:left="1416" w:right="1413"/>
        <w:jc w:val="both"/>
        <w:rPr>
          <w:rFonts w:ascii="Arial MT" w:hAnsi="Arial MT"/>
          <w:sz w:val="18"/>
        </w:rPr>
      </w:pPr>
      <w:r>
        <w:rPr>
          <w:rFonts w:ascii="Arial MT" w:hAnsi="Arial MT"/>
          <w:sz w:val="18"/>
        </w:rPr>
        <w:t>Dans l’hypothèse où vous souhaiteriez vous engager dans cette procédure et répondiez favorablement à ma</w:t>
      </w:r>
      <w:r>
        <w:rPr>
          <w:rFonts w:ascii="Arial MT" w:hAnsi="Arial MT"/>
          <w:spacing w:val="1"/>
          <w:sz w:val="18"/>
        </w:rPr>
        <w:t xml:space="preserve"> </w:t>
      </w:r>
      <w:r>
        <w:rPr>
          <w:rFonts w:ascii="Arial MT" w:hAnsi="Arial MT"/>
          <w:sz w:val="18"/>
        </w:rPr>
        <w:t>proposition, un entretien, dont un compte-rendu écrit vous sera notifié pour signature, devra être organisé entre</w:t>
      </w:r>
      <w:r>
        <w:rPr>
          <w:rFonts w:ascii="Arial MT" w:hAnsi="Arial MT"/>
          <w:spacing w:val="1"/>
          <w:sz w:val="18"/>
        </w:rPr>
        <w:t xml:space="preserve"> </w:t>
      </w:r>
      <w:r>
        <w:rPr>
          <w:rFonts w:ascii="Arial MT" w:hAnsi="Arial MT"/>
          <w:sz w:val="18"/>
        </w:rPr>
        <w:t xml:space="preserve">vous et l’Administration. Cet entretien devra obligatoirement avoir lieu dans un délai compris entre 10 </w:t>
      </w:r>
      <w:hyperlink r:id="rId23">
        <w:r w:rsidR="001E150C">
          <w:rPr>
            <w:rFonts w:ascii="Arial MT" w:hAnsi="Arial MT"/>
            <w:sz w:val="18"/>
          </w:rPr>
          <w:t>jours francs</w:t>
        </w:r>
      </w:hyperlink>
      <w:r>
        <w:rPr>
          <w:rFonts w:ascii="Arial MT" w:hAnsi="Arial MT"/>
          <w:spacing w:val="1"/>
          <w:sz w:val="18"/>
        </w:rPr>
        <w:t xml:space="preserve"> </w:t>
      </w:r>
      <w:r>
        <w:rPr>
          <w:rFonts w:ascii="Arial MT" w:hAnsi="Arial MT"/>
          <w:sz w:val="18"/>
        </w:rPr>
        <w:t>et</w:t>
      </w:r>
      <w:r>
        <w:rPr>
          <w:rFonts w:ascii="Arial MT" w:hAnsi="Arial MT"/>
          <w:spacing w:val="-1"/>
          <w:sz w:val="18"/>
        </w:rPr>
        <w:t xml:space="preserve"> </w:t>
      </w:r>
      <w:r>
        <w:rPr>
          <w:rFonts w:ascii="Arial MT" w:hAnsi="Arial MT"/>
          <w:sz w:val="18"/>
        </w:rPr>
        <w:t>un</w:t>
      </w:r>
      <w:r>
        <w:rPr>
          <w:rFonts w:ascii="Arial MT" w:hAnsi="Arial MT"/>
          <w:spacing w:val="-2"/>
          <w:sz w:val="18"/>
        </w:rPr>
        <w:t xml:space="preserve"> </w:t>
      </w:r>
      <w:r>
        <w:rPr>
          <w:rFonts w:ascii="Arial MT" w:hAnsi="Arial MT"/>
          <w:sz w:val="18"/>
        </w:rPr>
        <w:t>mois</w:t>
      </w:r>
      <w:r>
        <w:rPr>
          <w:rFonts w:ascii="Arial MT" w:hAnsi="Arial MT"/>
          <w:spacing w:val="1"/>
          <w:sz w:val="18"/>
        </w:rPr>
        <w:t xml:space="preserve"> </w:t>
      </w:r>
      <w:r>
        <w:rPr>
          <w:rFonts w:ascii="Arial MT" w:hAnsi="Arial MT"/>
          <w:sz w:val="18"/>
        </w:rPr>
        <w:t>à</w:t>
      </w:r>
      <w:r>
        <w:rPr>
          <w:rFonts w:ascii="Arial MT" w:hAnsi="Arial MT"/>
          <w:spacing w:val="-2"/>
          <w:sz w:val="18"/>
        </w:rPr>
        <w:t xml:space="preserve"> </w:t>
      </w:r>
      <w:r>
        <w:rPr>
          <w:rFonts w:ascii="Arial MT" w:hAnsi="Arial MT"/>
          <w:sz w:val="18"/>
        </w:rPr>
        <w:t>compter</w:t>
      </w:r>
      <w:r>
        <w:rPr>
          <w:rFonts w:ascii="Arial MT" w:hAnsi="Arial MT"/>
          <w:spacing w:val="-1"/>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la réception du</w:t>
      </w:r>
      <w:r>
        <w:rPr>
          <w:rFonts w:ascii="Arial MT" w:hAnsi="Arial MT"/>
          <w:spacing w:val="-2"/>
          <w:sz w:val="18"/>
        </w:rPr>
        <w:t xml:space="preserve"> </w:t>
      </w:r>
      <w:r>
        <w:rPr>
          <w:rFonts w:ascii="Arial MT" w:hAnsi="Arial MT"/>
          <w:sz w:val="18"/>
        </w:rPr>
        <w:t>présent</w:t>
      </w:r>
      <w:r>
        <w:rPr>
          <w:rFonts w:ascii="Arial MT" w:hAnsi="Arial MT"/>
          <w:spacing w:val="-3"/>
          <w:sz w:val="18"/>
        </w:rPr>
        <w:t xml:space="preserve"> </w:t>
      </w:r>
      <w:r>
        <w:rPr>
          <w:rFonts w:ascii="Arial MT" w:hAnsi="Arial MT"/>
          <w:sz w:val="18"/>
        </w:rPr>
        <w:t>courrier</w:t>
      </w:r>
      <w:r>
        <w:rPr>
          <w:rFonts w:ascii="Arial MT" w:hAnsi="Arial MT"/>
          <w:spacing w:val="-2"/>
          <w:sz w:val="18"/>
        </w:rPr>
        <w:t xml:space="preserve"> </w:t>
      </w:r>
      <w:r>
        <w:rPr>
          <w:rFonts w:ascii="Arial MT" w:hAnsi="Arial MT"/>
          <w:sz w:val="18"/>
        </w:rPr>
        <w:t>et portera</w:t>
      </w:r>
      <w:r>
        <w:rPr>
          <w:rFonts w:ascii="Arial MT" w:hAnsi="Arial MT"/>
          <w:spacing w:val="-2"/>
          <w:sz w:val="18"/>
        </w:rPr>
        <w:t xml:space="preserve"> </w:t>
      </w:r>
      <w:r>
        <w:rPr>
          <w:rFonts w:ascii="Arial MT" w:hAnsi="Arial MT"/>
          <w:sz w:val="18"/>
        </w:rPr>
        <w:t>notamment</w:t>
      </w:r>
      <w:r>
        <w:rPr>
          <w:rFonts w:ascii="Arial MT" w:hAnsi="Arial MT"/>
          <w:spacing w:val="-2"/>
          <w:sz w:val="18"/>
        </w:rPr>
        <w:t xml:space="preserve"> </w:t>
      </w:r>
      <w:r>
        <w:rPr>
          <w:rFonts w:ascii="Arial MT" w:hAnsi="Arial MT"/>
          <w:sz w:val="18"/>
        </w:rPr>
        <w:t>sur.</w:t>
      </w:r>
      <w:r>
        <w:rPr>
          <w:rFonts w:ascii="Arial MT" w:hAnsi="Arial MT"/>
          <w:spacing w:val="7"/>
          <w:sz w:val="18"/>
        </w:rPr>
        <w:t xml:space="preserve"> </w:t>
      </w:r>
      <w:r>
        <w:rPr>
          <w:rFonts w:ascii="Arial MT" w:hAnsi="Arial MT"/>
          <w:sz w:val="18"/>
        </w:rPr>
        <w:t>:</w:t>
      </w:r>
    </w:p>
    <w:p w14:paraId="1AC496B8" w14:textId="77777777" w:rsidR="001E150C" w:rsidRDefault="001E150C">
      <w:pPr>
        <w:pStyle w:val="Corpsdetexte"/>
        <w:rPr>
          <w:rFonts w:ascii="Arial MT"/>
          <w:sz w:val="18"/>
        </w:rPr>
      </w:pPr>
    </w:p>
    <w:p w14:paraId="02D6C61F" w14:textId="77777777" w:rsidR="001E150C" w:rsidRDefault="004232E3">
      <w:pPr>
        <w:pStyle w:val="Paragraphedeliste"/>
        <w:numPr>
          <w:ilvl w:val="1"/>
          <w:numId w:val="3"/>
        </w:numPr>
        <w:tabs>
          <w:tab w:val="left" w:pos="1836"/>
          <w:tab w:val="left" w:pos="1837"/>
        </w:tabs>
        <w:spacing w:line="207" w:lineRule="exact"/>
        <w:ind w:hanging="361"/>
        <w:rPr>
          <w:rFonts w:ascii="Arial MT" w:hAnsi="Arial MT"/>
          <w:sz w:val="18"/>
        </w:rPr>
      </w:pPr>
      <w:proofErr w:type="gramStart"/>
      <w:r>
        <w:rPr>
          <w:rFonts w:ascii="Arial MT" w:hAnsi="Arial MT"/>
          <w:sz w:val="18"/>
        </w:rPr>
        <w:t>les</w:t>
      </w:r>
      <w:proofErr w:type="gramEnd"/>
      <w:r>
        <w:rPr>
          <w:rFonts w:ascii="Arial MT" w:hAnsi="Arial MT"/>
          <w:spacing w:val="-3"/>
          <w:sz w:val="18"/>
        </w:rPr>
        <w:t xml:space="preserve"> </w:t>
      </w:r>
      <w:r>
        <w:rPr>
          <w:rFonts w:ascii="Arial MT" w:hAnsi="Arial MT"/>
          <w:sz w:val="18"/>
        </w:rPr>
        <w:t>motifs</w:t>
      </w:r>
      <w:r>
        <w:rPr>
          <w:rFonts w:ascii="Arial MT" w:hAnsi="Arial MT"/>
          <w:spacing w:val="-2"/>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la</w:t>
      </w:r>
      <w:r>
        <w:rPr>
          <w:rFonts w:ascii="Arial MT" w:hAnsi="Arial MT"/>
          <w:spacing w:val="-2"/>
          <w:sz w:val="18"/>
        </w:rPr>
        <w:t xml:space="preserve"> </w:t>
      </w:r>
      <w:r>
        <w:rPr>
          <w:rFonts w:ascii="Arial MT" w:hAnsi="Arial MT"/>
          <w:sz w:val="18"/>
        </w:rPr>
        <w:t>demande</w:t>
      </w:r>
      <w:r>
        <w:rPr>
          <w:rFonts w:ascii="Arial MT" w:hAnsi="Arial MT"/>
          <w:spacing w:val="-3"/>
          <w:sz w:val="18"/>
        </w:rPr>
        <w:t xml:space="preserve"> </w:t>
      </w:r>
      <w:r>
        <w:rPr>
          <w:rFonts w:ascii="Arial MT" w:hAnsi="Arial MT"/>
          <w:sz w:val="18"/>
        </w:rPr>
        <w:t>et</w:t>
      </w:r>
      <w:r>
        <w:rPr>
          <w:rFonts w:ascii="Arial MT" w:hAnsi="Arial MT"/>
          <w:spacing w:val="-2"/>
          <w:sz w:val="18"/>
        </w:rPr>
        <w:t xml:space="preserve"> </w:t>
      </w:r>
      <w:r>
        <w:rPr>
          <w:rFonts w:ascii="Arial MT" w:hAnsi="Arial MT"/>
          <w:sz w:val="18"/>
        </w:rPr>
        <w:t>le</w:t>
      </w:r>
      <w:r>
        <w:rPr>
          <w:rFonts w:ascii="Arial MT" w:hAnsi="Arial MT"/>
          <w:spacing w:val="-3"/>
          <w:sz w:val="18"/>
        </w:rPr>
        <w:t xml:space="preserve"> </w:t>
      </w:r>
      <w:r>
        <w:rPr>
          <w:rFonts w:ascii="Arial MT" w:hAnsi="Arial MT"/>
          <w:sz w:val="18"/>
        </w:rPr>
        <w:t>principe</w:t>
      </w:r>
      <w:r>
        <w:rPr>
          <w:rFonts w:ascii="Arial MT" w:hAnsi="Arial MT"/>
          <w:spacing w:val="-3"/>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la</w:t>
      </w:r>
      <w:r>
        <w:rPr>
          <w:rFonts w:ascii="Arial MT" w:hAnsi="Arial MT"/>
          <w:spacing w:val="-1"/>
          <w:sz w:val="18"/>
        </w:rPr>
        <w:t xml:space="preserve"> </w:t>
      </w:r>
      <w:r>
        <w:rPr>
          <w:rFonts w:ascii="Arial MT" w:hAnsi="Arial MT"/>
          <w:sz w:val="18"/>
        </w:rPr>
        <w:t>rupture</w:t>
      </w:r>
      <w:r>
        <w:rPr>
          <w:rFonts w:ascii="Arial MT" w:hAnsi="Arial MT"/>
          <w:spacing w:val="-4"/>
          <w:sz w:val="18"/>
        </w:rPr>
        <w:t xml:space="preserve"> </w:t>
      </w:r>
      <w:r>
        <w:rPr>
          <w:rFonts w:ascii="Arial MT" w:hAnsi="Arial MT"/>
          <w:sz w:val="18"/>
        </w:rPr>
        <w:t>conventionnelle</w:t>
      </w:r>
      <w:r>
        <w:rPr>
          <w:rFonts w:ascii="Arial MT" w:hAnsi="Arial MT"/>
          <w:spacing w:val="6"/>
          <w:sz w:val="18"/>
        </w:rPr>
        <w:t xml:space="preserve"> </w:t>
      </w:r>
      <w:r>
        <w:rPr>
          <w:rFonts w:ascii="Arial MT" w:hAnsi="Arial MT"/>
          <w:sz w:val="18"/>
        </w:rPr>
        <w:t>;</w:t>
      </w:r>
    </w:p>
    <w:p w14:paraId="047B4C5C" w14:textId="77777777" w:rsidR="001E150C" w:rsidRDefault="004232E3">
      <w:pPr>
        <w:pStyle w:val="Paragraphedeliste"/>
        <w:numPr>
          <w:ilvl w:val="1"/>
          <w:numId w:val="3"/>
        </w:numPr>
        <w:tabs>
          <w:tab w:val="left" w:pos="1836"/>
          <w:tab w:val="left" w:pos="1837"/>
        </w:tabs>
        <w:spacing w:line="206" w:lineRule="exact"/>
        <w:ind w:hanging="361"/>
        <w:rPr>
          <w:rFonts w:ascii="Arial MT" w:hAnsi="Arial MT"/>
          <w:sz w:val="18"/>
        </w:rPr>
      </w:pPr>
      <w:proofErr w:type="gramStart"/>
      <w:r>
        <w:rPr>
          <w:rFonts w:ascii="Arial MT" w:hAnsi="Arial MT"/>
          <w:sz w:val="18"/>
        </w:rPr>
        <w:t>la</w:t>
      </w:r>
      <w:proofErr w:type="gramEnd"/>
      <w:r>
        <w:rPr>
          <w:rFonts w:ascii="Arial MT" w:hAnsi="Arial MT"/>
          <w:spacing w:val="-3"/>
          <w:sz w:val="18"/>
        </w:rPr>
        <w:t xml:space="preserve"> </w:t>
      </w:r>
      <w:r>
        <w:rPr>
          <w:rFonts w:ascii="Arial MT" w:hAnsi="Arial MT"/>
          <w:sz w:val="18"/>
        </w:rPr>
        <w:t>date</w:t>
      </w:r>
      <w:r>
        <w:rPr>
          <w:rFonts w:ascii="Arial MT" w:hAnsi="Arial MT"/>
          <w:spacing w:val="-3"/>
          <w:sz w:val="18"/>
        </w:rPr>
        <w:t xml:space="preserve"> </w:t>
      </w:r>
      <w:r>
        <w:rPr>
          <w:rFonts w:ascii="Arial MT" w:hAnsi="Arial MT"/>
          <w:sz w:val="18"/>
        </w:rPr>
        <w:t>envisagée</w:t>
      </w:r>
      <w:r>
        <w:rPr>
          <w:rFonts w:ascii="Arial MT" w:hAnsi="Arial MT"/>
          <w:spacing w:val="-2"/>
          <w:sz w:val="18"/>
        </w:rPr>
        <w:t xml:space="preserve"> </w:t>
      </w:r>
      <w:r>
        <w:rPr>
          <w:rFonts w:ascii="Arial MT" w:hAnsi="Arial MT"/>
          <w:sz w:val="18"/>
        </w:rPr>
        <w:t>de</w:t>
      </w:r>
      <w:r>
        <w:rPr>
          <w:rFonts w:ascii="Arial MT" w:hAnsi="Arial MT"/>
          <w:spacing w:val="-3"/>
          <w:sz w:val="18"/>
        </w:rPr>
        <w:t xml:space="preserve"> </w:t>
      </w:r>
      <w:r>
        <w:rPr>
          <w:rFonts w:ascii="Arial MT" w:hAnsi="Arial MT"/>
          <w:sz w:val="18"/>
        </w:rPr>
        <w:t>la</w:t>
      </w:r>
      <w:r>
        <w:rPr>
          <w:rFonts w:ascii="Arial MT" w:hAnsi="Arial MT"/>
          <w:spacing w:val="-2"/>
          <w:sz w:val="18"/>
        </w:rPr>
        <w:t xml:space="preserve"> </w:t>
      </w:r>
      <w:r>
        <w:rPr>
          <w:rFonts w:ascii="Arial MT" w:hAnsi="Arial MT"/>
          <w:sz w:val="18"/>
        </w:rPr>
        <w:t>cessation</w:t>
      </w:r>
      <w:r>
        <w:rPr>
          <w:rFonts w:ascii="Arial MT" w:hAnsi="Arial MT"/>
          <w:spacing w:val="-3"/>
          <w:sz w:val="18"/>
        </w:rPr>
        <w:t xml:space="preserve"> </w:t>
      </w:r>
      <w:r>
        <w:rPr>
          <w:rFonts w:ascii="Arial MT" w:hAnsi="Arial MT"/>
          <w:sz w:val="18"/>
        </w:rPr>
        <w:t>définitive</w:t>
      </w:r>
      <w:r>
        <w:rPr>
          <w:rFonts w:ascii="Arial MT" w:hAnsi="Arial MT"/>
          <w:spacing w:val="-3"/>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fonctions</w:t>
      </w:r>
      <w:r>
        <w:rPr>
          <w:rFonts w:ascii="Arial MT" w:hAnsi="Arial MT"/>
          <w:spacing w:val="3"/>
          <w:sz w:val="18"/>
        </w:rPr>
        <w:t xml:space="preserve"> </w:t>
      </w:r>
      <w:r>
        <w:rPr>
          <w:rFonts w:ascii="Arial MT" w:hAnsi="Arial MT"/>
          <w:sz w:val="18"/>
        </w:rPr>
        <w:t>;</w:t>
      </w:r>
    </w:p>
    <w:p w14:paraId="092D28A3" w14:textId="77777777" w:rsidR="001E150C" w:rsidRDefault="004232E3">
      <w:pPr>
        <w:pStyle w:val="Paragraphedeliste"/>
        <w:numPr>
          <w:ilvl w:val="1"/>
          <w:numId w:val="3"/>
        </w:numPr>
        <w:tabs>
          <w:tab w:val="left" w:pos="1836"/>
          <w:tab w:val="left" w:pos="1837"/>
        </w:tabs>
        <w:spacing w:line="206" w:lineRule="exact"/>
        <w:ind w:hanging="361"/>
        <w:rPr>
          <w:rFonts w:ascii="Arial MT" w:hAnsi="Arial MT"/>
          <w:sz w:val="18"/>
        </w:rPr>
      </w:pPr>
      <w:proofErr w:type="gramStart"/>
      <w:r>
        <w:rPr>
          <w:rFonts w:ascii="Arial MT" w:hAnsi="Arial MT"/>
          <w:sz w:val="18"/>
        </w:rPr>
        <w:t>le</w:t>
      </w:r>
      <w:proofErr w:type="gramEnd"/>
      <w:r>
        <w:rPr>
          <w:rFonts w:ascii="Arial MT" w:hAnsi="Arial MT"/>
          <w:spacing w:val="-3"/>
          <w:sz w:val="18"/>
        </w:rPr>
        <w:t xml:space="preserve"> </w:t>
      </w:r>
      <w:r>
        <w:rPr>
          <w:rFonts w:ascii="Arial MT" w:hAnsi="Arial MT"/>
          <w:sz w:val="18"/>
        </w:rPr>
        <w:t>montant</w:t>
      </w:r>
      <w:r>
        <w:rPr>
          <w:rFonts w:ascii="Arial MT" w:hAnsi="Arial MT"/>
          <w:spacing w:val="-3"/>
          <w:sz w:val="18"/>
        </w:rPr>
        <w:t xml:space="preserve"> </w:t>
      </w:r>
      <w:r>
        <w:rPr>
          <w:rFonts w:ascii="Arial MT" w:hAnsi="Arial MT"/>
          <w:sz w:val="18"/>
        </w:rPr>
        <w:t>envisagé</w:t>
      </w:r>
      <w:r>
        <w:rPr>
          <w:rFonts w:ascii="Arial MT" w:hAnsi="Arial MT"/>
          <w:spacing w:val="-2"/>
          <w:sz w:val="18"/>
        </w:rPr>
        <w:t xml:space="preserve"> </w:t>
      </w:r>
      <w:r>
        <w:rPr>
          <w:rFonts w:ascii="Arial MT" w:hAnsi="Arial MT"/>
          <w:sz w:val="18"/>
        </w:rPr>
        <w:t>de</w:t>
      </w:r>
      <w:r>
        <w:rPr>
          <w:rFonts w:ascii="Arial MT" w:hAnsi="Arial MT"/>
          <w:spacing w:val="-5"/>
          <w:sz w:val="18"/>
        </w:rPr>
        <w:t xml:space="preserve"> </w:t>
      </w:r>
      <w:r>
        <w:rPr>
          <w:rFonts w:ascii="Arial MT" w:hAnsi="Arial MT"/>
          <w:sz w:val="18"/>
        </w:rPr>
        <w:t>l'indemnité</w:t>
      </w:r>
      <w:r>
        <w:rPr>
          <w:rFonts w:ascii="Arial MT" w:hAnsi="Arial MT"/>
          <w:spacing w:val="-2"/>
          <w:sz w:val="18"/>
        </w:rPr>
        <w:t xml:space="preserve"> </w:t>
      </w:r>
      <w:r>
        <w:rPr>
          <w:rFonts w:ascii="Arial MT" w:hAnsi="Arial MT"/>
          <w:sz w:val="18"/>
        </w:rPr>
        <w:t>de</w:t>
      </w:r>
      <w:r>
        <w:rPr>
          <w:rFonts w:ascii="Arial MT" w:hAnsi="Arial MT"/>
          <w:spacing w:val="-5"/>
          <w:sz w:val="18"/>
        </w:rPr>
        <w:t xml:space="preserve"> </w:t>
      </w:r>
      <w:r>
        <w:rPr>
          <w:rFonts w:ascii="Arial MT" w:hAnsi="Arial MT"/>
          <w:sz w:val="18"/>
        </w:rPr>
        <w:t>rupture</w:t>
      </w:r>
      <w:r>
        <w:rPr>
          <w:rFonts w:ascii="Arial MT" w:hAnsi="Arial MT"/>
          <w:spacing w:val="-2"/>
          <w:sz w:val="18"/>
        </w:rPr>
        <w:t xml:space="preserve"> </w:t>
      </w:r>
      <w:r>
        <w:rPr>
          <w:rFonts w:ascii="Arial MT" w:hAnsi="Arial MT"/>
          <w:sz w:val="18"/>
        </w:rPr>
        <w:t>conventionnelle</w:t>
      </w:r>
      <w:r>
        <w:rPr>
          <w:rFonts w:ascii="Arial MT" w:hAnsi="Arial MT"/>
          <w:spacing w:val="3"/>
          <w:sz w:val="18"/>
        </w:rPr>
        <w:t xml:space="preserve"> </w:t>
      </w:r>
      <w:r>
        <w:rPr>
          <w:rFonts w:ascii="Arial MT" w:hAnsi="Arial MT"/>
          <w:sz w:val="18"/>
        </w:rPr>
        <w:t>;</w:t>
      </w:r>
    </w:p>
    <w:p w14:paraId="247CBD10" w14:textId="0A09F43F" w:rsidR="001E150C" w:rsidRDefault="004232E3">
      <w:pPr>
        <w:pStyle w:val="Paragraphedeliste"/>
        <w:numPr>
          <w:ilvl w:val="1"/>
          <w:numId w:val="3"/>
        </w:numPr>
        <w:tabs>
          <w:tab w:val="left" w:pos="1837"/>
        </w:tabs>
        <w:ind w:right="1412"/>
        <w:jc w:val="both"/>
        <w:rPr>
          <w:rFonts w:ascii="Arial MT" w:hAnsi="Arial MT"/>
          <w:sz w:val="18"/>
        </w:rPr>
      </w:pPr>
      <w:proofErr w:type="gramStart"/>
      <w:r>
        <w:rPr>
          <w:rFonts w:ascii="Arial MT" w:hAnsi="Arial MT"/>
          <w:sz w:val="18"/>
        </w:rPr>
        <w:t>les</w:t>
      </w:r>
      <w:proofErr w:type="gramEnd"/>
      <w:r>
        <w:rPr>
          <w:rFonts w:ascii="Arial MT" w:hAnsi="Arial MT"/>
          <w:sz w:val="18"/>
        </w:rPr>
        <w:t xml:space="preserve"> conséquences de la cessation définitive des fonctions (le bénéfice de l'assurance chômage, l'obligation</w:t>
      </w:r>
      <w:r>
        <w:rPr>
          <w:rFonts w:ascii="Arial MT" w:hAnsi="Arial MT"/>
          <w:spacing w:val="1"/>
          <w:sz w:val="18"/>
        </w:rPr>
        <w:t xml:space="preserve"> </w:t>
      </w:r>
      <w:r>
        <w:rPr>
          <w:rFonts w:ascii="Arial MT" w:hAnsi="Arial MT"/>
          <w:sz w:val="18"/>
        </w:rPr>
        <w:t xml:space="preserve">de remboursement prévue aux articles 8 et 49 decies du </w:t>
      </w:r>
      <w:r w:rsidR="00775AB9">
        <w:rPr>
          <w:rFonts w:ascii="Arial MT" w:hAnsi="Arial MT"/>
          <w:sz w:val="18"/>
        </w:rPr>
        <w:t>décret</w:t>
      </w:r>
      <w:r>
        <w:rPr>
          <w:rFonts w:ascii="Arial MT" w:hAnsi="Arial MT"/>
          <w:sz w:val="18"/>
        </w:rPr>
        <w:t xml:space="preserve"> n°2019-1593 et le respect des obligations</w:t>
      </w:r>
      <w:r>
        <w:rPr>
          <w:rFonts w:ascii="Arial MT" w:hAnsi="Arial MT"/>
          <w:spacing w:val="1"/>
          <w:sz w:val="18"/>
        </w:rPr>
        <w:t xml:space="preserve"> </w:t>
      </w:r>
      <w:r>
        <w:rPr>
          <w:rFonts w:ascii="Arial MT" w:hAnsi="Arial MT"/>
          <w:sz w:val="18"/>
        </w:rPr>
        <w:t>déontologiques</w:t>
      </w:r>
      <w:r>
        <w:rPr>
          <w:rFonts w:ascii="Arial MT" w:hAnsi="Arial MT"/>
          <w:spacing w:val="9"/>
          <w:sz w:val="18"/>
        </w:rPr>
        <w:t xml:space="preserve"> </w:t>
      </w:r>
      <w:r>
        <w:rPr>
          <w:rFonts w:ascii="Arial MT" w:hAnsi="Arial MT"/>
          <w:sz w:val="18"/>
        </w:rPr>
        <w:t>prévues</w:t>
      </w:r>
      <w:r>
        <w:rPr>
          <w:rFonts w:ascii="Arial MT" w:hAnsi="Arial MT"/>
          <w:spacing w:val="12"/>
          <w:sz w:val="18"/>
        </w:rPr>
        <w:t xml:space="preserve"> </w:t>
      </w:r>
      <w:r>
        <w:rPr>
          <w:rFonts w:ascii="Arial MT" w:hAnsi="Arial MT"/>
          <w:sz w:val="18"/>
        </w:rPr>
        <w:t>aux</w:t>
      </w:r>
      <w:r>
        <w:rPr>
          <w:rFonts w:ascii="Arial MT" w:hAnsi="Arial MT"/>
          <w:spacing w:val="7"/>
          <w:sz w:val="18"/>
        </w:rPr>
        <w:t xml:space="preserve"> </w:t>
      </w:r>
      <w:r>
        <w:rPr>
          <w:rFonts w:ascii="Arial MT" w:hAnsi="Arial MT"/>
          <w:sz w:val="18"/>
        </w:rPr>
        <w:t>articles</w:t>
      </w:r>
      <w:r>
        <w:rPr>
          <w:rFonts w:ascii="Arial MT" w:hAnsi="Arial MT"/>
          <w:spacing w:val="14"/>
          <w:sz w:val="18"/>
        </w:rPr>
        <w:t xml:space="preserve"> </w:t>
      </w:r>
      <w:r>
        <w:rPr>
          <w:sz w:val="18"/>
        </w:rPr>
        <w:t>L</w:t>
      </w:r>
      <w:r>
        <w:rPr>
          <w:spacing w:val="8"/>
          <w:sz w:val="18"/>
        </w:rPr>
        <w:t xml:space="preserve"> </w:t>
      </w:r>
      <w:r>
        <w:rPr>
          <w:sz w:val="18"/>
        </w:rPr>
        <w:t>124-9</w:t>
      </w:r>
      <w:r>
        <w:rPr>
          <w:spacing w:val="9"/>
          <w:sz w:val="18"/>
        </w:rPr>
        <w:t xml:space="preserve"> </w:t>
      </w:r>
      <w:r>
        <w:rPr>
          <w:sz w:val="18"/>
        </w:rPr>
        <w:t>à</w:t>
      </w:r>
      <w:r>
        <w:rPr>
          <w:spacing w:val="8"/>
          <w:sz w:val="18"/>
        </w:rPr>
        <w:t xml:space="preserve"> </w:t>
      </w:r>
      <w:r>
        <w:rPr>
          <w:sz w:val="18"/>
        </w:rPr>
        <w:t>L</w:t>
      </w:r>
      <w:r>
        <w:rPr>
          <w:spacing w:val="7"/>
          <w:sz w:val="18"/>
        </w:rPr>
        <w:t xml:space="preserve"> </w:t>
      </w:r>
      <w:r>
        <w:rPr>
          <w:sz w:val="18"/>
        </w:rPr>
        <w:t>124-23</w:t>
      </w:r>
      <w:r>
        <w:rPr>
          <w:spacing w:val="12"/>
          <w:sz w:val="18"/>
        </w:rPr>
        <w:t xml:space="preserve"> </w:t>
      </w:r>
      <w:r>
        <w:rPr>
          <w:sz w:val="18"/>
        </w:rPr>
        <w:t>et</w:t>
      </w:r>
      <w:r>
        <w:rPr>
          <w:spacing w:val="11"/>
          <w:sz w:val="18"/>
        </w:rPr>
        <w:t xml:space="preserve"> </w:t>
      </w:r>
      <w:r>
        <w:rPr>
          <w:sz w:val="18"/>
        </w:rPr>
        <w:t>L</w:t>
      </w:r>
      <w:r>
        <w:rPr>
          <w:spacing w:val="8"/>
          <w:sz w:val="18"/>
        </w:rPr>
        <w:t xml:space="preserve"> </w:t>
      </w:r>
      <w:r>
        <w:rPr>
          <w:sz w:val="18"/>
        </w:rPr>
        <w:t>121-6</w:t>
      </w:r>
      <w:r>
        <w:rPr>
          <w:spacing w:val="9"/>
          <w:sz w:val="18"/>
        </w:rPr>
        <w:t xml:space="preserve"> </w:t>
      </w:r>
      <w:r>
        <w:rPr>
          <w:sz w:val="18"/>
        </w:rPr>
        <w:t>à</w:t>
      </w:r>
      <w:r>
        <w:rPr>
          <w:spacing w:val="10"/>
          <w:sz w:val="18"/>
        </w:rPr>
        <w:t xml:space="preserve"> </w:t>
      </w:r>
      <w:r>
        <w:rPr>
          <w:sz w:val="18"/>
        </w:rPr>
        <w:t>L</w:t>
      </w:r>
      <w:r>
        <w:rPr>
          <w:spacing w:val="8"/>
          <w:sz w:val="18"/>
        </w:rPr>
        <w:t xml:space="preserve"> </w:t>
      </w:r>
      <w:r>
        <w:rPr>
          <w:sz w:val="18"/>
        </w:rPr>
        <w:t>121-7</w:t>
      </w:r>
      <w:r>
        <w:rPr>
          <w:spacing w:val="12"/>
          <w:sz w:val="18"/>
        </w:rPr>
        <w:t xml:space="preserve"> </w:t>
      </w:r>
      <w:r>
        <w:rPr>
          <w:sz w:val="18"/>
        </w:rPr>
        <w:t>du</w:t>
      </w:r>
      <w:r>
        <w:rPr>
          <w:spacing w:val="10"/>
          <w:sz w:val="18"/>
        </w:rPr>
        <w:t xml:space="preserve"> </w:t>
      </w:r>
      <w:r>
        <w:rPr>
          <w:sz w:val="18"/>
        </w:rPr>
        <w:t>CGFP</w:t>
      </w:r>
      <w:r>
        <w:rPr>
          <w:spacing w:val="8"/>
          <w:sz w:val="18"/>
        </w:rPr>
        <w:t xml:space="preserve"> </w:t>
      </w:r>
      <w:r>
        <w:rPr>
          <w:rFonts w:ascii="Arial MT" w:hAnsi="Arial MT"/>
          <w:sz w:val="18"/>
        </w:rPr>
        <w:t>et</w:t>
      </w:r>
      <w:r>
        <w:rPr>
          <w:rFonts w:ascii="Arial MT" w:hAnsi="Arial MT"/>
          <w:spacing w:val="13"/>
          <w:sz w:val="18"/>
        </w:rPr>
        <w:t xml:space="preserve"> </w:t>
      </w:r>
      <w:r>
        <w:rPr>
          <w:rFonts w:ascii="Arial MT" w:hAnsi="Arial MT"/>
          <w:sz w:val="18"/>
        </w:rPr>
        <w:t>à</w:t>
      </w:r>
      <w:r>
        <w:rPr>
          <w:rFonts w:ascii="Arial MT" w:hAnsi="Arial MT"/>
          <w:spacing w:val="11"/>
          <w:sz w:val="18"/>
        </w:rPr>
        <w:t xml:space="preserve"> </w:t>
      </w:r>
      <w:r>
        <w:rPr>
          <w:rFonts w:ascii="Arial MT" w:hAnsi="Arial MT"/>
          <w:sz w:val="18"/>
        </w:rPr>
        <w:t>l'article</w:t>
      </w:r>
      <w:r>
        <w:rPr>
          <w:rFonts w:ascii="Arial MT" w:hAnsi="Arial MT"/>
          <w:spacing w:val="8"/>
          <w:sz w:val="18"/>
        </w:rPr>
        <w:t xml:space="preserve"> </w:t>
      </w:r>
      <w:r>
        <w:rPr>
          <w:rFonts w:ascii="Arial MT" w:hAnsi="Arial MT"/>
          <w:sz w:val="18"/>
        </w:rPr>
        <w:t>432-13</w:t>
      </w:r>
      <w:r>
        <w:rPr>
          <w:rFonts w:ascii="Arial MT" w:hAnsi="Arial MT"/>
          <w:spacing w:val="-47"/>
          <w:sz w:val="18"/>
        </w:rPr>
        <w:t xml:space="preserve"> </w:t>
      </w:r>
      <w:r>
        <w:rPr>
          <w:rFonts w:ascii="Arial MT" w:hAnsi="Arial MT"/>
          <w:sz w:val="18"/>
        </w:rPr>
        <w:t>du</w:t>
      </w:r>
      <w:r>
        <w:rPr>
          <w:rFonts w:ascii="Arial MT" w:hAnsi="Arial MT"/>
          <w:spacing w:val="-1"/>
          <w:sz w:val="18"/>
        </w:rPr>
        <w:t xml:space="preserve"> </w:t>
      </w:r>
      <w:r>
        <w:rPr>
          <w:rFonts w:ascii="Arial MT" w:hAnsi="Arial MT"/>
          <w:sz w:val="18"/>
        </w:rPr>
        <w:t>code</w:t>
      </w:r>
      <w:r>
        <w:rPr>
          <w:rFonts w:ascii="Arial MT" w:hAnsi="Arial MT"/>
          <w:spacing w:val="-2"/>
          <w:sz w:val="18"/>
        </w:rPr>
        <w:t xml:space="preserve"> </w:t>
      </w:r>
      <w:r>
        <w:rPr>
          <w:rFonts w:ascii="Arial MT" w:hAnsi="Arial MT"/>
          <w:sz w:val="18"/>
        </w:rPr>
        <w:t>pénal).</w:t>
      </w:r>
    </w:p>
    <w:p w14:paraId="606DE0CF" w14:textId="77777777" w:rsidR="001E150C" w:rsidRDefault="001E150C">
      <w:pPr>
        <w:pStyle w:val="Corpsdetexte"/>
        <w:rPr>
          <w:rFonts w:ascii="Arial MT"/>
          <w:sz w:val="18"/>
        </w:rPr>
      </w:pPr>
    </w:p>
    <w:p w14:paraId="725661E1" w14:textId="77777777" w:rsidR="001E150C" w:rsidRDefault="004232E3">
      <w:pPr>
        <w:spacing w:line="259" w:lineRule="auto"/>
        <w:ind w:left="1416" w:right="1416"/>
        <w:jc w:val="both"/>
        <w:rPr>
          <w:rFonts w:ascii="Arial MT" w:hAnsi="Arial MT"/>
          <w:sz w:val="18"/>
        </w:rPr>
      </w:pPr>
      <w:r>
        <w:rPr>
          <w:rFonts w:ascii="Arial MT" w:hAnsi="Arial MT"/>
          <w:sz w:val="18"/>
        </w:rPr>
        <w:t>De plus, au cours de celui-ci, vous aurez la possibilité de vous faire assister par un conseiller désigné par une</w:t>
      </w:r>
      <w:r>
        <w:rPr>
          <w:rFonts w:ascii="Arial MT" w:hAnsi="Arial MT"/>
          <w:spacing w:val="1"/>
          <w:sz w:val="18"/>
        </w:rPr>
        <w:t xml:space="preserve"> </w:t>
      </w:r>
      <w:r>
        <w:rPr>
          <w:rFonts w:ascii="Arial MT" w:hAnsi="Arial MT"/>
          <w:sz w:val="18"/>
        </w:rPr>
        <w:t>organisation</w:t>
      </w:r>
      <w:r>
        <w:rPr>
          <w:rFonts w:ascii="Arial MT" w:hAnsi="Arial MT"/>
          <w:spacing w:val="17"/>
          <w:sz w:val="18"/>
        </w:rPr>
        <w:t xml:space="preserve"> </w:t>
      </w:r>
      <w:r>
        <w:rPr>
          <w:rFonts w:ascii="Arial MT" w:hAnsi="Arial MT"/>
          <w:sz w:val="18"/>
        </w:rPr>
        <w:t>syndicale</w:t>
      </w:r>
      <w:r>
        <w:rPr>
          <w:rFonts w:ascii="Arial MT" w:hAnsi="Arial MT"/>
          <w:spacing w:val="19"/>
          <w:sz w:val="18"/>
        </w:rPr>
        <w:t xml:space="preserve"> </w:t>
      </w:r>
      <w:r>
        <w:rPr>
          <w:rFonts w:ascii="Arial MT" w:hAnsi="Arial MT"/>
          <w:sz w:val="18"/>
        </w:rPr>
        <w:t>représentative</w:t>
      </w:r>
      <w:r>
        <w:rPr>
          <w:rFonts w:ascii="Arial MT" w:hAnsi="Arial MT"/>
          <w:spacing w:val="19"/>
          <w:sz w:val="18"/>
        </w:rPr>
        <w:t xml:space="preserve"> </w:t>
      </w:r>
      <w:r>
        <w:rPr>
          <w:rFonts w:ascii="Arial MT" w:hAnsi="Arial MT"/>
          <w:sz w:val="18"/>
        </w:rPr>
        <w:t>de</w:t>
      </w:r>
      <w:r>
        <w:rPr>
          <w:rFonts w:ascii="Arial MT" w:hAnsi="Arial MT"/>
          <w:spacing w:val="20"/>
          <w:sz w:val="18"/>
        </w:rPr>
        <w:t xml:space="preserve"> </w:t>
      </w:r>
      <w:r>
        <w:rPr>
          <w:rFonts w:ascii="Arial MT" w:hAnsi="Arial MT"/>
          <w:sz w:val="18"/>
        </w:rPr>
        <w:t>votre</w:t>
      </w:r>
      <w:r>
        <w:rPr>
          <w:rFonts w:ascii="Arial MT" w:hAnsi="Arial MT"/>
          <w:spacing w:val="19"/>
          <w:sz w:val="18"/>
        </w:rPr>
        <w:t xml:space="preserve"> </w:t>
      </w:r>
      <w:r>
        <w:rPr>
          <w:rFonts w:ascii="Arial MT" w:hAnsi="Arial MT"/>
          <w:sz w:val="18"/>
        </w:rPr>
        <w:t>choix</w:t>
      </w:r>
      <w:r>
        <w:rPr>
          <w:rFonts w:ascii="Arial MT" w:hAnsi="Arial MT"/>
          <w:spacing w:val="20"/>
          <w:sz w:val="18"/>
        </w:rPr>
        <w:t xml:space="preserve"> </w:t>
      </w:r>
      <w:r>
        <w:rPr>
          <w:rFonts w:ascii="Arial MT" w:hAnsi="Arial MT"/>
          <w:sz w:val="18"/>
        </w:rPr>
        <w:t>ou</w:t>
      </w:r>
      <w:r>
        <w:rPr>
          <w:rFonts w:ascii="Arial MT" w:hAnsi="Arial MT"/>
          <w:spacing w:val="20"/>
          <w:sz w:val="18"/>
        </w:rPr>
        <w:t xml:space="preserve"> </w:t>
      </w:r>
      <w:r>
        <w:rPr>
          <w:rFonts w:ascii="Arial MT" w:hAnsi="Arial MT"/>
          <w:sz w:val="18"/>
        </w:rPr>
        <w:t>par</w:t>
      </w:r>
      <w:r>
        <w:rPr>
          <w:rFonts w:ascii="Arial MT" w:hAnsi="Arial MT"/>
          <w:spacing w:val="18"/>
          <w:sz w:val="18"/>
        </w:rPr>
        <w:t xml:space="preserve"> </w:t>
      </w:r>
      <w:r>
        <w:rPr>
          <w:rFonts w:ascii="Arial MT" w:hAnsi="Arial MT"/>
          <w:sz w:val="18"/>
        </w:rPr>
        <w:t>un</w:t>
      </w:r>
      <w:r>
        <w:rPr>
          <w:rFonts w:ascii="Arial MT" w:hAnsi="Arial MT"/>
          <w:spacing w:val="17"/>
          <w:sz w:val="18"/>
        </w:rPr>
        <w:t xml:space="preserve"> </w:t>
      </w:r>
      <w:r>
        <w:rPr>
          <w:rFonts w:ascii="Arial MT" w:hAnsi="Arial MT"/>
          <w:sz w:val="18"/>
        </w:rPr>
        <w:t>conseiller</w:t>
      </w:r>
      <w:r>
        <w:rPr>
          <w:rFonts w:ascii="Arial MT" w:hAnsi="Arial MT"/>
          <w:spacing w:val="17"/>
          <w:sz w:val="18"/>
        </w:rPr>
        <w:t xml:space="preserve"> </w:t>
      </w:r>
      <w:r>
        <w:rPr>
          <w:rFonts w:ascii="Arial MT" w:hAnsi="Arial MT"/>
          <w:sz w:val="18"/>
        </w:rPr>
        <w:t>syndical</w:t>
      </w:r>
      <w:r>
        <w:rPr>
          <w:rFonts w:ascii="Arial MT" w:hAnsi="Arial MT"/>
          <w:spacing w:val="17"/>
          <w:sz w:val="18"/>
        </w:rPr>
        <w:t xml:space="preserve"> </w:t>
      </w:r>
      <w:r>
        <w:rPr>
          <w:rFonts w:ascii="Arial MT" w:hAnsi="Arial MT"/>
          <w:sz w:val="18"/>
        </w:rPr>
        <w:t>de</w:t>
      </w:r>
      <w:r>
        <w:rPr>
          <w:rFonts w:ascii="Arial MT" w:hAnsi="Arial MT"/>
          <w:spacing w:val="19"/>
          <w:sz w:val="18"/>
        </w:rPr>
        <w:t xml:space="preserve"> </w:t>
      </w:r>
      <w:r>
        <w:rPr>
          <w:rFonts w:ascii="Arial MT" w:hAnsi="Arial MT"/>
          <w:sz w:val="18"/>
        </w:rPr>
        <w:t>votre</w:t>
      </w:r>
      <w:r>
        <w:rPr>
          <w:rFonts w:ascii="Arial MT" w:hAnsi="Arial MT"/>
          <w:spacing w:val="20"/>
          <w:sz w:val="18"/>
        </w:rPr>
        <w:t xml:space="preserve"> </w:t>
      </w:r>
      <w:r>
        <w:rPr>
          <w:rFonts w:ascii="Arial MT" w:hAnsi="Arial MT"/>
          <w:sz w:val="18"/>
        </w:rPr>
        <w:t>choix.</w:t>
      </w:r>
      <w:r>
        <w:rPr>
          <w:rFonts w:ascii="Arial MT" w:hAnsi="Arial MT"/>
          <w:spacing w:val="19"/>
          <w:sz w:val="18"/>
        </w:rPr>
        <w:t xml:space="preserve"> </w:t>
      </w:r>
      <w:r>
        <w:rPr>
          <w:rFonts w:ascii="Arial MT" w:hAnsi="Arial MT"/>
          <w:sz w:val="18"/>
        </w:rPr>
        <w:t>Si</w:t>
      </w:r>
      <w:r>
        <w:rPr>
          <w:rFonts w:ascii="Arial MT" w:hAnsi="Arial MT"/>
          <w:spacing w:val="19"/>
          <w:sz w:val="18"/>
        </w:rPr>
        <w:t xml:space="preserve"> </w:t>
      </w:r>
      <w:r>
        <w:rPr>
          <w:rFonts w:ascii="Arial MT" w:hAnsi="Arial MT"/>
          <w:sz w:val="18"/>
        </w:rPr>
        <w:t>tel</w:t>
      </w:r>
      <w:r>
        <w:rPr>
          <w:rFonts w:ascii="Arial MT" w:hAnsi="Arial MT"/>
          <w:spacing w:val="18"/>
          <w:sz w:val="18"/>
        </w:rPr>
        <w:t xml:space="preserve"> </w:t>
      </w:r>
      <w:r>
        <w:rPr>
          <w:rFonts w:ascii="Arial MT" w:hAnsi="Arial MT"/>
          <w:sz w:val="18"/>
        </w:rPr>
        <w:t>était</w:t>
      </w:r>
      <w:r>
        <w:rPr>
          <w:rFonts w:ascii="Arial MT" w:hAnsi="Arial MT"/>
          <w:spacing w:val="16"/>
          <w:sz w:val="18"/>
        </w:rPr>
        <w:t xml:space="preserve"> </w:t>
      </w:r>
      <w:r>
        <w:rPr>
          <w:rFonts w:ascii="Arial MT" w:hAnsi="Arial MT"/>
          <w:sz w:val="18"/>
        </w:rPr>
        <w:t>le</w:t>
      </w:r>
      <w:r>
        <w:rPr>
          <w:rFonts w:ascii="Arial MT" w:hAnsi="Arial MT"/>
          <w:spacing w:val="-48"/>
          <w:sz w:val="18"/>
        </w:rPr>
        <w:t xml:space="preserve"> </w:t>
      </w:r>
      <w:r>
        <w:rPr>
          <w:rFonts w:ascii="Arial MT" w:hAnsi="Arial MT"/>
          <w:sz w:val="18"/>
        </w:rPr>
        <w:t>cas,</w:t>
      </w:r>
      <w:r>
        <w:rPr>
          <w:rFonts w:ascii="Arial MT" w:hAnsi="Arial MT"/>
          <w:spacing w:val="-4"/>
          <w:sz w:val="18"/>
        </w:rPr>
        <w:t xml:space="preserve"> </w:t>
      </w:r>
      <w:r>
        <w:rPr>
          <w:rFonts w:ascii="Arial MT" w:hAnsi="Arial MT"/>
          <w:sz w:val="18"/>
        </w:rPr>
        <w:t>conformément</w:t>
      </w:r>
      <w:r>
        <w:rPr>
          <w:rFonts w:ascii="Arial MT" w:hAnsi="Arial MT"/>
          <w:spacing w:val="-4"/>
          <w:sz w:val="18"/>
        </w:rPr>
        <w:t xml:space="preserve"> </w:t>
      </w:r>
      <w:r>
        <w:rPr>
          <w:rFonts w:ascii="Arial MT" w:hAnsi="Arial MT"/>
          <w:sz w:val="18"/>
        </w:rPr>
        <w:t>aux</w:t>
      </w:r>
      <w:r>
        <w:rPr>
          <w:rFonts w:ascii="Arial MT" w:hAnsi="Arial MT"/>
          <w:spacing w:val="-5"/>
          <w:sz w:val="18"/>
        </w:rPr>
        <w:t xml:space="preserve"> </w:t>
      </w:r>
      <w:r>
        <w:rPr>
          <w:rFonts w:ascii="Arial MT" w:hAnsi="Arial MT"/>
          <w:sz w:val="18"/>
        </w:rPr>
        <w:t>dispositions</w:t>
      </w:r>
      <w:r>
        <w:rPr>
          <w:rFonts w:ascii="Arial MT" w:hAnsi="Arial MT"/>
          <w:spacing w:val="-1"/>
          <w:sz w:val="18"/>
        </w:rPr>
        <w:t xml:space="preserve"> </w:t>
      </w:r>
      <w:r>
        <w:rPr>
          <w:rFonts w:ascii="Arial MT" w:hAnsi="Arial MT"/>
          <w:sz w:val="18"/>
        </w:rPr>
        <w:t>en</w:t>
      </w:r>
      <w:r>
        <w:rPr>
          <w:rFonts w:ascii="Arial MT" w:hAnsi="Arial MT"/>
          <w:spacing w:val="-2"/>
          <w:sz w:val="18"/>
        </w:rPr>
        <w:t xml:space="preserve"> </w:t>
      </w:r>
      <w:r>
        <w:rPr>
          <w:rFonts w:ascii="Arial MT" w:hAnsi="Arial MT"/>
          <w:sz w:val="18"/>
        </w:rPr>
        <w:t>vigueur,</w:t>
      </w:r>
      <w:r>
        <w:rPr>
          <w:rFonts w:ascii="Arial MT" w:hAnsi="Arial MT"/>
          <w:spacing w:val="-3"/>
          <w:sz w:val="18"/>
        </w:rPr>
        <w:t xml:space="preserve"> </w:t>
      </w:r>
      <w:r>
        <w:rPr>
          <w:rFonts w:ascii="Arial MT" w:hAnsi="Arial MT"/>
          <w:sz w:val="18"/>
        </w:rPr>
        <w:t>je</w:t>
      </w:r>
      <w:r>
        <w:rPr>
          <w:rFonts w:ascii="Arial MT" w:hAnsi="Arial MT"/>
          <w:spacing w:val="-2"/>
          <w:sz w:val="18"/>
        </w:rPr>
        <w:t xml:space="preserve"> </w:t>
      </w:r>
      <w:r>
        <w:rPr>
          <w:rFonts w:ascii="Arial MT" w:hAnsi="Arial MT"/>
          <w:sz w:val="18"/>
        </w:rPr>
        <w:t>vous</w:t>
      </w:r>
      <w:r>
        <w:rPr>
          <w:rFonts w:ascii="Arial MT" w:hAnsi="Arial MT"/>
          <w:spacing w:val="-1"/>
          <w:sz w:val="18"/>
        </w:rPr>
        <w:t xml:space="preserve"> </w:t>
      </w:r>
      <w:r>
        <w:rPr>
          <w:rFonts w:ascii="Arial MT" w:hAnsi="Arial MT"/>
          <w:sz w:val="18"/>
        </w:rPr>
        <w:t>remercie</w:t>
      </w:r>
      <w:r>
        <w:rPr>
          <w:rFonts w:ascii="Arial MT" w:hAnsi="Arial MT"/>
          <w:spacing w:val="-3"/>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m’en</w:t>
      </w:r>
      <w:r>
        <w:rPr>
          <w:rFonts w:ascii="Arial MT" w:hAnsi="Arial MT"/>
          <w:spacing w:val="-4"/>
          <w:sz w:val="18"/>
        </w:rPr>
        <w:t xml:space="preserve"> </w:t>
      </w:r>
      <w:r>
        <w:rPr>
          <w:rFonts w:ascii="Arial MT" w:hAnsi="Arial MT"/>
          <w:sz w:val="18"/>
        </w:rPr>
        <w:t>informer</w:t>
      </w:r>
      <w:r>
        <w:rPr>
          <w:rFonts w:ascii="Arial MT" w:hAnsi="Arial MT"/>
          <w:spacing w:val="-1"/>
          <w:sz w:val="18"/>
        </w:rPr>
        <w:t xml:space="preserve"> </w:t>
      </w:r>
      <w:r>
        <w:rPr>
          <w:rFonts w:ascii="Arial MT" w:hAnsi="Arial MT"/>
          <w:sz w:val="18"/>
        </w:rPr>
        <w:t>avant</w:t>
      </w:r>
      <w:r>
        <w:rPr>
          <w:rFonts w:ascii="Arial MT" w:hAnsi="Arial MT"/>
          <w:spacing w:val="-4"/>
          <w:sz w:val="18"/>
        </w:rPr>
        <w:t xml:space="preserve"> </w:t>
      </w:r>
      <w:r>
        <w:rPr>
          <w:rFonts w:ascii="Arial MT" w:hAnsi="Arial MT"/>
          <w:sz w:val="18"/>
        </w:rPr>
        <w:t>la</w:t>
      </w:r>
      <w:r>
        <w:rPr>
          <w:rFonts w:ascii="Arial MT" w:hAnsi="Arial MT"/>
          <w:spacing w:val="-4"/>
          <w:sz w:val="18"/>
        </w:rPr>
        <w:t xml:space="preserve"> </w:t>
      </w:r>
      <w:r>
        <w:rPr>
          <w:rFonts w:ascii="Arial MT" w:hAnsi="Arial MT"/>
          <w:sz w:val="18"/>
        </w:rPr>
        <w:t>tenue</w:t>
      </w:r>
      <w:r>
        <w:rPr>
          <w:rFonts w:ascii="Arial MT" w:hAnsi="Arial MT"/>
          <w:spacing w:val="-3"/>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l’entretien.</w:t>
      </w:r>
    </w:p>
    <w:p w14:paraId="76F5D82A" w14:textId="77777777" w:rsidR="001E150C" w:rsidRDefault="004232E3">
      <w:pPr>
        <w:spacing w:before="160"/>
        <w:ind w:left="1416" w:right="1416"/>
        <w:jc w:val="both"/>
        <w:rPr>
          <w:rFonts w:ascii="Arial" w:hAnsi="Arial"/>
          <w:i/>
          <w:sz w:val="18"/>
        </w:rPr>
      </w:pPr>
      <w:r>
        <w:rPr>
          <w:rFonts w:ascii="Arial MT" w:hAnsi="Arial MT"/>
          <w:sz w:val="18"/>
        </w:rPr>
        <w:t>Je vous remercie de bien vouloir me faire part de votre décision quant au lancement d’une procédure de rupture</w:t>
      </w:r>
      <w:r>
        <w:rPr>
          <w:rFonts w:ascii="Arial MT" w:hAnsi="Arial MT"/>
          <w:spacing w:val="1"/>
          <w:sz w:val="18"/>
        </w:rPr>
        <w:t xml:space="preserve"> </w:t>
      </w:r>
      <w:r>
        <w:rPr>
          <w:rFonts w:ascii="Arial MT" w:hAnsi="Arial MT"/>
          <w:sz w:val="18"/>
        </w:rPr>
        <w:t xml:space="preserve">conventionnelle, avant le …. </w:t>
      </w:r>
      <w:r>
        <w:rPr>
          <w:rFonts w:ascii="Arial" w:hAnsi="Arial"/>
          <w:i/>
          <w:sz w:val="18"/>
        </w:rPr>
        <w:t>(1 mois de délai maximum, voire moins afin de laisser le temps à l’agent et à</w:t>
      </w:r>
      <w:r>
        <w:rPr>
          <w:rFonts w:ascii="Arial" w:hAnsi="Arial"/>
          <w:i/>
          <w:spacing w:val="1"/>
          <w:sz w:val="18"/>
        </w:rPr>
        <w:t xml:space="preserve"> </w:t>
      </w:r>
      <w:r>
        <w:rPr>
          <w:rFonts w:ascii="Arial" w:hAnsi="Arial"/>
          <w:i/>
          <w:sz w:val="18"/>
        </w:rPr>
        <w:t>l’administration</w:t>
      </w:r>
      <w:r>
        <w:rPr>
          <w:rFonts w:ascii="Arial" w:hAnsi="Arial"/>
          <w:i/>
          <w:spacing w:val="-1"/>
          <w:sz w:val="18"/>
        </w:rPr>
        <w:t xml:space="preserve"> </w:t>
      </w:r>
      <w:r>
        <w:rPr>
          <w:rFonts w:ascii="Arial" w:hAnsi="Arial"/>
          <w:i/>
          <w:sz w:val="18"/>
        </w:rPr>
        <w:t>d’organiser</w:t>
      </w:r>
      <w:r>
        <w:rPr>
          <w:rFonts w:ascii="Arial" w:hAnsi="Arial"/>
          <w:i/>
          <w:spacing w:val="1"/>
          <w:sz w:val="18"/>
        </w:rPr>
        <w:t xml:space="preserve"> </w:t>
      </w:r>
      <w:r>
        <w:rPr>
          <w:rFonts w:ascii="Arial" w:hAnsi="Arial"/>
          <w:i/>
          <w:sz w:val="18"/>
        </w:rPr>
        <w:t>et</w:t>
      </w:r>
      <w:r>
        <w:rPr>
          <w:rFonts w:ascii="Arial" w:hAnsi="Arial"/>
          <w:i/>
          <w:spacing w:val="-5"/>
          <w:sz w:val="18"/>
        </w:rPr>
        <w:t xml:space="preserve"> </w:t>
      </w:r>
      <w:r>
        <w:rPr>
          <w:rFonts w:ascii="Arial" w:hAnsi="Arial"/>
          <w:i/>
          <w:sz w:val="18"/>
        </w:rPr>
        <w:t>préparer</w:t>
      </w:r>
      <w:r>
        <w:rPr>
          <w:rFonts w:ascii="Arial" w:hAnsi="Arial"/>
          <w:i/>
          <w:spacing w:val="-2"/>
          <w:sz w:val="18"/>
        </w:rPr>
        <w:t xml:space="preserve"> </w:t>
      </w:r>
      <w:r>
        <w:rPr>
          <w:rFonts w:ascii="Arial" w:hAnsi="Arial"/>
          <w:i/>
          <w:sz w:val="18"/>
        </w:rPr>
        <w:t>l’entretien</w:t>
      </w:r>
      <w:r>
        <w:rPr>
          <w:rFonts w:ascii="Arial" w:hAnsi="Arial"/>
          <w:i/>
          <w:spacing w:val="-2"/>
          <w:sz w:val="18"/>
        </w:rPr>
        <w:t xml:space="preserve"> </w:t>
      </w:r>
      <w:r>
        <w:rPr>
          <w:rFonts w:ascii="Arial" w:hAnsi="Arial"/>
          <w:i/>
          <w:sz w:val="18"/>
        </w:rPr>
        <w:t>avant</w:t>
      </w:r>
      <w:r>
        <w:rPr>
          <w:rFonts w:ascii="Arial" w:hAnsi="Arial"/>
          <w:i/>
          <w:spacing w:val="-2"/>
          <w:sz w:val="18"/>
        </w:rPr>
        <w:t xml:space="preserve"> </w:t>
      </w:r>
      <w:r>
        <w:rPr>
          <w:rFonts w:ascii="Arial" w:hAnsi="Arial"/>
          <w:i/>
          <w:sz w:val="18"/>
        </w:rPr>
        <w:t>l’échéance</w:t>
      </w:r>
      <w:r>
        <w:rPr>
          <w:rFonts w:ascii="Arial" w:hAnsi="Arial"/>
          <w:i/>
          <w:spacing w:val="-1"/>
          <w:sz w:val="18"/>
        </w:rPr>
        <w:t xml:space="preserve"> </w:t>
      </w:r>
      <w:r>
        <w:rPr>
          <w:rFonts w:ascii="Arial" w:hAnsi="Arial"/>
          <w:i/>
          <w:sz w:val="18"/>
        </w:rPr>
        <w:t>des</w:t>
      </w:r>
      <w:r>
        <w:rPr>
          <w:rFonts w:ascii="Arial" w:hAnsi="Arial"/>
          <w:i/>
          <w:spacing w:val="3"/>
          <w:sz w:val="18"/>
        </w:rPr>
        <w:t xml:space="preserve"> </w:t>
      </w:r>
      <w:r>
        <w:rPr>
          <w:rFonts w:ascii="Arial" w:hAnsi="Arial"/>
          <w:i/>
          <w:sz w:val="18"/>
        </w:rPr>
        <w:t>délais règlementaires).</w:t>
      </w:r>
    </w:p>
    <w:p w14:paraId="5072C4F5" w14:textId="77777777" w:rsidR="001E150C" w:rsidRDefault="001E150C">
      <w:pPr>
        <w:pStyle w:val="Corpsdetexte"/>
        <w:rPr>
          <w:rFonts w:ascii="Arial"/>
          <w:i/>
          <w:sz w:val="18"/>
        </w:rPr>
      </w:pPr>
    </w:p>
    <w:p w14:paraId="5DFAD507" w14:textId="77777777" w:rsidR="001E150C" w:rsidRDefault="004232E3">
      <w:pPr>
        <w:tabs>
          <w:tab w:val="left" w:leader="dot" w:pos="6490"/>
        </w:tabs>
        <w:ind w:left="1416"/>
        <w:jc w:val="both"/>
        <w:rPr>
          <w:rFonts w:ascii="Arial MT" w:hAnsi="Arial MT"/>
          <w:sz w:val="18"/>
        </w:rPr>
      </w:pPr>
      <w:r>
        <w:rPr>
          <w:rFonts w:ascii="Arial MT" w:hAnsi="Arial MT"/>
          <w:sz w:val="18"/>
        </w:rPr>
        <w:t>Dans</w:t>
      </w:r>
      <w:r>
        <w:rPr>
          <w:rFonts w:ascii="Arial MT" w:hAnsi="Arial MT"/>
          <w:spacing w:val="-2"/>
          <w:sz w:val="18"/>
        </w:rPr>
        <w:t xml:space="preserve"> </w:t>
      </w:r>
      <w:r>
        <w:rPr>
          <w:rFonts w:ascii="Arial MT" w:hAnsi="Arial MT"/>
          <w:sz w:val="18"/>
        </w:rPr>
        <w:t>l’attente</w:t>
      </w:r>
      <w:r>
        <w:rPr>
          <w:rFonts w:ascii="Arial MT" w:hAnsi="Arial MT"/>
          <w:spacing w:val="-4"/>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votre</w:t>
      </w:r>
      <w:r>
        <w:rPr>
          <w:rFonts w:ascii="Arial MT" w:hAnsi="Arial MT"/>
          <w:spacing w:val="-2"/>
          <w:sz w:val="18"/>
        </w:rPr>
        <w:t xml:space="preserve"> </w:t>
      </w:r>
      <w:r>
        <w:rPr>
          <w:rFonts w:ascii="Arial MT" w:hAnsi="Arial MT"/>
          <w:sz w:val="18"/>
        </w:rPr>
        <w:t>réponse,</w:t>
      </w:r>
      <w:r>
        <w:rPr>
          <w:rFonts w:ascii="Arial MT" w:hAnsi="Arial MT"/>
          <w:spacing w:val="-2"/>
          <w:sz w:val="18"/>
        </w:rPr>
        <w:t xml:space="preserve"> </w:t>
      </w:r>
      <w:r>
        <w:rPr>
          <w:rFonts w:ascii="Arial MT" w:hAnsi="Arial MT"/>
          <w:sz w:val="18"/>
        </w:rPr>
        <w:t>je</w:t>
      </w:r>
      <w:r>
        <w:rPr>
          <w:rFonts w:ascii="Arial MT" w:hAnsi="Arial MT"/>
          <w:spacing w:val="-2"/>
          <w:sz w:val="18"/>
        </w:rPr>
        <w:t xml:space="preserve"> </w:t>
      </w:r>
      <w:r>
        <w:rPr>
          <w:rFonts w:ascii="Arial MT" w:hAnsi="Arial MT"/>
          <w:sz w:val="18"/>
        </w:rPr>
        <w:t>vous</w:t>
      </w:r>
      <w:r>
        <w:rPr>
          <w:rFonts w:ascii="Arial MT" w:hAnsi="Arial MT"/>
          <w:spacing w:val="-2"/>
          <w:sz w:val="18"/>
        </w:rPr>
        <w:t xml:space="preserve"> </w:t>
      </w:r>
      <w:r>
        <w:rPr>
          <w:rFonts w:ascii="Arial MT" w:hAnsi="Arial MT"/>
          <w:sz w:val="18"/>
        </w:rPr>
        <w:t>prie</w:t>
      </w:r>
      <w:r>
        <w:rPr>
          <w:rFonts w:ascii="Arial MT" w:hAnsi="Arial MT"/>
          <w:spacing w:val="-2"/>
          <w:sz w:val="18"/>
        </w:rPr>
        <w:t xml:space="preserve"> </w:t>
      </w:r>
      <w:r>
        <w:rPr>
          <w:rFonts w:ascii="Arial MT" w:hAnsi="Arial MT"/>
          <w:sz w:val="18"/>
        </w:rPr>
        <w:t>d’agréer,</w:t>
      </w:r>
      <w:r>
        <w:rPr>
          <w:rFonts w:ascii="Arial MT" w:hAnsi="Arial MT"/>
          <w:spacing w:val="-2"/>
          <w:sz w:val="18"/>
        </w:rPr>
        <w:t xml:space="preserve"> </w:t>
      </w:r>
      <w:r>
        <w:rPr>
          <w:rFonts w:ascii="Arial MT" w:hAnsi="Arial MT"/>
          <w:sz w:val="18"/>
        </w:rPr>
        <w:t>M</w:t>
      </w:r>
      <w:r>
        <w:rPr>
          <w:rFonts w:ascii="Times New Roman" w:hAnsi="Times New Roman"/>
          <w:sz w:val="18"/>
        </w:rPr>
        <w:tab/>
      </w:r>
      <w:r>
        <w:rPr>
          <w:rFonts w:ascii="Arial MT" w:hAnsi="Arial MT"/>
          <w:sz w:val="18"/>
        </w:rPr>
        <w:t>,</w:t>
      </w:r>
      <w:r>
        <w:rPr>
          <w:rFonts w:ascii="Arial MT" w:hAnsi="Arial MT"/>
          <w:spacing w:val="-2"/>
          <w:sz w:val="18"/>
        </w:rPr>
        <w:t xml:space="preserve"> </w:t>
      </w:r>
      <w:r>
        <w:rPr>
          <w:rFonts w:ascii="Arial MT" w:hAnsi="Arial MT"/>
          <w:sz w:val="18"/>
        </w:rPr>
        <w:t>l’expression</w:t>
      </w:r>
      <w:r>
        <w:rPr>
          <w:rFonts w:ascii="Arial MT" w:hAnsi="Arial MT"/>
          <w:spacing w:val="-5"/>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mes</w:t>
      </w:r>
      <w:r>
        <w:rPr>
          <w:rFonts w:ascii="Arial MT" w:hAnsi="Arial MT"/>
          <w:spacing w:val="-2"/>
          <w:sz w:val="18"/>
        </w:rPr>
        <w:t xml:space="preserve"> </w:t>
      </w:r>
      <w:r>
        <w:rPr>
          <w:rFonts w:ascii="Arial MT" w:hAnsi="Arial MT"/>
          <w:sz w:val="18"/>
        </w:rPr>
        <w:t>salutations</w:t>
      </w:r>
      <w:r>
        <w:rPr>
          <w:rFonts w:ascii="Arial MT" w:hAnsi="Arial MT"/>
          <w:spacing w:val="-2"/>
          <w:sz w:val="18"/>
        </w:rPr>
        <w:t xml:space="preserve"> </w:t>
      </w:r>
      <w:r>
        <w:rPr>
          <w:rFonts w:ascii="Arial MT" w:hAnsi="Arial MT"/>
          <w:sz w:val="18"/>
        </w:rPr>
        <w:t>distinguées.</w:t>
      </w:r>
    </w:p>
    <w:p w14:paraId="7ACB4834" w14:textId="77777777" w:rsidR="001E150C" w:rsidRDefault="001E150C">
      <w:pPr>
        <w:pStyle w:val="Corpsdetexte"/>
        <w:rPr>
          <w:rFonts w:ascii="Arial MT"/>
          <w:sz w:val="20"/>
        </w:rPr>
      </w:pPr>
    </w:p>
    <w:p w14:paraId="639DEAD9" w14:textId="77777777" w:rsidR="001E150C" w:rsidRDefault="001E150C">
      <w:pPr>
        <w:pStyle w:val="Corpsdetexte"/>
        <w:rPr>
          <w:rFonts w:ascii="Arial MT"/>
          <w:sz w:val="20"/>
        </w:rPr>
      </w:pPr>
    </w:p>
    <w:p w14:paraId="3C477FB1" w14:textId="77777777" w:rsidR="001E150C" w:rsidRDefault="001E150C">
      <w:pPr>
        <w:pStyle w:val="Corpsdetexte"/>
        <w:spacing w:before="6"/>
        <w:rPr>
          <w:rFonts w:ascii="Arial MT"/>
          <w:sz w:val="26"/>
        </w:rPr>
      </w:pPr>
    </w:p>
    <w:p w14:paraId="0063ACA1" w14:textId="77777777" w:rsidR="00422BAE" w:rsidRPr="00422BAE" w:rsidRDefault="00422BAE" w:rsidP="00422BAE">
      <w:pPr>
        <w:ind w:left="7844" w:right="1137"/>
        <w:rPr>
          <w:sz w:val="18"/>
        </w:rPr>
      </w:pPr>
      <w:r w:rsidRPr="00422BAE">
        <w:rPr>
          <w:sz w:val="18"/>
        </w:rPr>
        <w:t>Madame la Maire / Monsieur le Maire / Madame la Présidente / Monsieur le Président</w:t>
      </w:r>
    </w:p>
    <w:p w14:paraId="0AE23B96" w14:textId="77777777" w:rsidR="00422BAE" w:rsidRPr="00422BAE" w:rsidRDefault="00422BAE" w:rsidP="00422BAE">
      <w:pPr>
        <w:ind w:left="7844"/>
        <w:rPr>
          <w:sz w:val="18"/>
        </w:rPr>
      </w:pPr>
      <w:r w:rsidRPr="00422BAE">
        <w:rPr>
          <w:sz w:val="18"/>
        </w:rPr>
        <w:t>(</w:t>
      </w:r>
      <w:proofErr w:type="gramStart"/>
      <w:r w:rsidRPr="00422BAE">
        <w:rPr>
          <w:sz w:val="18"/>
        </w:rPr>
        <w:t>nom</w:t>
      </w:r>
      <w:proofErr w:type="gramEnd"/>
      <w:r w:rsidRPr="00422BAE">
        <w:rPr>
          <w:sz w:val="18"/>
        </w:rPr>
        <w:t>, prénom et qualité lisibles)</w:t>
      </w:r>
    </w:p>
    <w:p w14:paraId="2E71AEA8" w14:textId="77777777" w:rsidR="001E150C" w:rsidRDefault="001E150C">
      <w:pPr>
        <w:rPr>
          <w:rFonts w:ascii="Arial MT" w:hAnsi="Arial MT"/>
          <w:sz w:val="18"/>
        </w:rPr>
        <w:sectPr w:rsidR="001E150C" w:rsidSect="00A8033F">
          <w:pgSz w:w="11910" w:h="16840"/>
          <w:pgMar w:top="2940" w:right="0" w:bottom="720" w:left="0" w:header="814" w:footer="523" w:gutter="0"/>
          <w:cols w:space="720"/>
        </w:sectPr>
      </w:pPr>
    </w:p>
    <w:p w14:paraId="5A4632E7" w14:textId="77777777" w:rsidR="001E150C" w:rsidRDefault="001E150C">
      <w:pPr>
        <w:pStyle w:val="Corpsdetexte"/>
        <w:rPr>
          <w:rFonts w:ascii="Arial MT"/>
          <w:sz w:val="20"/>
        </w:rPr>
      </w:pPr>
    </w:p>
    <w:p w14:paraId="521BB9E2" w14:textId="77777777" w:rsidR="001E150C" w:rsidRDefault="001E150C">
      <w:pPr>
        <w:pStyle w:val="Corpsdetexte"/>
        <w:spacing w:before="8" w:after="1"/>
        <w:rPr>
          <w:rFonts w:ascii="Arial MT"/>
          <w:sz w:val="23"/>
        </w:rPr>
      </w:pPr>
    </w:p>
    <w:p w14:paraId="0CB6F782" w14:textId="01F3B08D" w:rsidR="001E150C" w:rsidRDefault="00F06F1B">
      <w:pPr>
        <w:pStyle w:val="Corpsdetexte"/>
        <w:ind w:left="1300"/>
        <w:rPr>
          <w:rFonts w:ascii="Arial MT"/>
          <w:sz w:val="20"/>
        </w:rPr>
      </w:pPr>
      <w:r>
        <w:rPr>
          <w:rFonts w:ascii="Arial MT"/>
          <w:noProof/>
          <w:sz w:val="20"/>
        </w:rPr>
        <mc:AlternateContent>
          <mc:Choice Requires="wps">
            <w:drawing>
              <wp:inline distT="0" distB="0" distL="0" distR="0" wp14:anchorId="4027F7F5" wp14:editId="61909010">
                <wp:extent cx="5904230" cy="1077595"/>
                <wp:effectExtent l="6350" t="7620" r="13970" b="10160"/>
                <wp:docPr id="1606832045"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07759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2107B96" w14:textId="77777777" w:rsidR="001E150C" w:rsidRDefault="001E150C">
                            <w:pPr>
                              <w:pStyle w:val="Corpsdetexte"/>
                              <w:spacing w:before="1"/>
                              <w:rPr>
                                <w:rFonts w:ascii="Arial MT"/>
                              </w:rPr>
                            </w:pPr>
                          </w:p>
                          <w:p w14:paraId="4D61D8D9" w14:textId="77777777" w:rsidR="001E150C" w:rsidRDefault="004232E3">
                            <w:pPr>
                              <w:spacing w:line="276" w:lineRule="auto"/>
                              <w:ind w:left="252" w:right="249" w:hanging="2"/>
                              <w:jc w:val="center"/>
                              <w:rPr>
                                <w:b/>
                                <w:sz w:val="20"/>
                              </w:rPr>
                            </w:pPr>
                            <w:r>
                              <w:rPr>
                                <w:b/>
                                <w:sz w:val="20"/>
                              </w:rPr>
                              <w:t>MODELE DE CONVENTION DE RUPTURE CONVENTIONNELLE APPLICABLE AUX AGENTS</w:t>
                            </w:r>
                            <w:r>
                              <w:rPr>
                                <w:b/>
                                <w:spacing w:val="1"/>
                                <w:sz w:val="20"/>
                              </w:rPr>
                              <w:t xml:space="preserve"> </w:t>
                            </w:r>
                            <w:r>
                              <w:rPr>
                                <w:b/>
                                <w:sz w:val="20"/>
                              </w:rPr>
                              <w:t>CONTRACTUELS EN CDI PREVU AUX ARTICLES 9,10 ET 11 DU DECRET N°2019-1593 DU</w:t>
                            </w:r>
                            <w:r>
                              <w:rPr>
                                <w:b/>
                                <w:spacing w:val="-56"/>
                                <w:sz w:val="20"/>
                              </w:rPr>
                              <w:t xml:space="preserve"> </w:t>
                            </w:r>
                            <w:r>
                              <w:rPr>
                                <w:b/>
                                <w:sz w:val="20"/>
                              </w:rPr>
                              <w:t>31 DECEMBRE 2019 RELATIF A LA PROCEDURE DE RUPTURE CONVENTIONNELLE DANS</w:t>
                            </w:r>
                            <w:r>
                              <w:rPr>
                                <w:b/>
                                <w:spacing w:val="-56"/>
                                <w:sz w:val="20"/>
                              </w:rPr>
                              <w:t xml:space="preserve"> </w:t>
                            </w:r>
                            <w:r>
                              <w:rPr>
                                <w:b/>
                                <w:sz w:val="20"/>
                              </w:rPr>
                              <w:t>LA</w:t>
                            </w:r>
                            <w:r>
                              <w:rPr>
                                <w:b/>
                                <w:spacing w:val="-2"/>
                                <w:sz w:val="20"/>
                              </w:rPr>
                              <w:t xml:space="preserve"> </w:t>
                            </w:r>
                            <w:r>
                              <w:rPr>
                                <w:b/>
                                <w:sz w:val="20"/>
                              </w:rPr>
                              <w:t>FONCTION</w:t>
                            </w:r>
                            <w:r>
                              <w:rPr>
                                <w:b/>
                                <w:spacing w:val="1"/>
                                <w:sz w:val="20"/>
                              </w:rPr>
                              <w:t xml:space="preserve"> </w:t>
                            </w:r>
                            <w:r>
                              <w:rPr>
                                <w:b/>
                                <w:sz w:val="20"/>
                              </w:rPr>
                              <w:t>PUBLIQUE</w:t>
                            </w:r>
                          </w:p>
                        </w:txbxContent>
                      </wps:txbx>
                      <wps:bodyPr rot="0" vert="horz" wrap="square" lIns="0" tIns="0" rIns="0" bIns="0" anchor="t" anchorCtr="0" upright="1">
                        <a:noAutofit/>
                      </wps:bodyPr>
                    </wps:wsp>
                  </a:graphicData>
                </a:graphic>
              </wp:inline>
            </w:drawing>
          </mc:Choice>
          <mc:Fallback>
            <w:pict>
              <v:shape w14:anchorId="4027F7F5" id="Text Box 38" o:spid="_x0000_s1046" type="#_x0000_t202" style="width:464.9pt;height:84.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" filled="f" strokeweight=".48pt">
                <v:textbox inset="0,0,0,0">
                  <w:txbxContent>
                    <w:p w14:paraId="02107B96" w14:textId="77777777" w:rsidR="001E150C" w:rsidRDefault="001E150C">
                      <w:pPr>
                        <w:pStyle w:val="Corpsdetexte"/>
                        <w:spacing w:before="1"/>
                        <w:rPr>
                          <w:rFonts w:ascii="Arial MT"/>
                        </w:rPr>
                      </w:pPr>
                    </w:p>
                    <w:p w14:paraId="4D61D8D9" w14:textId="77777777" w:rsidR="001E150C" w:rsidRDefault="004232E3">
                      <w:pPr>
                        <w:spacing w:line="276" w:lineRule="auto"/>
                        <w:ind w:left="252" w:right="249" w:hanging="2"/>
                        <w:jc w:val="center"/>
                        <w:rPr>
                          <w:b/>
                          <w:sz w:val="20"/>
                        </w:rPr>
                      </w:pPr>
                      <w:r>
                        <w:rPr>
                          <w:b/>
                          <w:sz w:val="20"/>
                        </w:rPr>
                        <w:t>MODELE DE CONVENTION DE RUPTURE CONVENTIONNELLE APPLICABLE AUX AGENTS</w:t>
                      </w:r>
                      <w:r>
                        <w:rPr>
                          <w:b/>
                          <w:spacing w:val="1"/>
                          <w:sz w:val="20"/>
                        </w:rPr>
                        <w:t xml:space="preserve"> </w:t>
                      </w:r>
                      <w:r>
                        <w:rPr>
                          <w:b/>
                          <w:sz w:val="20"/>
                        </w:rPr>
                        <w:t>CONTRACTUELS EN CDI PREVU AUX ARTICLES 9,10 ET 11 DU DECRET N°2019-1593 DU</w:t>
                      </w:r>
                      <w:r>
                        <w:rPr>
                          <w:b/>
                          <w:spacing w:val="-56"/>
                          <w:sz w:val="20"/>
                        </w:rPr>
                        <w:t xml:space="preserve"> </w:t>
                      </w:r>
                      <w:r>
                        <w:rPr>
                          <w:b/>
                          <w:sz w:val="20"/>
                        </w:rPr>
                        <w:t>31 DECEMBRE 2019 RELATIF A LA PROCEDURE DE RUPTURE CONVENTIONNELLE DANS</w:t>
                      </w:r>
                      <w:r>
                        <w:rPr>
                          <w:b/>
                          <w:spacing w:val="-56"/>
                          <w:sz w:val="20"/>
                        </w:rPr>
                        <w:t xml:space="preserve"> </w:t>
                      </w:r>
                      <w:r>
                        <w:rPr>
                          <w:b/>
                          <w:sz w:val="20"/>
                        </w:rPr>
                        <w:t>LA</w:t>
                      </w:r>
                      <w:r>
                        <w:rPr>
                          <w:b/>
                          <w:spacing w:val="-2"/>
                          <w:sz w:val="20"/>
                        </w:rPr>
                        <w:t xml:space="preserve"> </w:t>
                      </w:r>
                      <w:r>
                        <w:rPr>
                          <w:b/>
                          <w:sz w:val="20"/>
                        </w:rPr>
                        <w:t>FONCTION</w:t>
                      </w:r>
                      <w:r>
                        <w:rPr>
                          <w:b/>
                          <w:spacing w:val="1"/>
                          <w:sz w:val="20"/>
                        </w:rPr>
                        <w:t xml:space="preserve"> </w:t>
                      </w:r>
                      <w:r>
                        <w:rPr>
                          <w:b/>
                          <w:sz w:val="20"/>
                        </w:rPr>
                        <w:t>PUBLIQUE</w:t>
                      </w:r>
                    </w:p>
                  </w:txbxContent>
                </v:textbox>
                <w10:anchorlock/>
              </v:shape>
            </w:pict>
          </mc:Fallback>
        </mc:AlternateContent>
      </w:r>
    </w:p>
    <w:p w14:paraId="6241F8FC" w14:textId="77777777" w:rsidR="001E150C" w:rsidRDefault="001E150C">
      <w:pPr>
        <w:pStyle w:val="Corpsdetexte"/>
        <w:rPr>
          <w:rFonts w:ascii="Arial MT"/>
          <w:sz w:val="13"/>
        </w:rPr>
      </w:pPr>
    </w:p>
    <w:p w14:paraId="17F9D5AF" w14:textId="77777777" w:rsidR="001E150C" w:rsidRDefault="004232E3">
      <w:pPr>
        <w:spacing w:before="99" w:line="276" w:lineRule="auto"/>
        <w:ind w:left="1711" w:right="1713"/>
        <w:jc w:val="center"/>
        <w:rPr>
          <w:sz w:val="20"/>
        </w:rPr>
      </w:pPr>
      <w:r>
        <w:rPr>
          <w:sz w:val="20"/>
        </w:rPr>
        <w:t>Modèle de convention conforme à l’arrêté du 6 février 2020 fixant les modèles de convention de</w:t>
      </w:r>
      <w:r>
        <w:rPr>
          <w:spacing w:val="-61"/>
          <w:sz w:val="20"/>
        </w:rPr>
        <w:t xml:space="preserve"> </w:t>
      </w:r>
      <w:r>
        <w:rPr>
          <w:sz w:val="20"/>
        </w:rPr>
        <w:t>rupture conventionnelle prévus par le décret n° 2019-1593 du 31 décembre 2019 relatif à la</w:t>
      </w:r>
      <w:r>
        <w:rPr>
          <w:spacing w:val="1"/>
          <w:sz w:val="20"/>
        </w:rPr>
        <w:t xml:space="preserve"> </w:t>
      </w:r>
      <w:r>
        <w:rPr>
          <w:sz w:val="20"/>
        </w:rPr>
        <w:t>procédure</w:t>
      </w:r>
      <w:r>
        <w:rPr>
          <w:spacing w:val="-1"/>
          <w:sz w:val="20"/>
        </w:rPr>
        <w:t xml:space="preserve"> </w:t>
      </w:r>
      <w:r>
        <w:rPr>
          <w:sz w:val="20"/>
        </w:rPr>
        <w:t>de rupture</w:t>
      </w:r>
      <w:r>
        <w:rPr>
          <w:spacing w:val="-1"/>
          <w:sz w:val="20"/>
        </w:rPr>
        <w:t xml:space="preserve"> </w:t>
      </w:r>
      <w:r>
        <w:rPr>
          <w:sz w:val="20"/>
        </w:rPr>
        <w:t>conventionnelle dans</w:t>
      </w:r>
      <w:r>
        <w:rPr>
          <w:spacing w:val="-2"/>
          <w:sz w:val="20"/>
        </w:rPr>
        <w:t xml:space="preserve"> </w:t>
      </w:r>
      <w:r>
        <w:rPr>
          <w:sz w:val="20"/>
        </w:rPr>
        <w:t>la fonction</w:t>
      </w:r>
      <w:r>
        <w:rPr>
          <w:spacing w:val="1"/>
          <w:sz w:val="20"/>
        </w:rPr>
        <w:t xml:space="preserve"> </w:t>
      </w:r>
      <w:r>
        <w:rPr>
          <w:sz w:val="20"/>
        </w:rPr>
        <w:t>publique.</w:t>
      </w:r>
    </w:p>
    <w:p w14:paraId="668750E5" w14:textId="77777777" w:rsidR="001E150C" w:rsidRDefault="001E150C">
      <w:pPr>
        <w:pStyle w:val="Corpsdetexte"/>
      </w:pPr>
    </w:p>
    <w:p w14:paraId="7037557A" w14:textId="77777777" w:rsidR="001E150C" w:rsidRDefault="001E150C">
      <w:pPr>
        <w:pStyle w:val="Corpsdetexte"/>
        <w:spacing w:before="12"/>
        <w:rPr>
          <w:sz w:val="21"/>
        </w:rPr>
      </w:pPr>
    </w:p>
    <w:p w14:paraId="15D725EE" w14:textId="77777777" w:rsidR="001E150C" w:rsidRDefault="004232E3">
      <w:pPr>
        <w:pStyle w:val="Paragraphedeliste"/>
        <w:numPr>
          <w:ilvl w:val="0"/>
          <w:numId w:val="1"/>
        </w:numPr>
        <w:tabs>
          <w:tab w:val="left" w:pos="2127"/>
        </w:tabs>
        <w:ind w:hanging="1769"/>
        <w:rPr>
          <w:b/>
          <w:sz w:val="20"/>
        </w:rPr>
      </w:pPr>
      <w:r>
        <w:rPr>
          <w:b/>
          <w:sz w:val="20"/>
        </w:rPr>
        <w:t>Une</w:t>
      </w:r>
      <w:r>
        <w:rPr>
          <w:b/>
          <w:spacing w:val="-4"/>
          <w:sz w:val="20"/>
        </w:rPr>
        <w:t xml:space="preserve"> </w:t>
      </w:r>
      <w:r>
        <w:rPr>
          <w:b/>
          <w:sz w:val="20"/>
        </w:rPr>
        <w:t>rupture</w:t>
      </w:r>
      <w:r>
        <w:rPr>
          <w:b/>
          <w:spacing w:val="-3"/>
          <w:sz w:val="20"/>
        </w:rPr>
        <w:t xml:space="preserve"> </w:t>
      </w:r>
      <w:r>
        <w:rPr>
          <w:b/>
          <w:sz w:val="20"/>
        </w:rPr>
        <w:t>conventionnelle</w:t>
      </w:r>
      <w:r>
        <w:rPr>
          <w:b/>
          <w:spacing w:val="-4"/>
          <w:sz w:val="20"/>
        </w:rPr>
        <w:t xml:space="preserve"> </w:t>
      </w:r>
      <w:r>
        <w:rPr>
          <w:b/>
          <w:sz w:val="20"/>
        </w:rPr>
        <w:t>est</w:t>
      </w:r>
      <w:r>
        <w:rPr>
          <w:b/>
          <w:spacing w:val="-2"/>
          <w:sz w:val="20"/>
        </w:rPr>
        <w:t xml:space="preserve"> </w:t>
      </w:r>
      <w:r>
        <w:rPr>
          <w:b/>
          <w:sz w:val="20"/>
        </w:rPr>
        <w:t>conclue</w:t>
      </w:r>
      <w:r>
        <w:rPr>
          <w:b/>
          <w:spacing w:val="-3"/>
          <w:sz w:val="20"/>
        </w:rPr>
        <w:t xml:space="preserve"> </w:t>
      </w:r>
      <w:r>
        <w:rPr>
          <w:b/>
          <w:sz w:val="20"/>
        </w:rPr>
        <w:t>entre</w:t>
      </w:r>
      <w:r>
        <w:rPr>
          <w:b/>
          <w:spacing w:val="-6"/>
          <w:sz w:val="20"/>
        </w:rPr>
        <w:t xml:space="preserve"> </w:t>
      </w:r>
      <w:r>
        <w:rPr>
          <w:b/>
          <w:sz w:val="20"/>
        </w:rPr>
        <w:t>les</w:t>
      </w:r>
      <w:r>
        <w:rPr>
          <w:b/>
          <w:spacing w:val="-4"/>
          <w:sz w:val="20"/>
        </w:rPr>
        <w:t xml:space="preserve"> </w:t>
      </w:r>
      <w:r>
        <w:rPr>
          <w:b/>
          <w:sz w:val="20"/>
        </w:rPr>
        <w:t>deux</w:t>
      </w:r>
      <w:r>
        <w:rPr>
          <w:b/>
          <w:spacing w:val="-3"/>
          <w:sz w:val="20"/>
        </w:rPr>
        <w:t xml:space="preserve"> </w:t>
      </w:r>
      <w:r>
        <w:rPr>
          <w:b/>
          <w:sz w:val="20"/>
        </w:rPr>
        <w:t>parties</w:t>
      </w:r>
      <w:r>
        <w:rPr>
          <w:b/>
          <w:spacing w:val="-5"/>
          <w:sz w:val="20"/>
        </w:rPr>
        <w:t xml:space="preserve"> </w:t>
      </w:r>
      <w:r>
        <w:rPr>
          <w:b/>
          <w:sz w:val="20"/>
        </w:rPr>
        <w:t>ci-après</w:t>
      </w:r>
      <w:r>
        <w:rPr>
          <w:b/>
          <w:spacing w:val="-2"/>
          <w:sz w:val="20"/>
        </w:rPr>
        <w:t xml:space="preserve"> </w:t>
      </w:r>
      <w:r>
        <w:rPr>
          <w:b/>
          <w:sz w:val="20"/>
        </w:rPr>
        <w:t>désignées</w:t>
      </w:r>
      <w:r>
        <w:rPr>
          <w:b/>
          <w:spacing w:val="-1"/>
          <w:sz w:val="20"/>
        </w:rPr>
        <w:t xml:space="preserve"> </w:t>
      </w:r>
      <w:r>
        <w:rPr>
          <w:b/>
          <w:sz w:val="20"/>
        </w:rPr>
        <w:t>:</w:t>
      </w:r>
    </w:p>
    <w:p w14:paraId="79D6D1A2" w14:textId="77777777" w:rsidR="001E150C" w:rsidRDefault="001E150C">
      <w:pPr>
        <w:pStyle w:val="Corpsdetexte"/>
        <w:spacing w:before="11"/>
        <w:rPr>
          <w:b/>
          <w:sz w:val="25"/>
        </w:rPr>
      </w:pPr>
    </w:p>
    <w:p w14:paraId="41351A34" w14:textId="77777777" w:rsidR="001E150C" w:rsidRDefault="004232E3">
      <w:pPr>
        <w:ind w:left="1418"/>
        <w:rPr>
          <w:sz w:val="20"/>
        </w:rPr>
      </w:pPr>
      <w:r>
        <w:rPr>
          <w:sz w:val="20"/>
          <w:u w:val="single"/>
        </w:rPr>
        <w:t>D’une</w:t>
      </w:r>
      <w:r>
        <w:rPr>
          <w:spacing w:val="-3"/>
          <w:sz w:val="20"/>
          <w:u w:val="single"/>
        </w:rPr>
        <w:t xml:space="preserve"> </w:t>
      </w:r>
      <w:r>
        <w:rPr>
          <w:sz w:val="20"/>
          <w:u w:val="single"/>
        </w:rPr>
        <w:t>part</w:t>
      </w:r>
      <w:r>
        <w:rPr>
          <w:sz w:val="20"/>
        </w:rPr>
        <w:t>,</w:t>
      </w:r>
      <w:r>
        <w:rPr>
          <w:spacing w:val="-4"/>
          <w:sz w:val="20"/>
        </w:rPr>
        <w:t xml:space="preserve"> </w:t>
      </w:r>
      <w:r>
        <w:rPr>
          <w:sz w:val="20"/>
        </w:rPr>
        <w:t>l’administration</w:t>
      </w:r>
      <w:r>
        <w:rPr>
          <w:spacing w:val="-2"/>
          <w:sz w:val="20"/>
        </w:rPr>
        <w:t xml:space="preserve"> </w:t>
      </w:r>
      <w:r>
        <w:rPr>
          <w:sz w:val="20"/>
        </w:rPr>
        <w:t>dont</w:t>
      </w:r>
      <w:r>
        <w:rPr>
          <w:spacing w:val="-3"/>
          <w:sz w:val="20"/>
        </w:rPr>
        <w:t xml:space="preserve"> </w:t>
      </w:r>
      <w:r>
        <w:rPr>
          <w:sz w:val="20"/>
        </w:rPr>
        <w:t>relève</w:t>
      </w:r>
      <w:r>
        <w:rPr>
          <w:spacing w:val="-3"/>
          <w:sz w:val="20"/>
        </w:rPr>
        <w:t xml:space="preserve"> </w:t>
      </w:r>
      <w:r>
        <w:rPr>
          <w:sz w:val="20"/>
        </w:rPr>
        <w:t>l’agent :</w:t>
      </w:r>
    </w:p>
    <w:p w14:paraId="2D3B1B87" w14:textId="77777777" w:rsidR="001E150C" w:rsidRDefault="004232E3">
      <w:pPr>
        <w:spacing w:before="37"/>
        <w:ind w:left="1418"/>
        <w:rPr>
          <w:sz w:val="20"/>
        </w:rPr>
      </w:pPr>
      <w:r>
        <w:rPr>
          <w:sz w:val="20"/>
        </w:rPr>
        <w:t>Entité</w:t>
      </w:r>
      <w:r>
        <w:rPr>
          <w:spacing w:val="-9"/>
          <w:sz w:val="20"/>
        </w:rPr>
        <w:t xml:space="preserve"> </w:t>
      </w:r>
      <w:r>
        <w:rPr>
          <w:sz w:val="20"/>
        </w:rPr>
        <w:t>administrative</w:t>
      </w:r>
      <w:r>
        <w:rPr>
          <w:spacing w:val="-8"/>
          <w:sz w:val="20"/>
        </w:rPr>
        <w:t xml:space="preserve"> </w:t>
      </w:r>
      <w:r>
        <w:rPr>
          <w:sz w:val="20"/>
        </w:rPr>
        <w:t>d’affectation</w:t>
      </w:r>
      <w:r>
        <w:rPr>
          <w:spacing w:val="-6"/>
          <w:sz w:val="20"/>
        </w:rPr>
        <w:t xml:space="preserve"> </w:t>
      </w:r>
      <w:r>
        <w:rPr>
          <w:sz w:val="20"/>
        </w:rPr>
        <w:t>:</w:t>
      </w:r>
      <w:r>
        <w:rPr>
          <w:spacing w:val="-9"/>
          <w:sz w:val="20"/>
        </w:rPr>
        <w:t xml:space="preserve"> </w:t>
      </w:r>
      <w:r>
        <w:rPr>
          <w:sz w:val="20"/>
        </w:rPr>
        <w:t>……………………………………………………………………………...</w:t>
      </w:r>
    </w:p>
    <w:p w14:paraId="4F9BCD54" w14:textId="77777777" w:rsidR="001E150C" w:rsidRDefault="004232E3">
      <w:pPr>
        <w:spacing w:before="37"/>
        <w:ind w:left="1418"/>
        <w:rPr>
          <w:sz w:val="20"/>
        </w:rPr>
      </w:pPr>
      <w:r>
        <w:rPr>
          <w:sz w:val="20"/>
        </w:rPr>
        <w:t>Direction</w:t>
      </w:r>
      <w:r>
        <w:rPr>
          <w:spacing w:val="-11"/>
          <w:sz w:val="20"/>
        </w:rPr>
        <w:t xml:space="preserve"> </w:t>
      </w:r>
      <w:r>
        <w:rPr>
          <w:sz w:val="20"/>
        </w:rPr>
        <w:t>ou</w:t>
      </w:r>
      <w:r>
        <w:rPr>
          <w:spacing w:val="-10"/>
          <w:sz w:val="20"/>
        </w:rPr>
        <w:t xml:space="preserve"> </w:t>
      </w:r>
      <w:r>
        <w:rPr>
          <w:sz w:val="20"/>
        </w:rPr>
        <w:t>service</w:t>
      </w:r>
      <w:proofErr w:type="gramStart"/>
      <w:r>
        <w:rPr>
          <w:spacing w:val="-7"/>
          <w:sz w:val="20"/>
        </w:rPr>
        <w:t xml:space="preserve"> </w:t>
      </w:r>
      <w:r>
        <w:rPr>
          <w:sz w:val="20"/>
        </w:rPr>
        <w:t>:…</w:t>
      </w:r>
      <w:proofErr w:type="gramEnd"/>
      <w:r>
        <w:rPr>
          <w:sz w:val="20"/>
        </w:rPr>
        <w:t>……………………………………………………………………………………………</w:t>
      </w:r>
    </w:p>
    <w:p w14:paraId="2720EDB4" w14:textId="77777777" w:rsidR="001E150C" w:rsidRDefault="004232E3">
      <w:pPr>
        <w:spacing w:before="35"/>
        <w:ind w:left="1418"/>
        <w:rPr>
          <w:sz w:val="20"/>
        </w:rPr>
      </w:pPr>
      <w:r>
        <w:rPr>
          <w:sz w:val="20"/>
        </w:rPr>
        <w:t>Adresse</w:t>
      </w:r>
      <w:r>
        <w:rPr>
          <w:spacing w:val="-13"/>
          <w:sz w:val="20"/>
        </w:rPr>
        <w:t xml:space="preserve"> </w:t>
      </w:r>
      <w:r>
        <w:rPr>
          <w:sz w:val="20"/>
        </w:rPr>
        <w:t>postale</w:t>
      </w:r>
      <w:proofErr w:type="gramStart"/>
      <w:r>
        <w:rPr>
          <w:spacing w:val="-12"/>
          <w:sz w:val="20"/>
        </w:rPr>
        <w:t xml:space="preserve"> </w:t>
      </w:r>
      <w:r>
        <w:rPr>
          <w:sz w:val="20"/>
        </w:rPr>
        <w:t>:…</w:t>
      </w:r>
      <w:proofErr w:type="gramEnd"/>
      <w:r>
        <w:rPr>
          <w:sz w:val="20"/>
        </w:rPr>
        <w:t>…………………………………………………………………………………………</w:t>
      </w:r>
      <w:proofErr w:type="gramStart"/>
      <w:r>
        <w:rPr>
          <w:sz w:val="20"/>
        </w:rPr>
        <w:t>…….</w:t>
      </w:r>
      <w:proofErr w:type="gramEnd"/>
      <w:r>
        <w:rPr>
          <w:sz w:val="20"/>
        </w:rPr>
        <w:t>.</w:t>
      </w:r>
    </w:p>
    <w:p w14:paraId="354BD23B" w14:textId="77777777" w:rsidR="001E150C" w:rsidRDefault="004232E3">
      <w:pPr>
        <w:spacing w:before="37"/>
        <w:ind w:left="1418"/>
        <w:rPr>
          <w:sz w:val="20"/>
        </w:rPr>
      </w:pPr>
      <w:r>
        <w:rPr>
          <w:sz w:val="20"/>
        </w:rPr>
        <w:t>……………………………………………………………………………………………………………………….</w:t>
      </w:r>
    </w:p>
    <w:p w14:paraId="38CCF1FB" w14:textId="77777777" w:rsidR="001E150C" w:rsidRDefault="004232E3">
      <w:pPr>
        <w:spacing w:before="27" w:line="271" w:lineRule="auto"/>
        <w:ind w:left="1418" w:right="1251"/>
        <w:rPr>
          <w:sz w:val="20"/>
        </w:rPr>
      </w:pPr>
      <w:r>
        <w:rPr>
          <w:sz w:val="19"/>
        </w:rPr>
        <w:t>Représentée</w:t>
      </w:r>
      <w:r>
        <w:rPr>
          <w:spacing w:val="-9"/>
          <w:sz w:val="19"/>
        </w:rPr>
        <w:t xml:space="preserve"> </w:t>
      </w:r>
      <w:r>
        <w:rPr>
          <w:sz w:val="19"/>
        </w:rPr>
        <w:t>par</w:t>
      </w:r>
      <w:r>
        <w:rPr>
          <w:spacing w:val="-9"/>
          <w:sz w:val="19"/>
        </w:rPr>
        <w:t xml:space="preserve"> </w:t>
      </w:r>
      <w:r>
        <w:rPr>
          <w:sz w:val="19"/>
        </w:rPr>
        <w:t>(</w:t>
      </w:r>
      <w:r>
        <w:rPr>
          <w:sz w:val="20"/>
        </w:rPr>
        <w:t>nom</w:t>
      </w:r>
      <w:r>
        <w:rPr>
          <w:spacing w:val="-13"/>
          <w:sz w:val="20"/>
        </w:rPr>
        <w:t xml:space="preserve"> </w:t>
      </w:r>
      <w:r>
        <w:rPr>
          <w:sz w:val="20"/>
        </w:rPr>
        <w:t>et</w:t>
      </w:r>
      <w:r>
        <w:rPr>
          <w:spacing w:val="-13"/>
          <w:sz w:val="20"/>
        </w:rPr>
        <w:t xml:space="preserve"> </w:t>
      </w:r>
      <w:r>
        <w:rPr>
          <w:sz w:val="20"/>
        </w:rPr>
        <w:t>prénom</w:t>
      </w:r>
      <w:r>
        <w:rPr>
          <w:sz w:val="19"/>
        </w:rPr>
        <w:t>)</w:t>
      </w:r>
      <w:r>
        <w:rPr>
          <w:spacing w:val="-9"/>
          <w:sz w:val="19"/>
        </w:rPr>
        <w:t xml:space="preserve"> </w:t>
      </w:r>
      <w:r>
        <w:rPr>
          <w:sz w:val="19"/>
        </w:rPr>
        <w:t>(</w:t>
      </w:r>
      <w:r>
        <w:rPr>
          <w:sz w:val="20"/>
        </w:rPr>
        <w:t>ci-après</w:t>
      </w:r>
      <w:r>
        <w:rPr>
          <w:spacing w:val="-13"/>
          <w:sz w:val="20"/>
        </w:rPr>
        <w:t xml:space="preserve"> </w:t>
      </w:r>
      <w:r>
        <w:rPr>
          <w:sz w:val="20"/>
        </w:rPr>
        <w:t>«</w:t>
      </w:r>
      <w:r>
        <w:rPr>
          <w:spacing w:val="-12"/>
          <w:sz w:val="20"/>
        </w:rPr>
        <w:t xml:space="preserve"> </w:t>
      </w:r>
      <w:r>
        <w:rPr>
          <w:sz w:val="20"/>
        </w:rPr>
        <w:t>l'autorité</w:t>
      </w:r>
      <w:r>
        <w:rPr>
          <w:spacing w:val="-10"/>
          <w:sz w:val="20"/>
        </w:rPr>
        <w:t xml:space="preserve"> </w:t>
      </w:r>
      <w:r>
        <w:rPr>
          <w:sz w:val="20"/>
        </w:rPr>
        <w:t>hiérarchique</w:t>
      </w:r>
      <w:r>
        <w:rPr>
          <w:spacing w:val="-12"/>
          <w:sz w:val="20"/>
        </w:rPr>
        <w:t xml:space="preserve"> </w:t>
      </w:r>
      <w:r>
        <w:rPr>
          <w:sz w:val="20"/>
        </w:rPr>
        <w:t>ou</w:t>
      </w:r>
      <w:r>
        <w:rPr>
          <w:spacing w:val="-12"/>
          <w:sz w:val="20"/>
        </w:rPr>
        <w:t xml:space="preserve"> </w:t>
      </w:r>
      <w:r>
        <w:rPr>
          <w:sz w:val="20"/>
        </w:rPr>
        <w:t>territoriale</w:t>
      </w:r>
      <w:r>
        <w:rPr>
          <w:spacing w:val="-12"/>
          <w:sz w:val="20"/>
        </w:rPr>
        <w:t xml:space="preserve"> </w:t>
      </w:r>
      <w:r>
        <w:rPr>
          <w:sz w:val="20"/>
        </w:rPr>
        <w:t>ou</w:t>
      </w:r>
      <w:r>
        <w:rPr>
          <w:spacing w:val="-12"/>
          <w:sz w:val="20"/>
        </w:rPr>
        <w:t xml:space="preserve"> </w:t>
      </w:r>
      <w:r>
        <w:rPr>
          <w:sz w:val="20"/>
        </w:rPr>
        <w:t>investie</w:t>
      </w:r>
      <w:r>
        <w:rPr>
          <w:spacing w:val="-11"/>
          <w:sz w:val="20"/>
        </w:rPr>
        <w:t xml:space="preserve"> </w:t>
      </w:r>
      <w:r>
        <w:rPr>
          <w:sz w:val="20"/>
        </w:rPr>
        <w:t>du</w:t>
      </w:r>
      <w:r>
        <w:rPr>
          <w:spacing w:val="-12"/>
          <w:sz w:val="20"/>
        </w:rPr>
        <w:t xml:space="preserve"> </w:t>
      </w:r>
      <w:r>
        <w:rPr>
          <w:sz w:val="20"/>
        </w:rPr>
        <w:t>pouvoir</w:t>
      </w:r>
      <w:r>
        <w:rPr>
          <w:spacing w:val="-60"/>
          <w:sz w:val="20"/>
        </w:rPr>
        <w:t xml:space="preserve"> </w:t>
      </w:r>
      <w:r>
        <w:rPr>
          <w:sz w:val="20"/>
        </w:rPr>
        <w:t>de</w:t>
      </w:r>
      <w:r>
        <w:rPr>
          <w:spacing w:val="-7"/>
          <w:sz w:val="20"/>
        </w:rPr>
        <w:t xml:space="preserve"> </w:t>
      </w:r>
      <w:r>
        <w:rPr>
          <w:sz w:val="20"/>
        </w:rPr>
        <w:t>nomination</w:t>
      </w:r>
      <w:r>
        <w:rPr>
          <w:spacing w:val="-8"/>
          <w:sz w:val="20"/>
        </w:rPr>
        <w:t xml:space="preserve"> </w:t>
      </w:r>
      <w:r>
        <w:rPr>
          <w:sz w:val="20"/>
        </w:rPr>
        <w:t>»</w:t>
      </w:r>
      <w:r>
        <w:rPr>
          <w:sz w:val="19"/>
        </w:rPr>
        <w:t>)</w:t>
      </w:r>
      <w:r>
        <w:rPr>
          <w:spacing w:val="-5"/>
          <w:sz w:val="19"/>
        </w:rPr>
        <w:t xml:space="preserve"> </w:t>
      </w:r>
      <w:r>
        <w:rPr>
          <w:sz w:val="19"/>
        </w:rPr>
        <w:t>:</w:t>
      </w:r>
      <w:r>
        <w:rPr>
          <w:spacing w:val="-2"/>
          <w:sz w:val="19"/>
        </w:rPr>
        <w:t xml:space="preserve"> </w:t>
      </w:r>
      <w:r>
        <w:rPr>
          <w:sz w:val="20"/>
        </w:rPr>
        <w:t>…………………………………………………………………………………………………......</w:t>
      </w:r>
    </w:p>
    <w:p w14:paraId="296C0E24" w14:textId="77777777" w:rsidR="001E150C" w:rsidRDefault="004232E3">
      <w:pPr>
        <w:spacing w:before="4"/>
        <w:ind w:left="1418"/>
        <w:rPr>
          <w:sz w:val="20"/>
        </w:rPr>
      </w:pPr>
      <w:r>
        <w:rPr>
          <w:sz w:val="20"/>
        </w:rPr>
        <w:t>Fonction</w:t>
      </w:r>
      <w:r>
        <w:rPr>
          <w:spacing w:val="-12"/>
          <w:sz w:val="20"/>
        </w:rPr>
        <w:t xml:space="preserve"> </w:t>
      </w:r>
      <w:r>
        <w:rPr>
          <w:sz w:val="20"/>
        </w:rPr>
        <w:t>:</w:t>
      </w:r>
      <w:r>
        <w:rPr>
          <w:spacing w:val="-14"/>
          <w:sz w:val="20"/>
        </w:rPr>
        <w:t xml:space="preserve"> </w:t>
      </w:r>
      <w:r>
        <w:rPr>
          <w:sz w:val="20"/>
        </w:rPr>
        <w:t>……………………………………………………………………………………………………</w:t>
      </w:r>
      <w:proofErr w:type="gramStart"/>
      <w:r>
        <w:rPr>
          <w:sz w:val="20"/>
        </w:rPr>
        <w:t>…….</w:t>
      </w:r>
      <w:proofErr w:type="gramEnd"/>
      <w:r>
        <w:rPr>
          <w:sz w:val="20"/>
        </w:rPr>
        <w:t>.</w:t>
      </w:r>
    </w:p>
    <w:p w14:paraId="31673A65" w14:textId="77777777" w:rsidR="001E150C" w:rsidRDefault="001E150C">
      <w:pPr>
        <w:pStyle w:val="Corpsdetexte"/>
        <w:spacing w:before="1"/>
        <w:rPr>
          <w:sz w:val="26"/>
        </w:rPr>
      </w:pPr>
    </w:p>
    <w:p w14:paraId="6037FAD3" w14:textId="77777777" w:rsidR="001E150C" w:rsidRDefault="004232E3">
      <w:pPr>
        <w:ind w:left="1418"/>
        <w:rPr>
          <w:sz w:val="20"/>
        </w:rPr>
      </w:pPr>
      <w:r>
        <w:rPr>
          <w:sz w:val="20"/>
          <w:u w:val="single"/>
        </w:rPr>
        <w:t>D’autre</w:t>
      </w:r>
      <w:r>
        <w:rPr>
          <w:spacing w:val="-3"/>
          <w:sz w:val="20"/>
          <w:u w:val="single"/>
        </w:rPr>
        <w:t xml:space="preserve"> </w:t>
      </w:r>
      <w:r>
        <w:rPr>
          <w:sz w:val="20"/>
          <w:u w:val="single"/>
        </w:rPr>
        <w:t>part</w:t>
      </w:r>
      <w:r>
        <w:rPr>
          <w:sz w:val="20"/>
        </w:rPr>
        <w:t>,</w:t>
      </w:r>
      <w:r>
        <w:rPr>
          <w:spacing w:val="-4"/>
          <w:sz w:val="20"/>
        </w:rPr>
        <w:t xml:space="preserve"> </w:t>
      </w:r>
      <w:r>
        <w:rPr>
          <w:sz w:val="20"/>
        </w:rPr>
        <w:t>l’agent</w:t>
      </w:r>
    </w:p>
    <w:p w14:paraId="5E9E4B17" w14:textId="77777777" w:rsidR="001E150C" w:rsidRDefault="004232E3">
      <w:pPr>
        <w:spacing w:before="35"/>
        <w:ind w:left="1418"/>
        <w:rPr>
          <w:sz w:val="20"/>
        </w:rPr>
      </w:pPr>
      <w:r>
        <w:rPr>
          <w:sz w:val="20"/>
        </w:rPr>
        <w:t>Nom</w:t>
      </w:r>
      <w:r>
        <w:rPr>
          <w:spacing w:val="-8"/>
          <w:sz w:val="20"/>
        </w:rPr>
        <w:t xml:space="preserve"> </w:t>
      </w:r>
      <w:r>
        <w:rPr>
          <w:sz w:val="20"/>
        </w:rPr>
        <w:t>et</w:t>
      </w:r>
      <w:r>
        <w:rPr>
          <w:spacing w:val="-6"/>
          <w:sz w:val="20"/>
        </w:rPr>
        <w:t xml:space="preserve"> </w:t>
      </w:r>
      <w:r>
        <w:rPr>
          <w:sz w:val="20"/>
        </w:rPr>
        <w:t>prénom</w:t>
      </w:r>
      <w:r>
        <w:rPr>
          <w:spacing w:val="-4"/>
          <w:sz w:val="20"/>
        </w:rPr>
        <w:t xml:space="preserve"> </w:t>
      </w:r>
      <w:r>
        <w:rPr>
          <w:sz w:val="20"/>
        </w:rPr>
        <w:t>:</w:t>
      </w:r>
      <w:r>
        <w:rPr>
          <w:spacing w:val="-8"/>
          <w:sz w:val="20"/>
        </w:rPr>
        <w:t xml:space="preserve"> </w:t>
      </w:r>
      <w:r>
        <w:rPr>
          <w:sz w:val="20"/>
        </w:rPr>
        <w:t>……………………………………………………………………………………………</w:t>
      </w:r>
      <w:proofErr w:type="gramStart"/>
      <w:r>
        <w:rPr>
          <w:sz w:val="20"/>
        </w:rPr>
        <w:t>…….</w:t>
      </w:r>
      <w:proofErr w:type="gramEnd"/>
      <w:r>
        <w:rPr>
          <w:sz w:val="20"/>
        </w:rPr>
        <w:t>.</w:t>
      </w:r>
    </w:p>
    <w:p w14:paraId="79B39468" w14:textId="77777777" w:rsidR="001E150C" w:rsidRDefault="004232E3">
      <w:pPr>
        <w:spacing w:before="37"/>
        <w:ind w:left="1418"/>
        <w:rPr>
          <w:sz w:val="20"/>
        </w:rPr>
      </w:pPr>
      <w:r>
        <w:rPr>
          <w:sz w:val="20"/>
        </w:rPr>
        <w:t>Date</w:t>
      </w:r>
      <w:r>
        <w:rPr>
          <w:spacing w:val="-8"/>
          <w:sz w:val="20"/>
        </w:rPr>
        <w:t xml:space="preserve"> </w:t>
      </w:r>
      <w:r>
        <w:rPr>
          <w:sz w:val="20"/>
        </w:rPr>
        <w:t>de</w:t>
      </w:r>
      <w:r>
        <w:rPr>
          <w:spacing w:val="-7"/>
          <w:sz w:val="20"/>
        </w:rPr>
        <w:t xml:space="preserve"> </w:t>
      </w:r>
      <w:r>
        <w:rPr>
          <w:sz w:val="20"/>
        </w:rPr>
        <w:t>naissance</w:t>
      </w:r>
      <w:r>
        <w:rPr>
          <w:spacing w:val="-5"/>
          <w:sz w:val="20"/>
        </w:rPr>
        <w:t xml:space="preserve"> </w:t>
      </w:r>
      <w:r>
        <w:rPr>
          <w:sz w:val="20"/>
        </w:rPr>
        <w:t>:</w:t>
      </w:r>
      <w:r>
        <w:rPr>
          <w:spacing w:val="-8"/>
          <w:sz w:val="20"/>
        </w:rPr>
        <w:t xml:space="preserve"> </w:t>
      </w:r>
      <w:r>
        <w:rPr>
          <w:sz w:val="20"/>
        </w:rPr>
        <w:t>………………………………………………………………………………………………</w:t>
      </w:r>
    </w:p>
    <w:p w14:paraId="79515EED" w14:textId="77777777" w:rsidR="001E150C" w:rsidRDefault="004232E3">
      <w:pPr>
        <w:spacing w:before="37"/>
        <w:ind w:left="1418"/>
        <w:rPr>
          <w:sz w:val="20"/>
        </w:rPr>
      </w:pPr>
      <w:r>
        <w:rPr>
          <w:sz w:val="20"/>
        </w:rPr>
        <w:t>Lieu</w:t>
      </w:r>
      <w:r>
        <w:rPr>
          <w:spacing w:val="-4"/>
          <w:sz w:val="20"/>
        </w:rPr>
        <w:t xml:space="preserve"> </w:t>
      </w:r>
      <w:r>
        <w:rPr>
          <w:sz w:val="20"/>
        </w:rPr>
        <w:t>de</w:t>
      </w:r>
      <w:r>
        <w:rPr>
          <w:spacing w:val="-2"/>
          <w:sz w:val="20"/>
        </w:rPr>
        <w:t xml:space="preserve"> </w:t>
      </w:r>
      <w:r>
        <w:rPr>
          <w:sz w:val="20"/>
        </w:rPr>
        <w:t>naissance</w:t>
      </w:r>
      <w:r>
        <w:rPr>
          <w:spacing w:val="1"/>
          <w:sz w:val="20"/>
        </w:rPr>
        <w:t xml:space="preserve"> </w:t>
      </w:r>
      <w:r>
        <w:rPr>
          <w:sz w:val="20"/>
        </w:rPr>
        <w:t>:</w:t>
      </w:r>
    </w:p>
    <w:p w14:paraId="41B3A1C2" w14:textId="77777777" w:rsidR="001E150C" w:rsidRDefault="004232E3">
      <w:pPr>
        <w:spacing w:before="35"/>
        <w:ind w:left="1418"/>
        <w:rPr>
          <w:sz w:val="20"/>
        </w:rPr>
      </w:pPr>
      <w:r>
        <w:rPr>
          <w:sz w:val="20"/>
        </w:rPr>
        <w:t>Adresse</w:t>
      </w:r>
      <w:r>
        <w:rPr>
          <w:spacing w:val="-7"/>
          <w:sz w:val="20"/>
        </w:rPr>
        <w:t xml:space="preserve"> </w:t>
      </w:r>
      <w:r>
        <w:rPr>
          <w:sz w:val="20"/>
        </w:rPr>
        <w:t>postale</w:t>
      </w:r>
      <w:r>
        <w:rPr>
          <w:spacing w:val="-6"/>
          <w:sz w:val="20"/>
        </w:rPr>
        <w:t xml:space="preserve"> </w:t>
      </w:r>
      <w:r>
        <w:rPr>
          <w:sz w:val="20"/>
        </w:rPr>
        <w:t>:</w:t>
      </w:r>
      <w:r>
        <w:rPr>
          <w:spacing w:val="47"/>
          <w:sz w:val="20"/>
        </w:rPr>
        <w:t xml:space="preserve"> </w:t>
      </w:r>
      <w:r>
        <w:rPr>
          <w:sz w:val="20"/>
        </w:rPr>
        <w:t>…………………………………………………………………………………………………</w:t>
      </w:r>
    </w:p>
    <w:p w14:paraId="23516C77" w14:textId="77777777" w:rsidR="001E150C" w:rsidRDefault="004232E3">
      <w:pPr>
        <w:spacing w:before="37" w:line="276" w:lineRule="auto"/>
        <w:ind w:left="1418" w:right="2765"/>
        <w:rPr>
          <w:sz w:val="20"/>
        </w:rPr>
      </w:pPr>
      <w:r>
        <w:rPr>
          <w:sz w:val="20"/>
        </w:rPr>
        <w:t>……………………………………………………………………………………………………………………….</w:t>
      </w:r>
      <w:r>
        <w:rPr>
          <w:spacing w:val="1"/>
          <w:sz w:val="20"/>
        </w:rPr>
        <w:t xml:space="preserve"> </w:t>
      </w:r>
      <w:r>
        <w:rPr>
          <w:sz w:val="20"/>
        </w:rPr>
        <w:t>Téléphone : …………………………………………………………………………………………………</w:t>
      </w:r>
      <w:proofErr w:type="gramStart"/>
      <w:r>
        <w:rPr>
          <w:sz w:val="20"/>
        </w:rPr>
        <w:t>…….</w:t>
      </w:r>
      <w:proofErr w:type="gramEnd"/>
      <w:r>
        <w:rPr>
          <w:sz w:val="20"/>
        </w:rPr>
        <w:t>.</w:t>
      </w:r>
      <w:r>
        <w:rPr>
          <w:spacing w:val="1"/>
          <w:sz w:val="20"/>
        </w:rPr>
        <w:t xml:space="preserve"> </w:t>
      </w:r>
      <w:r>
        <w:rPr>
          <w:sz w:val="20"/>
        </w:rPr>
        <w:t xml:space="preserve">Adresse </w:t>
      </w:r>
      <w:proofErr w:type="gramStart"/>
      <w:r>
        <w:rPr>
          <w:sz w:val="20"/>
        </w:rPr>
        <w:t>email</w:t>
      </w:r>
      <w:proofErr w:type="gramEnd"/>
      <w:r>
        <w:rPr>
          <w:sz w:val="20"/>
        </w:rPr>
        <w:t xml:space="preserve"> : ……………………………………………………………………………………………………</w:t>
      </w:r>
      <w:r>
        <w:rPr>
          <w:spacing w:val="1"/>
          <w:sz w:val="20"/>
        </w:rPr>
        <w:t xml:space="preserve"> </w:t>
      </w:r>
      <w:r>
        <w:rPr>
          <w:sz w:val="20"/>
        </w:rPr>
        <w:t>Cadre d’emplois : ………………………………………………………………………………………………….</w:t>
      </w:r>
      <w:r>
        <w:rPr>
          <w:spacing w:val="-60"/>
          <w:sz w:val="20"/>
        </w:rPr>
        <w:t xml:space="preserve"> </w:t>
      </w:r>
      <w:r>
        <w:rPr>
          <w:sz w:val="20"/>
        </w:rPr>
        <w:t>Grade : ………………………………………………………………………………………………………</w:t>
      </w:r>
      <w:proofErr w:type="gramStart"/>
      <w:r>
        <w:rPr>
          <w:sz w:val="20"/>
        </w:rPr>
        <w:t>…….</w:t>
      </w:r>
      <w:proofErr w:type="gramEnd"/>
      <w:r>
        <w:rPr>
          <w:sz w:val="20"/>
        </w:rPr>
        <w:t>.</w:t>
      </w:r>
      <w:r>
        <w:rPr>
          <w:spacing w:val="1"/>
          <w:sz w:val="20"/>
        </w:rPr>
        <w:t xml:space="preserve"> </w:t>
      </w:r>
      <w:r>
        <w:rPr>
          <w:sz w:val="20"/>
        </w:rPr>
        <w:t>Echelon : …………………………………………………………………………………………………………...</w:t>
      </w:r>
      <w:r>
        <w:rPr>
          <w:spacing w:val="1"/>
          <w:sz w:val="20"/>
        </w:rPr>
        <w:t xml:space="preserve"> </w:t>
      </w:r>
      <w:r>
        <w:rPr>
          <w:sz w:val="20"/>
        </w:rPr>
        <w:t>Fonction</w:t>
      </w:r>
      <w:r>
        <w:rPr>
          <w:spacing w:val="-8"/>
          <w:sz w:val="20"/>
        </w:rPr>
        <w:t xml:space="preserve"> </w:t>
      </w:r>
      <w:r>
        <w:rPr>
          <w:sz w:val="20"/>
        </w:rPr>
        <w:t>:</w:t>
      </w:r>
      <w:r>
        <w:rPr>
          <w:spacing w:val="-11"/>
          <w:sz w:val="20"/>
        </w:rPr>
        <w:t xml:space="preserve"> </w:t>
      </w:r>
      <w:r>
        <w:rPr>
          <w:sz w:val="20"/>
        </w:rPr>
        <w:t>……………………………………………………………………………………………………</w:t>
      </w:r>
      <w:proofErr w:type="gramStart"/>
      <w:r>
        <w:rPr>
          <w:sz w:val="20"/>
        </w:rPr>
        <w:t>…….</w:t>
      </w:r>
      <w:proofErr w:type="gramEnd"/>
      <w:r>
        <w:rPr>
          <w:sz w:val="20"/>
        </w:rPr>
        <w:t>.</w:t>
      </w:r>
    </w:p>
    <w:p w14:paraId="05BAD4AB" w14:textId="77777777" w:rsidR="001E150C" w:rsidRDefault="004232E3">
      <w:pPr>
        <w:spacing w:before="1"/>
        <w:ind w:left="1418"/>
        <w:rPr>
          <w:sz w:val="20"/>
        </w:rPr>
      </w:pPr>
      <w:r>
        <w:rPr>
          <w:sz w:val="20"/>
        </w:rPr>
        <w:t>Date</w:t>
      </w:r>
      <w:r>
        <w:rPr>
          <w:spacing w:val="-3"/>
          <w:sz w:val="20"/>
        </w:rPr>
        <w:t xml:space="preserve"> </w:t>
      </w:r>
      <w:r>
        <w:rPr>
          <w:sz w:val="20"/>
        </w:rPr>
        <w:t>de</w:t>
      </w:r>
      <w:r>
        <w:rPr>
          <w:spacing w:val="-3"/>
          <w:sz w:val="20"/>
        </w:rPr>
        <w:t xml:space="preserve"> </w:t>
      </w:r>
      <w:r>
        <w:rPr>
          <w:sz w:val="20"/>
        </w:rPr>
        <w:t>prise</w:t>
      </w:r>
      <w:r>
        <w:rPr>
          <w:spacing w:val="-2"/>
          <w:sz w:val="20"/>
        </w:rPr>
        <w:t xml:space="preserve"> </w:t>
      </w:r>
      <w:r>
        <w:rPr>
          <w:sz w:val="20"/>
        </w:rPr>
        <w:t>de</w:t>
      </w:r>
      <w:r>
        <w:rPr>
          <w:spacing w:val="-3"/>
          <w:sz w:val="20"/>
        </w:rPr>
        <w:t xml:space="preserve"> </w:t>
      </w:r>
      <w:r>
        <w:rPr>
          <w:sz w:val="20"/>
        </w:rPr>
        <w:t>fonction</w:t>
      </w:r>
      <w:r>
        <w:rPr>
          <w:spacing w:val="-3"/>
          <w:sz w:val="20"/>
        </w:rPr>
        <w:t xml:space="preserve"> </w:t>
      </w:r>
      <w:r>
        <w:rPr>
          <w:sz w:val="20"/>
        </w:rPr>
        <w:t>de</w:t>
      </w:r>
      <w:r>
        <w:rPr>
          <w:spacing w:val="-3"/>
          <w:sz w:val="20"/>
        </w:rPr>
        <w:t xml:space="preserve"> </w:t>
      </w:r>
      <w:r>
        <w:rPr>
          <w:sz w:val="20"/>
        </w:rPr>
        <w:t>l’agent</w:t>
      </w:r>
      <w:r>
        <w:rPr>
          <w:spacing w:val="-3"/>
          <w:sz w:val="20"/>
        </w:rPr>
        <w:t xml:space="preserve"> </w:t>
      </w:r>
      <w:r>
        <w:rPr>
          <w:sz w:val="20"/>
        </w:rPr>
        <w:t>sur</w:t>
      </w:r>
      <w:r>
        <w:rPr>
          <w:spacing w:val="-3"/>
          <w:sz w:val="20"/>
        </w:rPr>
        <w:t xml:space="preserve"> </w:t>
      </w:r>
      <w:r>
        <w:rPr>
          <w:sz w:val="20"/>
        </w:rPr>
        <w:t>le</w:t>
      </w:r>
      <w:r>
        <w:rPr>
          <w:spacing w:val="-3"/>
          <w:sz w:val="20"/>
        </w:rPr>
        <w:t xml:space="preserve"> </w:t>
      </w:r>
      <w:r>
        <w:rPr>
          <w:sz w:val="20"/>
        </w:rPr>
        <w:t>poste :</w:t>
      </w:r>
      <w:r>
        <w:rPr>
          <w:spacing w:val="-4"/>
          <w:sz w:val="20"/>
        </w:rPr>
        <w:t xml:space="preserve"> </w:t>
      </w:r>
      <w:r>
        <w:rPr>
          <w:sz w:val="20"/>
        </w:rPr>
        <w:t>…………………………………………………………….</w:t>
      </w:r>
    </w:p>
    <w:p w14:paraId="6B7D69E1" w14:textId="77777777" w:rsidR="001E150C" w:rsidRDefault="004232E3">
      <w:pPr>
        <w:spacing w:before="24" w:line="264" w:lineRule="auto"/>
        <w:ind w:left="1418" w:right="1009"/>
        <w:rPr>
          <w:sz w:val="20"/>
        </w:rPr>
      </w:pPr>
      <w:r>
        <w:rPr>
          <w:sz w:val="20"/>
        </w:rPr>
        <w:t>Ancienneté</w:t>
      </w:r>
      <w:r>
        <w:rPr>
          <w:spacing w:val="13"/>
          <w:sz w:val="20"/>
        </w:rPr>
        <w:t xml:space="preserve"> </w:t>
      </w:r>
      <w:r>
        <w:rPr>
          <w:sz w:val="20"/>
        </w:rPr>
        <w:t>de</w:t>
      </w:r>
      <w:r>
        <w:rPr>
          <w:spacing w:val="14"/>
          <w:sz w:val="20"/>
        </w:rPr>
        <w:t xml:space="preserve"> </w:t>
      </w:r>
      <w:r>
        <w:rPr>
          <w:sz w:val="20"/>
        </w:rPr>
        <w:t>l’agent</w:t>
      </w:r>
      <w:r>
        <w:rPr>
          <w:spacing w:val="14"/>
          <w:sz w:val="20"/>
        </w:rPr>
        <w:t xml:space="preserve"> </w:t>
      </w:r>
      <w:r>
        <w:rPr>
          <w:sz w:val="20"/>
        </w:rPr>
        <w:t>dans</w:t>
      </w:r>
      <w:r>
        <w:rPr>
          <w:spacing w:val="12"/>
          <w:sz w:val="20"/>
        </w:rPr>
        <w:t xml:space="preserve"> </w:t>
      </w:r>
      <w:r>
        <w:rPr>
          <w:sz w:val="20"/>
        </w:rPr>
        <w:t>la</w:t>
      </w:r>
      <w:r>
        <w:rPr>
          <w:spacing w:val="14"/>
          <w:sz w:val="20"/>
        </w:rPr>
        <w:t xml:space="preserve"> </w:t>
      </w:r>
      <w:r>
        <w:rPr>
          <w:sz w:val="20"/>
        </w:rPr>
        <w:t>fonction</w:t>
      </w:r>
      <w:r>
        <w:rPr>
          <w:spacing w:val="16"/>
          <w:sz w:val="20"/>
        </w:rPr>
        <w:t xml:space="preserve"> </w:t>
      </w:r>
      <w:r>
        <w:rPr>
          <w:sz w:val="20"/>
        </w:rPr>
        <w:t>publique</w:t>
      </w:r>
      <w:r>
        <w:rPr>
          <w:spacing w:val="14"/>
          <w:sz w:val="20"/>
        </w:rPr>
        <w:t xml:space="preserve"> </w:t>
      </w:r>
      <w:r>
        <w:rPr>
          <w:sz w:val="20"/>
        </w:rPr>
        <w:t>à</w:t>
      </w:r>
      <w:r>
        <w:rPr>
          <w:spacing w:val="14"/>
          <w:sz w:val="20"/>
        </w:rPr>
        <w:t xml:space="preserve"> </w:t>
      </w:r>
      <w:r>
        <w:rPr>
          <w:sz w:val="20"/>
        </w:rPr>
        <w:t>la</w:t>
      </w:r>
      <w:r>
        <w:rPr>
          <w:spacing w:val="15"/>
          <w:sz w:val="20"/>
        </w:rPr>
        <w:t xml:space="preserve"> </w:t>
      </w:r>
      <w:r>
        <w:rPr>
          <w:sz w:val="20"/>
        </w:rPr>
        <w:t>date</w:t>
      </w:r>
      <w:r>
        <w:rPr>
          <w:spacing w:val="14"/>
          <w:sz w:val="20"/>
        </w:rPr>
        <w:t xml:space="preserve"> </w:t>
      </w:r>
      <w:r>
        <w:rPr>
          <w:sz w:val="20"/>
        </w:rPr>
        <w:t>envisagée</w:t>
      </w:r>
      <w:r>
        <w:rPr>
          <w:spacing w:val="14"/>
          <w:sz w:val="20"/>
        </w:rPr>
        <w:t xml:space="preserve"> </w:t>
      </w:r>
      <w:r>
        <w:rPr>
          <w:sz w:val="20"/>
        </w:rPr>
        <w:t>de</w:t>
      </w:r>
      <w:r>
        <w:rPr>
          <w:spacing w:val="14"/>
          <w:sz w:val="20"/>
        </w:rPr>
        <w:t xml:space="preserve"> </w:t>
      </w:r>
      <w:r>
        <w:rPr>
          <w:sz w:val="20"/>
        </w:rPr>
        <w:t>la</w:t>
      </w:r>
      <w:r>
        <w:rPr>
          <w:spacing w:val="17"/>
          <w:sz w:val="20"/>
        </w:rPr>
        <w:t xml:space="preserve"> </w:t>
      </w:r>
      <w:r>
        <w:rPr>
          <w:sz w:val="20"/>
        </w:rPr>
        <w:t>fin</w:t>
      </w:r>
      <w:r>
        <w:rPr>
          <w:spacing w:val="13"/>
          <w:sz w:val="20"/>
        </w:rPr>
        <w:t xml:space="preserve"> </w:t>
      </w:r>
      <w:r>
        <w:rPr>
          <w:sz w:val="20"/>
        </w:rPr>
        <w:t>du</w:t>
      </w:r>
      <w:r>
        <w:rPr>
          <w:spacing w:val="13"/>
          <w:sz w:val="20"/>
        </w:rPr>
        <w:t xml:space="preserve"> </w:t>
      </w:r>
      <w:r>
        <w:rPr>
          <w:sz w:val="20"/>
        </w:rPr>
        <w:t>contrat</w:t>
      </w:r>
      <w:r>
        <w:rPr>
          <w:spacing w:val="16"/>
          <w:sz w:val="20"/>
        </w:rPr>
        <w:t xml:space="preserve"> </w:t>
      </w:r>
      <w:r>
        <w:rPr>
          <w:sz w:val="20"/>
        </w:rPr>
        <w:t>(</w:t>
      </w:r>
      <w:r>
        <w:rPr>
          <w:sz w:val="21"/>
        </w:rPr>
        <w:t>chiffres</w:t>
      </w:r>
      <w:r>
        <w:rPr>
          <w:spacing w:val="10"/>
          <w:sz w:val="21"/>
        </w:rPr>
        <w:t xml:space="preserve"> </w:t>
      </w:r>
      <w:r>
        <w:rPr>
          <w:sz w:val="21"/>
        </w:rPr>
        <w:t>en</w:t>
      </w:r>
      <w:r>
        <w:rPr>
          <w:spacing w:val="-63"/>
          <w:sz w:val="21"/>
        </w:rPr>
        <w:t xml:space="preserve"> </w:t>
      </w:r>
      <w:r>
        <w:rPr>
          <w:sz w:val="21"/>
        </w:rPr>
        <w:t>toutes</w:t>
      </w:r>
      <w:r>
        <w:rPr>
          <w:spacing w:val="-5"/>
          <w:sz w:val="21"/>
        </w:rPr>
        <w:t xml:space="preserve"> </w:t>
      </w:r>
      <w:r>
        <w:rPr>
          <w:sz w:val="21"/>
        </w:rPr>
        <w:t>lettres</w:t>
      </w:r>
      <w:r>
        <w:rPr>
          <w:sz w:val="20"/>
        </w:rPr>
        <w:t>)</w:t>
      </w:r>
      <w:r>
        <w:rPr>
          <w:spacing w:val="-1"/>
          <w:sz w:val="20"/>
        </w:rPr>
        <w:t xml:space="preserve"> </w:t>
      </w:r>
      <w:r>
        <w:rPr>
          <w:sz w:val="20"/>
        </w:rPr>
        <w:t>:</w:t>
      </w:r>
      <w:r>
        <w:rPr>
          <w:spacing w:val="-2"/>
          <w:sz w:val="20"/>
        </w:rPr>
        <w:t xml:space="preserve"> </w:t>
      </w:r>
      <w:proofErr w:type="gramStart"/>
      <w:r>
        <w:rPr>
          <w:sz w:val="20"/>
        </w:rPr>
        <w:t>[</w:t>
      </w:r>
      <w:r>
        <w:rPr>
          <w:spacing w:val="-1"/>
          <w:sz w:val="20"/>
        </w:rPr>
        <w:t xml:space="preserve"> </w:t>
      </w:r>
      <w:r>
        <w:rPr>
          <w:sz w:val="20"/>
        </w:rPr>
        <w:t>]</w:t>
      </w:r>
      <w:proofErr w:type="gramEnd"/>
      <w:r>
        <w:rPr>
          <w:spacing w:val="-2"/>
          <w:sz w:val="20"/>
        </w:rPr>
        <w:t xml:space="preserve"> </w:t>
      </w:r>
      <w:r>
        <w:rPr>
          <w:sz w:val="20"/>
        </w:rPr>
        <w:t>ans</w:t>
      </w:r>
      <w:r>
        <w:rPr>
          <w:spacing w:val="-1"/>
          <w:sz w:val="20"/>
        </w:rPr>
        <w:t xml:space="preserve"> </w:t>
      </w:r>
      <w:r>
        <w:rPr>
          <w:sz w:val="20"/>
        </w:rPr>
        <w:t>et</w:t>
      </w:r>
      <w:r>
        <w:rPr>
          <w:spacing w:val="-1"/>
          <w:sz w:val="20"/>
        </w:rPr>
        <w:t xml:space="preserve"> </w:t>
      </w:r>
      <w:proofErr w:type="gramStart"/>
      <w:r>
        <w:rPr>
          <w:sz w:val="20"/>
        </w:rPr>
        <w:t>[</w:t>
      </w:r>
      <w:r>
        <w:rPr>
          <w:spacing w:val="2"/>
          <w:sz w:val="20"/>
        </w:rPr>
        <w:t xml:space="preserve"> </w:t>
      </w:r>
      <w:r>
        <w:rPr>
          <w:sz w:val="20"/>
        </w:rPr>
        <w:t>]</w:t>
      </w:r>
      <w:proofErr w:type="gramEnd"/>
      <w:r>
        <w:rPr>
          <w:spacing w:val="-2"/>
          <w:sz w:val="20"/>
        </w:rPr>
        <w:t xml:space="preserve"> </w:t>
      </w:r>
      <w:r>
        <w:rPr>
          <w:sz w:val="20"/>
        </w:rPr>
        <w:t>mois.</w:t>
      </w:r>
    </w:p>
    <w:p w14:paraId="4553BAB3" w14:textId="77777777" w:rsidR="001E150C" w:rsidRDefault="001E150C">
      <w:pPr>
        <w:pStyle w:val="Corpsdetexte"/>
        <w:spacing w:before="8"/>
        <w:rPr>
          <w:sz w:val="23"/>
        </w:rPr>
      </w:pPr>
    </w:p>
    <w:p w14:paraId="382E367A" w14:textId="77777777" w:rsidR="001E150C" w:rsidRDefault="004232E3">
      <w:pPr>
        <w:pStyle w:val="Paragraphedeliste"/>
        <w:numPr>
          <w:ilvl w:val="0"/>
          <w:numId w:val="1"/>
        </w:numPr>
        <w:tabs>
          <w:tab w:val="left" w:pos="2127"/>
        </w:tabs>
        <w:spacing w:line="276" w:lineRule="auto"/>
        <w:ind w:left="2138" w:right="1415" w:hanging="360"/>
        <w:jc w:val="both"/>
        <w:rPr>
          <w:sz w:val="20"/>
        </w:rPr>
      </w:pPr>
      <w:r>
        <w:rPr>
          <w:b/>
          <w:sz w:val="20"/>
        </w:rPr>
        <w:t>Préalablement à la signature de la convention de rupture conventionnelle,</w:t>
      </w:r>
      <w:r>
        <w:rPr>
          <w:b/>
          <w:spacing w:val="1"/>
          <w:sz w:val="20"/>
        </w:rPr>
        <w:t xml:space="preserve"> </w:t>
      </w:r>
      <w:r>
        <w:rPr>
          <w:b/>
          <w:sz w:val="20"/>
        </w:rPr>
        <w:t>les</w:t>
      </w:r>
      <w:r>
        <w:rPr>
          <w:b/>
          <w:spacing w:val="1"/>
          <w:sz w:val="20"/>
        </w:rPr>
        <w:t xml:space="preserve"> </w:t>
      </w:r>
      <w:r>
        <w:rPr>
          <w:b/>
          <w:sz w:val="20"/>
        </w:rPr>
        <w:t>parties</w:t>
      </w:r>
      <w:r>
        <w:rPr>
          <w:b/>
          <w:spacing w:val="14"/>
          <w:sz w:val="20"/>
        </w:rPr>
        <w:t xml:space="preserve"> </w:t>
      </w:r>
      <w:r>
        <w:rPr>
          <w:b/>
          <w:sz w:val="20"/>
        </w:rPr>
        <w:t>se</w:t>
      </w:r>
      <w:r>
        <w:rPr>
          <w:b/>
          <w:spacing w:val="13"/>
          <w:sz w:val="20"/>
        </w:rPr>
        <w:t xml:space="preserve"> </w:t>
      </w:r>
      <w:r>
        <w:rPr>
          <w:b/>
          <w:sz w:val="20"/>
        </w:rPr>
        <w:t>sont</w:t>
      </w:r>
      <w:r>
        <w:rPr>
          <w:b/>
          <w:spacing w:val="13"/>
          <w:sz w:val="20"/>
        </w:rPr>
        <w:t xml:space="preserve"> </w:t>
      </w:r>
      <w:r>
        <w:rPr>
          <w:b/>
          <w:sz w:val="20"/>
        </w:rPr>
        <w:t>accordées,</w:t>
      </w:r>
      <w:r>
        <w:rPr>
          <w:b/>
          <w:spacing w:val="14"/>
          <w:sz w:val="20"/>
        </w:rPr>
        <w:t xml:space="preserve"> </w:t>
      </w:r>
      <w:r>
        <w:rPr>
          <w:b/>
          <w:sz w:val="20"/>
        </w:rPr>
        <w:t>au</w:t>
      </w:r>
      <w:r>
        <w:rPr>
          <w:b/>
          <w:spacing w:val="13"/>
          <w:sz w:val="20"/>
        </w:rPr>
        <w:t xml:space="preserve"> </w:t>
      </w:r>
      <w:r>
        <w:rPr>
          <w:b/>
          <w:sz w:val="20"/>
        </w:rPr>
        <w:t>cours</w:t>
      </w:r>
      <w:r>
        <w:rPr>
          <w:b/>
          <w:spacing w:val="14"/>
          <w:sz w:val="20"/>
        </w:rPr>
        <w:t xml:space="preserve"> </w:t>
      </w:r>
      <w:r>
        <w:rPr>
          <w:b/>
          <w:sz w:val="20"/>
        </w:rPr>
        <w:t>d’un/plusieurs</w:t>
      </w:r>
      <w:r>
        <w:rPr>
          <w:b/>
          <w:spacing w:val="14"/>
          <w:sz w:val="20"/>
        </w:rPr>
        <w:t xml:space="preserve"> </w:t>
      </w:r>
      <w:r>
        <w:rPr>
          <w:b/>
          <w:sz w:val="20"/>
        </w:rPr>
        <w:t>entretien(s),</w:t>
      </w:r>
      <w:r>
        <w:rPr>
          <w:b/>
          <w:spacing w:val="15"/>
          <w:sz w:val="20"/>
        </w:rPr>
        <w:t xml:space="preserve"> </w:t>
      </w:r>
      <w:r>
        <w:rPr>
          <w:b/>
          <w:sz w:val="20"/>
        </w:rPr>
        <w:t>sur</w:t>
      </w:r>
      <w:r>
        <w:rPr>
          <w:b/>
          <w:spacing w:val="13"/>
          <w:sz w:val="20"/>
        </w:rPr>
        <w:t xml:space="preserve"> </w:t>
      </w:r>
      <w:r>
        <w:rPr>
          <w:b/>
          <w:sz w:val="20"/>
        </w:rPr>
        <w:t>le</w:t>
      </w:r>
      <w:r>
        <w:rPr>
          <w:b/>
          <w:spacing w:val="15"/>
          <w:sz w:val="20"/>
        </w:rPr>
        <w:t xml:space="preserve"> </w:t>
      </w:r>
      <w:r>
        <w:rPr>
          <w:b/>
          <w:sz w:val="20"/>
        </w:rPr>
        <w:t>principe</w:t>
      </w:r>
      <w:r>
        <w:rPr>
          <w:b/>
          <w:spacing w:val="12"/>
          <w:sz w:val="20"/>
        </w:rPr>
        <w:t xml:space="preserve"> </w:t>
      </w:r>
      <w:r>
        <w:rPr>
          <w:b/>
          <w:sz w:val="20"/>
        </w:rPr>
        <w:t>de</w:t>
      </w:r>
      <w:r>
        <w:rPr>
          <w:b/>
          <w:spacing w:val="-56"/>
          <w:sz w:val="20"/>
        </w:rPr>
        <w:t xml:space="preserve"> </w:t>
      </w:r>
      <w:r>
        <w:rPr>
          <w:b/>
          <w:sz w:val="20"/>
        </w:rPr>
        <w:t>la</w:t>
      </w:r>
      <w:r>
        <w:rPr>
          <w:b/>
          <w:spacing w:val="-2"/>
          <w:sz w:val="20"/>
        </w:rPr>
        <w:t xml:space="preserve"> </w:t>
      </w:r>
      <w:r>
        <w:rPr>
          <w:b/>
          <w:sz w:val="20"/>
        </w:rPr>
        <w:t>fin de</w:t>
      </w:r>
      <w:r>
        <w:rPr>
          <w:b/>
          <w:spacing w:val="-1"/>
          <w:sz w:val="20"/>
        </w:rPr>
        <w:t xml:space="preserve"> </w:t>
      </w:r>
      <w:r>
        <w:rPr>
          <w:b/>
          <w:sz w:val="20"/>
        </w:rPr>
        <w:t>contrat</w:t>
      </w:r>
      <w:r>
        <w:rPr>
          <w:b/>
          <w:spacing w:val="-2"/>
          <w:sz w:val="20"/>
        </w:rPr>
        <w:t xml:space="preserve"> </w:t>
      </w:r>
      <w:r>
        <w:rPr>
          <w:b/>
          <w:sz w:val="20"/>
        </w:rPr>
        <w:t>de l’agent</w:t>
      </w:r>
      <w:r>
        <w:rPr>
          <w:b/>
          <w:spacing w:val="3"/>
          <w:sz w:val="20"/>
        </w:rPr>
        <w:t xml:space="preserve"> </w:t>
      </w:r>
      <w:r>
        <w:rPr>
          <w:sz w:val="20"/>
        </w:rPr>
        <w:t>:</w:t>
      </w:r>
    </w:p>
    <w:p w14:paraId="5FECAACE" w14:textId="77777777" w:rsidR="001E150C" w:rsidRDefault="001E150C">
      <w:pPr>
        <w:pStyle w:val="Corpsdetexte"/>
        <w:spacing w:before="1"/>
        <w:rPr>
          <w:sz w:val="23"/>
        </w:rPr>
      </w:pPr>
    </w:p>
    <w:p w14:paraId="15617B6D" w14:textId="77777777" w:rsidR="001E150C" w:rsidRDefault="004232E3">
      <w:pPr>
        <w:spacing w:line="266" w:lineRule="auto"/>
        <w:ind w:left="1418" w:right="1009"/>
        <w:rPr>
          <w:sz w:val="20"/>
        </w:rPr>
      </w:pPr>
      <w:r>
        <w:rPr>
          <w:sz w:val="20"/>
        </w:rPr>
        <w:t>Date de l’accusé de réception par l’une des parties à la demande de rupture conventionnelle de l’autre</w:t>
      </w:r>
      <w:r>
        <w:rPr>
          <w:spacing w:val="-60"/>
          <w:sz w:val="20"/>
        </w:rPr>
        <w:t xml:space="preserve"> </w:t>
      </w:r>
      <w:r>
        <w:rPr>
          <w:sz w:val="20"/>
        </w:rPr>
        <w:t>partie</w:t>
      </w:r>
      <w:r>
        <w:rPr>
          <w:spacing w:val="-6"/>
          <w:sz w:val="20"/>
        </w:rPr>
        <w:t xml:space="preserve"> </w:t>
      </w:r>
      <w:r>
        <w:rPr>
          <w:sz w:val="20"/>
        </w:rPr>
        <w:t>(</w:t>
      </w:r>
      <w:r>
        <w:rPr>
          <w:sz w:val="21"/>
        </w:rPr>
        <w:t>au</w:t>
      </w:r>
      <w:r>
        <w:rPr>
          <w:spacing w:val="-10"/>
          <w:sz w:val="21"/>
        </w:rPr>
        <w:t xml:space="preserve"> </w:t>
      </w:r>
      <w:r>
        <w:rPr>
          <w:sz w:val="21"/>
        </w:rPr>
        <w:t>format</w:t>
      </w:r>
      <w:r>
        <w:rPr>
          <w:spacing w:val="-9"/>
          <w:sz w:val="21"/>
        </w:rPr>
        <w:t xml:space="preserve"> </w:t>
      </w:r>
      <w:r>
        <w:rPr>
          <w:sz w:val="21"/>
        </w:rPr>
        <w:t>jj/mm/</w:t>
      </w:r>
      <w:proofErr w:type="spellStart"/>
      <w:r>
        <w:rPr>
          <w:sz w:val="21"/>
        </w:rPr>
        <w:t>aaaa</w:t>
      </w:r>
      <w:proofErr w:type="spellEnd"/>
      <w:r>
        <w:rPr>
          <w:sz w:val="20"/>
        </w:rPr>
        <w:t>)</w:t>
      </w:r>
      <w:r>
        <w:rPr>
          <w:spacing w:val="-6"/>
          <w:sz w:val="20"/>
        </w:rPr>
        <w:t xml:space="preserve"> </w:t>
      </w:r>
      <w:r>
        <w:rPr>
          <w:sz w:val="20"/>
        </w:rPr>
        <w:t>:</w:t>
      </w:r>
      <w:r>
        <w:rPr>
          <w:spacing w:val="-8"/>
          <w:sz w:val="20"/>
        </w:rPr>
        <w:t xml:space="preserve"> </w:t>
      </w:r>
      <w:r>
        <w:rPr>
          <w:sz w:val="20"/>
        </w:rPr>
        <w:t>……………………………………………………………………………</w:t>
      </w:r>
      <w:proofErr w:type="gramStart"/>
      <w:r>
        <w:rPr>
          <w:sz w:val="20"/>
        </w:rPr>
        <w:t>…….</w:t>
      </w:r>
      <w:proofErr w:type="gramEnd"/>
      <w:r>
        <w:rPr>
          <w:sz w:val="20"/>
        </w:rPr>
        <w:t>.</w:t>
      </w:r>
    </w:p>
    <w:p w14:paraId="57C8CF3A" w14:textId="77777777" w:rsidR="001E150C" w:rsidRDefault="001E150C">
      <w:pPr>
        <w:spacing w:line="266" w:lineRule="auto"/>
        <w:rPr>
          <w:sz w:val="20"/>
        </w:rPr>
        <w:sectPr w:rsidR="001E150C" w:rsidSect="00A8033F">
          <w:headerReference w:type="default" r:id="rId24"/>
          <w:footerReference w:type="default" r:id="rId25"/>
          <w:pgSz w:w="11910" w:h="16840"/>
          <w:pgMar w:top="2200" w:right="0" w:bottom="720" w:left="0" w:header="814" w:footer="523" w:gutter="0"/>
          <w:cols w:space="720"/>
        </w:sectPr>
      </w:pPr>
    </w:p>
    <w:p w14:paraId="4DC2BA9D" w14:textId="77777777" w:rsidR="001E150C" w:rsidRDefault="001E150C">
      <w:pPr>
        <w:pStyle w:val="Corpsdetexte"/>
        <w:rPr>
          <w:sz w:val="20"/>
        </w:rPr>
      </w:pPr>
    </w:p>
    <w:p w14:paraId="427DEB02" w14:textId="77777777" w:rsidR="001E150C" w:rsidRDefault="001E150C">
      <w:pPr>
        <w:pStyle w:val="Corpsdetexte"/>
        <w:spacing w:before="9"/>
        <w:rPr>
          <w:sz w:val="20"/>
        </w:rPr>
      </w:pPr>
    </w:p>
    <w:p w14:paraId="73AD7AA0" w14:textId="77777777" w:rsidR="001E150C" w:rsidRDefault="004232E3">
      <w:pPr>
        <w:ind w:left="1418"/>
        <w:rPr>
          <w:sz w:val="20"/>
        </w:rPr>
      </w:pPr>
      <w:r>
        <w:rPr>
          <w:spacing w:val="-1"/>
          <w:sz w:val="20"/>
        </w:rPr>
        <w:t>Date</w:t>
      </w:r>
      <w:r>
        <w:rPr>
          <w:spacing w:val="-11"/>
          <w:sz w:val="20"/>
        </w:rPr>
        <w:t xml:space="preserve"> </w:t>
      </w:r>
      <w:r>
        <w:rPr>
          <w:spacing w:val="-1"/>
          <w:sz w:val="20"/>
        </w:rPr>
        <w:t>de</w:t>
      </w:r>
      <w:r>
        <w:rPr>
          <w:spacing w:val="-11"/>
          <w:sz w:val="20"/>
        </w:rPr>
        <w:t xml:space="preserve"> </w:t>
      </w:r>
      <w:r>
        <w:rPr>
          <w:spacing w:val="-1"/>
          <w:sz w:val="20"/>
        </w:rPr>
        <w:t>l’entretien</w:t>
      </w:r>
      <w:r>
        <w:rPr>
          <w:spacing w:val="-12"/>
          <w:sz w:val="20"/>
        </w:rPr>
        <w:t xml:space="preserve"> </w:t>
      </w:r>
      <w:r>
        <w:rPr>
          <w:spacing w:val="-1"/>
          <w:sz w:val="20"/>
        </w:rPr>
        <w:t>(*)</w:t>
      </w:r>
      <w:r>
        <w:rPr>
          <w:spacing w:val="-10"/>
          <w:sz w:val="20"/>
        </w:rPr>
        <w:t xml:space="preserve"> </w:t>
      </w:r>
      <w:r>
        <w:rPr>
          <w:spacing w:val="-1"/>
          <w:sz w:val="20"/>
        </w:rPr>
        <w:t>(</w:t>
      </w:r>
      <w:r>
        <w:rPr>
          <w:spacing w:val="-1"/>
          <w:sz w:val="21"/>
        </w:rPr>
        <w:t>au</w:t>
      </w:r>
      <w:r>
        <w:rPr>
          <w:spacing w:val="-15"/>
          <w:sz w:val="21"/>
        </w:rPr>
        <w:t xml:space="preserve"> </w:t>
      </w:r>
      <w:r>
        <w:rPr>
          <w:spacing w:val="-1"/>
          <w:sz w:val="21"/>
        </w:rPr>
        <w:t>format</w:t>
      </w:r>
      <w:r>
        <w:rPr>
          <w:spacing w:val="-14"/>
          <w:sz w:val="21"/>
        </w:rPr>
        <w:t xml:space="preserve"> </w:t>
      </w:r>
      <w:r>
        <w:rPr>
          <w:spacing w:val="-1"/>
          <w:sz w:val="21"/>
        </w:rPr>
        <w:t>jj/mm/</w:t>
      </w:r>
      <w:proofErr w:type="spellStart"/>
      <w:proofErr w:type="gramStart"/>
      <w:r>
        <w:rPr>
          <w:spacing w:val="-1"/>
          <w:sz w:val="21"/>
        </w:rPr>
        <w:t>aaaa</w:t>
      </w:r>
      <w:proofErr w:type="spellEnd"/>
      <w:r>
        <w:rPr>
          <w:spacing w:val="-1"/>
          <w:sz w:val="20"/>
        </w:rPr>
        <w:t>)</w:t>
      </w:r>
      <w:r>
        <w:rPr>
          <w:spacing w:val="-11"/>
          <w:sz w:val="20"/>
        </w:rPr>
        <w:t xml:space="preserve"> </w:t>
      </w:r>
      <w:r>
        <w:rPr>
          <w:sz w:val="20"/>
        </w:rPr>
        <w:t>:…</w:t>
      </w:r>
      <w:proofErr w:type="gramEnd"/>
      <w:r>
        <w:rPr>
          <w:sz w:val="20"/>
        </w:rPr>
        <w:t>………………………………………………………………</w:t>
      </w:r>
    </w:p>
    <w:p w14:paraId="6146303A" w14:textId="77777777" w:rsidR="001E150C" w:rsidRDefault="004232E3">
      <w:pPr>
        <w:spacing w:before="35" w:line="266" w:lineRule="auto"/>
        <w:ind w:left="1418" w:right="1009"/>
        <w:rPr>
          <w:sz w:val="20"/>
        </w:rPr>
      </w:pPr>
      <w:r>
        <w:rPr>
          <w:sz w:val="20"/>
        </w:rPr>
        <w:t>Agent assisté d’un conseiller désigné par une organisation ou, à défaut, d’un conseiller syndical de son</w:t>
      </w:r>
      <w:r>
        <w:rPr>
          <w:spacing w:val="-60"/>
          <w:sz w:val="20"/>
        </w:rPr>
        <w:t xml:space="preserve"> </w:t>
      </w:r>
      <w:r>
        <w:rPr>
          <w:sz w:val="20"/>
        </w:rPr>
        <w:t>choix</w:t>
      </w:r>
      <w:r>
        <w:rPr>
          <w:spacing w:val="-1"/>
          <w:sz w:val="20"/>
        </w:rPr>
        <w:t xml:space="preserve"> </w:t>
      </w:r>
      <w:r>
        <w:rPr>
          <w:sz w:val="20"/>
        </w:rPr>
        <w:t>(</w:t>
      </w:r>
      <w:r>
        <w:rPr>
          <w:sz w:val="21"/>
        </w:rPr>
        <w:t>rayer</w:t>
      </w:r>
      <w:r>
        <w:rPr>
          <w:spacing w:val="-5"/>
          <w:sz w:val="21"/>
        </w:rPr>
        <w:t xml:space="preserve"> </w:t>
      </w:r>
      <w:r>
        <w:rPr>
          <w:sz w:val="21"/>
        </w:rPr>
        <w:t>la</w:t>
      </w:r>
      <w:r>
        <w:rPr>
          <w:spacing w:val="-3"/>
          <w:sz w:val="21"/>
        </w:rPr>
        <w:t xml:space="preserve"> </w:t>
      </w:r>
      <w:r>
        <w:rPr>
          <w:sz w:val="21"/>
        </w:rPr>
        <w:t>mention</w:t>
      </w:r>
      <w:r>
        <w:rPr>
          <w:spacing w:val="-2"/>
          <w:sz w:val="21"/>
        </w:rPr>
        <w:t xml:space="preserve"> </w:t>
      </w:r>
      <w:r>
        <w:rPr>
          <w:sz w:val="21"/>
        </w:rPr>
        <w:t>inutile</w:t>
      </w:r>
      <w:r>
        <w:rPr>
          <w:sz w:val="20"/>
        </w:rPr>
        <w:t>)</w:t>
      </w:r>
      <w:r>
        <w:rPr>
          <w:spacing w:val="-2"/>
          <w:sz w:val="20"/>
        </w:rPr>
        <w:t xml:space="preserve"> </w:t>
      </w:r>
      <w:r>
        <w:rPr>
          <w:sz w:val="20"/>
        </w:rPr>
        <w:t>:</w:t>
      </w:r>
      <w:r>
        <w:rPr>
          <w:spacing w:val="-3"/>
          <w:sz w:val="20"/>
        </w:rPr>
        <w:t xml:space="preserve"> </w:t>
      </w:r>
      <w:r>
        <w:rPr>
          <w:sz w:val="20"/>
        </w:rPr>
        <w:t>OUI</w:t>
      </w:r>
      <w:r>
        <w:rPr>
          <w:spacing w:val="-1"/>
          <w:sz w:val="20"/>
        </w:rPr>
        <w:t xml:space="preserve"> </w:t>
      </w:r>
      <w:r>
        <w:rPr>
          <w:sz w:val="20"/>
        </w:rPr>
        <w:t>/</w:t>
      </w:r>
      <w:r>
        <w:rPr>
          <w:spacing w:val="1"/>
          <w:sz w:val="20"/>
        </w:rPr>
        <w:t xml:space="preserve"> </w:t>
      </w:r>
      <w:r>
        <w:rPr>
          <w:sz w:val="20"/>
        </w:rPr>
        <w:t>NON</w:t>
      </w:r>
    </w:p>
    <w:p w14:paraId="5CB514AF" w14:textId="77777777" w:rsidR="001E150C" w:rsidRDefault="004232E3">
      <w:pPr>
        <w:tabs>
          <w:tab w:val="left" w:pos="1828"/>
          <w:tab w:val="left" w:pos="2488"/>
          <w:tab w:val="left" w:pos="3030"/>
          <w:tab w:val="left" w:pos="3808"/>
          <w:tab w:val="left" w:pos="4798"/>
          <w:tab w:val="left" w:pos="5225"/>
          <w:tab w:val="left" w:pos="6557"/>
          <w:tab w:val="left" w:pos="7616"/>
          <w:tab w:val="left" w:pos="8266"/>
          <w:tab w:val="left" w:pos="9054"/>
          <w:tab w:val="left" w:pos="9459"/>
        </w:tabs>
        <w:spacing w:line="249" w:lineRule="exact"/>
        <w:ind w:left="1418"/>
        <w:rPr>
          <w:sz w:val="20"/>
        </w:rPr>
      </w:pPr>
      <w:r>
        <w:rPr>
          <w:sz w:val="20"/>
        </w:rPr>
        <w:t>Si</w:t>
      </w:r>
      <w:r>
        <w:rPr>
          <w:sz w:val="20"/>
        </w:rPr>
        <w:tab/>
        <w:t>OUI,</w:t>
      </w:r>
      <w:r>
        <w:rPr>
          <w:sz w:val="20"/>
        </w:rPr>
        <w:tab/>
        <w:t>par</w:t>
      </w:r>
      <w:r>
        <w:rPr>
          <w:sz w:val="20"/>
        </w:rPr>
        <w:tab/>
        <w:t>(</w:t>
      </w:r>
      <w:r>
        <w:rPr>
          <w:sz w:val="21"/>
        </w:rPr>
        <w:t>nom,</w:t>
      </w:r>
      <w:r>
        <w:rPr>
          <w:sz w:val="21"/>
        </w:rPr>
        <w:tab/>
        <w:t>prénom,</w:t>
      </w:r>
      <w:r>
        <w:rPr>
          <w:sz w:val="21"/>
        </w:rPr>
        <w:tab/>
        <w:t>et</w:t>
      </w:r>
      <w:r>
        <w:rPr>
          <w:sz w:val="21"/>
        </w:rPr>
        <w:tab/>
        <w:t>organisation</w:t>
      </w:r>
      <w:r>
        <w:rPr>
          <w:sz w:val="21"/>
        </w:rPr>
        <w:tab/>
        <w:t>syndicale</w:t>
      </w:r>
      <w:r>
        <w:rPr>
          <w:sz w:val="21"/>
        </w:rPr>
        <w:tab/>
        <w:t>dont</w:t>
      </w:r>
      <w:r>
        <w:rPr>
          <w:sz w:val="21"/>
        </w:rPr>
        <w:tab/>
        <w:t>relève</w:t>
      </w:r>
      <w:r>
        <w:rPr>
          <w:sz w:val="21"/>
        </w:rPr>
        <w:tab/>
        <w:t>le</w:t>
      </w:r>
      <w:r>
        <w:rPr>
          <w:sz w:val="21"/>
        </w:rPr>
        <w:tab/>
      </w:r>
      <w:r>
        <w:rPr>
          <w:w w:val="95"/>
          <w:sz w:val="21"/>
        </w:rPr>
        <w:t>conseiller</w:t>
      </w:r>
      <w:r>
        <w:rPr>
          <w:w w:val="95"/>
          <w:sz w:val="20"/>
        </w:rPr>
        <w:t>)</w:t>
      </w:r>
      <w:r>
        <w:rPr>
          <w:spacing w:val="4"/>
          <w:w w:val="95"/>
          <w:sz w:val="20"/>
        </w:rPr>
        <w:t xml:space="preserve"> </w:t>
      </w:r>
      <w:r>
        <w:rPr>
          <w:w w:val="95"/>
          <w:sz w:val="20"/>
        </w:rPr>
        <w:t>:</w:t>
      </w:r>
    </w:p>
    <w:p w14:paraId="29E761D4" w14:textId="77777777" w:rsidR="001E150C" w:rsidRDefault="004232E3">
      <w:pPr>
        <w:spacing w:before="35"/>
        <w:ind w:left="1418"/>
        <w:rPr>
          <w:sz w:val="20"/>
        </w:rPr>
      </w:pPr>
      <w:r>
        <w:rPr>
          <w:sz w:val="20"/>
        </w:rPr>
        <w:t>…………………………………………………………………………………………………………………………………………………</w:t>
      </w:r>
    </w:p>
    <w:p w14:paraId="2CA0DD34" w14:textId="77777777" w:rsidR="001E150C" w:rsidRDefault="004232E3">
      <w:pPr>
        <w:spacing w:before="37"/>
        <w:ind w:left="1418"/>
        <w:rPr>
          <w:sz w:val="20"/>
        </w:rPr>
      </w:pPr>
      <w:r>
        <w:rPr>
          <w:sz w:val="20"/>
        </w:rPr>
        <w:t>……………………………………………………………………………………………</w:t>
      </w:r>
    </w:p>
    <w:p w14:paraId="3252EFE7" w14:textId="77777777" w:rsidR="001E150C" w:rsidRDefault="001E150C">
      <w:pPr>
        <w:pStyle w:val="Corpsdetexte"/>
      </w:pPr>
    </w:p>
    <w:p w14:paraId="32CA4CDB" w14:textId="77777777" w:rsidR="001E150C" w:rsidRDefault="001E150C">
      <w:pPr>
        <w:pStyle w:val="Corpsdetexte"/>
        <w:spacing w:before="2"/>
      </w:pPr>
    </w:p>
    <w:p w14:paraId="15F34288" w14:textId="77777777" w:rsidR="001E150C" w:rsidRDefault="004232E3">
      <w:pPr>
        <w:spacing w:line="261" w:lineRule="auto"/>
        <w:ind w:left="1418" w:right="1413"/>
        <w:jc w:val="both"/>
        <w:rPr>
          <w:sz w:val="20"/>
        </w:rPr>
      </w:pPr>
      <w:r>
        <w:rPr>
          <w:sz w:val="20"/>
        </w:rPr>
        <w:t>Entretiens supplémentaires facultatifs (</w:t>
      </w:r>
      <w:r>
        <w:rPr>
          <w:sz w:val="21"/>
        </w:rPr>
        <w:t>pour chaque entretien supplémentaire, indiquer la date au</w:t>
      </w:r>
      <w:r>
        <w:rPr>
          <w:spacing w:val="1"/>
          <w:sz w:val="21"/>
        </w:rPr>
        <w:t xml:space="preserve"> </w:t>
      </w:r>
      <w:r>
        <w:rPr>
          <w:w w:val="95"/>
          <w:sz w:val="21"/>
        </w:rPr>
        <w:t>format jj/mm/</w:t>
      </w:r>
      <w:proofErr w:type="spellStart"/>
      <w:r>
        <w:rPr>
          <w:w w:val="95"/>
          <w:sz w:val="21"/>
        </w:rPr>
        <w:t>aaaa</w:t>
      </w:r>
      <w:proofErr w:type="spellEnd"/>
      <w:r>
        <w:rPr>
          <w:w w:val="95"/>
          <w:sz w:val="21"/>
        </w:rPr>
        <w:t>, la présence d’un conseiller désigné par une organisation pour assister l’agent, ses</w:t>
      </w:r>
      <w:r>
        <w:rPr>
          <w:spacing w:val="1"/>
          <w:w w:val="95"/>
          <w:sz w:val="21"/>
        </w:rPr>
        <w:t xml:space="preserve"> </w:t>
      </w:r>
      <w:r>
        <w:rPr>
          <w:sz w:val="21"/>
        </w:rPr>
        <w:t>nom</w:t>
      </w:r>
      <w:r>
        <w:rPr>
          <w:spacing w:val="24"/>
          <w:sz w:val="21"/>
        </w:rPr>
        <w:t xml:space="preserve"> </w:t>
      </w:r>
      <w:r>
        <w:rPr>
          <w:sz w:val="21"/>
        </w:rPr>
        <w:t>et</w:t>
      </w:r>
      <w:r>
        <w:rPr>
          <w:spacing w:val="23"/>
          <w:sz w:val="21"/>
        </w:rPr>
        <w:t xml:space="preserve"> </w:t>
      </w:r>
      <w:r>
        <w:rPr>
          <w:sz w:val="21"/>
        </w:rPr>
        <w:t>prénom,</w:t>
      </w:r>
      <w:r>
        <w:rPr>
          <w:spacing w:val="24"/>
          <w:sz w:val="21"/>
        </w:rPr>
        <w:t xml:space="preserve"> </w:t>
      </w:r>
      <w:r>
        <w:rPr>
          <w:sz w:val="21"/>
        </w:rPr>
        <w:t>ainsi</w:t>
      </w:r>
      <w:r>
        <w:rPr>
          <w:spacing w:val="23"/>
          <w:sz w:val="21"/>
        </w:rPr>
        <w:t xml:space="preserve"> </w:t>
      </w:r>
      <w:r>
        <w:rPr>
          <w:sz w:val="21"/>
        </w:rPr>
        <w:t>que</w:t>
      </w:r>
      <w:r>
        <w:rPr>
          <w:spacing w:val="23"/>
          <w:sz w:val="21"/>
        </w:rPr>
        <w:t xml:space="preserve"> </w:t>
      </w:r>
      <w:r>
        <w:rPr>
          <w:sz w:val="21"/>
        </w:rPr>
        <w:t>l’organisation</w:t>
      </w:r>
      <w:r>
        <w:rPr>
          <w:spacing w:val="22"/>
          <w:sz w:val="21"/>
        </w:rPr>
        <w:t xml:space="preserve"> </w:t>
      </w:r>
      <w:r>
        <w:rPr>
          <w:sz w:val="21"/>
        </w:rPr>
        <w:t>syndicale</w:t>
      </w:r>
      <w:r>
        <w:rPr>
          <w:spacing w:val="28"/>
          <w:sz w:val="21"/>
        </w:rPr>
        <w:t xml:space="preserve"> </w:t>
      </w:r>
      <w:r>
        <w:rPr>
          <w:sz w:val="21"/>
        </w:rPr>
        <w:t>l’ayant</w:t>
      </w:r>
      <w:r>
        <w:rPr>
          <w:spacing w:val="23"/>
          <w:sz w:val="21"/>
        </w:rPr>
        <w:t xml:space="preserve"> </w:t>
      </w:r>
      <w:r>
        <w:rPr>
          <w:sz w:val="21"/>
        </w:rPr>
        <w:t>désigné</w:t>
      </w:r>
      <w:r>
        <w:rPr>
          <w:sz w:val="20"/>
        </w:rPr>
        <w:t>)</w:t>
      </w:r>
      <w:r>
        <w:rPr>
          <w:spacing w:val="-5"/>
          <w:sz w:val="20"/>
        </w:rPr>
        <w:t xml:space="preserve"> </w:t>
      </w:r>
      <w:r>
        <w:rPr>
          <w:sz w:val="20"/>
        </w:rPr>
        <w:t>:</w:t>
      </w:r>
    </w:p>
    <w:p w14:paraId="304C0E22" w14:textId="77777777" w:rsidR="001E150C" w:rsidRDefault="004232E3">
      <w:pPr>
        <w:spacing w:before="15"/>
        <w:ind w:left="1418"/>
        <w:rPr>
          <w:sz w:val="20"/>
        </w:rPr>
      </w:pPr>
      <w:r>
        <w:rPr>
          <w:sz w:val="20"/>
        </w:rPr>
        <w:t>…………………………………………………………………………………………………………………………………………………</w:t>
      </w:r>
    </w:p>
    <w:p w14:paraId="70C70710" w14:textId="77777777" w:rsidR="001E150C" w:rsidRDefault="004232E3">
      <w:pPr>
        <w:spacing w:before="34"/>
        <w:ind w:left="1418"/>
        <w:rPr>
          <w:sz w:val="20"/>
        </w:rPr>
      </w:pPr>
      <w:r>
        <w:rPr>
          <w:sz w:val="20"/>
        </w:rPr>
        <w:t>…………………………………………………………………………………………………………………………………………………</w:t>
      </w:r>
    </w:p>
    <w:p w14:paraId="1E66F36A" w14:textId="77777777" w:rsidR="001E150C" w:rsidRDefault="004232E3">
      <w:pPr>
        <w:spacing w:before="37"/>
        <w:ind w:left="1418"/>
        <w:rPr>
          <w:sz w:val="20"/>
        </w:rPr>
      </w:pPr>
      <w:r>
        <w:rPr>
          <w:sz w:val="20"/>
        </w:rPr>
        <w:t>…………………………………………………………………………………………………………………………………………………</w:t>
      </w:r>
    </w:p>
    <w:p w14:paraId="6E94F40F" w14:textId="77777777" w:rsidR="001E150C" w:rsidRDefault="004232E3">
      <w:pPr>
        <w:spacing w:before="37"/>
        <w:ind w:left="1418"/>
        <w:rPr>
          <w:sz w:val="20"/>
        </w:rPr>
      </w:pPr>
      <w:r>
        <w:rPr>
          <w:sz w:val="20"/>
        </w:rPr>
        <w:t>…………………………………………………………………………………………………………………………………………………</w:t>
      </w:r>
    </w:p>
    <w:p w14:paraId="6363D962" w14:textId="77777777" w:rsidR="001E150C" w:rsidRDefault="004232E3">
      <w:pPr>
        <w:spacing w:before="35"/>
        <w:ind w:left="1418"/>
        <w:rPr>
          <w:sz w:val="20"/>
        </w:rPr>
      </w:pPr>
      <w:r>
        <w:rPr>
          <w:sz w:val="20"/>
        </w:rPr>
        <w:t>…………………………………………………………………………………………………………………………………………………</w:t>
      </w:r>
    </w:p>
    <w:p w14:paraId="08978136" w14:textId="77777777" w:rsidR="001E150C" w:rsidRDefault="004232E3">
      <w:pPr>
        <w:spacing w:before="37"/>
        <w:ind w:left="1418"/>
        <w:rPr>
          <w:sz w:val="20"/>
        </w:rPr>
      </w:pPr>
      <w:r>
        <w:rPr>
          <w:sz w:val="20"/>
        </w:rPr>
        <w:t>…………………………………………………………………………………………………………………………………………………</w:t>
      </w:r>
    </w:p>
    <w:p w14:paraId="3744AAB7" w14:textId="77777777" w:rsidR="001E150C" w:rsidRDefault="004232E3">
      <w:pPr>
        <w:spacing w:before="37"/>
        <w:ind w:left="1418"/>
        <w:rPr>
          <w:sz w:val="20"/>
        </w:rPr>
      </w:pPr>
      <w:r>
        <w:rPr>
          <w:sz w:val="20"/>
        </w:rPr>
        <w:t>…………………………………………………………………………………………………………………………………………………</w:t>
      </w:r>
    </w:p>
    <w:p w14:paraId="60560DDD" w14:textId="77777777" w:rsidR="001E150C" w:rsidRDefault="004232E3">
      <w:pPr>
        <w:spacing w:before="35"/>
        <w:ind w:left="1418"/>
        <w:rPr>
          <w:sz w:val="20"/>
        </w:rPr>
      </w:pPr>
      <w:r>
        <w:rPr>
          <w:sz w:val="20"/>
        </w:rPr>
        <w:t>…………………………………………………………………………………………………………………………………………………</w:t>
      </w:r>
    </w:p>
    <w:p w14:paraId="605EB9E4" w14:textId="77777777" w:rsidR="001E150C" w:rsidRDefault="004232E3">
      <w:pPr>
        <w:spacing w:before="37"/>
        <w:ind w:left="1418"/>
        <w:rPr>
          <w:sz w:val="20"/>
        </w:rPr>
      </w:pPr>
      <w:r>
        <w:rPr>
          <w:sz w:val="20"/>
        </w:rPr>
        <w:t>……………………………........................................................................................................................</w:t>
      </w:r>
    </w:p>
    <w:p w14:paraId="2D0E3B2B" w14:textId="77777777" w:rsidR="001E150C" w:rsidRDefault="004232E3">
      <w:pPr>
        <w:spacing w:before="37"/>
        <w:ind w:left="1418"/>
        <w:rPr>
          <w:sz w:val="20"/>
        </w:rPr>
      </w:pPr>
      <w:r>
        <w:rPr>
          <w:sz w:val="20"/>
        </w:rPr>
        <w:t>......................................</w:t>
      </w:r>
    </w:p>
    <w:p w14:paraId="1600A436" w14:textId="77777777" w:rsidR="001E150C" w:rsidRDefault="001E150C">
      <w:pPr>
        <w:pStyle w:val="Corpsdetexte"/>
      </w:pPr>
    </w:p>
    <w:p w14:paraId="31A858F3" w14:textId="77777777" w:rsidR="001E150C" w:rsidRDefault="001E150C">
      <w:pPr>
        <w:pStyle w:val="Corpsdetexte"/>
        <w:spacing w:before="11"/>
      </w:pPr>
    </w:p>
    <w:p w14:paraId="226937FF" w14:textId="77777777" w:rsidR="001E150C" w:rsidRDefault="004232E3">
      <w:pPr>
        <w:pStyle w:val="Paragraphedeliste"/>
        <w:numPr>
          <w:ilvl w:val="0"/>
          <w:numId w:val="1"/>
        </w:numPr>
        <w:tabs>
          <w:tab w:val="left" w:pos="2127"/>
        </w:tabs>
        <w:spacing w:before="1" w:line="273" w:lineRule="auto"/>
        <w:ind w:left="2138" w:right="1416" w:hanging="360"/>
        <w:rPr>
          <w:b/>
          <w:sz w:val="20"/>
        </w:rPr>
      </w:pPr>
      <w:r>
        <w:rPr>
          <w:b/>
          <w:sz w:val="20"/>
        </w:rPr>
        <w:t>Les</w:t>
      </w:r>
      <w:r>
        <w:rPr>
          <w:b/>
          <w:spacing w:val="1"/>
          <w:sz w:val="20"/>
        </w:rPr>
        <w:t xml:space="preserve"> </w:t>
      </w:r>
      <w:r>
        <w:rPr>
          <w:b/>
          <w:sz w:val="20"/>
        </w:rPr>
        <w:t>parties</w:t>
      </w:r>
      <w:r>
        <w:rPr>
          <w:b/>
          <w:spacing w:val="3"/>
          <w:sz w:val="20"/>
        </w:rPr>
        <w:t xml:space="preserve"> </w:t>
      </w:r>
      <w:r>
        <w:rPr>
          <w:b/>
          <w:sz w:val="20"/>
        </w:rPr>
        <w:t>conviennent</w:t>
      </w:r>
      <w:r>
        <w:rPr>
          <w:b/>
          <w:spacing w:val="2"/>
          <w:sz w:val="20"/>
        </w:rPr>
        <w:t xml:space="preserve"> </w:t>
      </w:r>
      <w:r>
        <w:rPr>
          <w:b/>
          <w:sz w:val="20"/>
        </w:rPr>
        <w:t>d’un commun</w:t>
      </w:r>
      <w:r>
        <w:rPr>
          <w:b/>
          <w:spacing w:val="-1"/>
          <w:sz w:val="20"/>
        </w:rPr>
        <w:t xml:space="preserve"> </w:t>
      </w:r>
      <w:r>
        <w:rPr>
          <w:b/>
          <w:sz w:val="20"/>
        </w:rPr>
        <w:t>accord</w:t>
      </w:r>
      <w:r>
        <w:rPr>
          <w:b/>
          <w:spacing w:val="2"/>
          <w:sz w:val="20"/>
        </w:rPr>
        <w:t xml:space="preserve"> </w:t>
      </w:r>
      <w:r>
        <w:rPr>
          <w:b/>
          <w:sz w:val="20"/>
        </w:rPr>
        <w:t>des</w:t>
      </w:r>
      <w:r>
        <w:rPr>
          <w:b/>
          <w:spacing w:val="1"/>
          <w:sz w:val="20"/>
        </w:rPr>
        <w:t xml:space="preserve"> </w:t>
      </w:r>
      <w:r>
        <w:rPr>
          <w:b/>
          <w:sz w:val="20"/>
        </w:rPr>
        <w:t>conditions</w:t>
      </w:r>
      <w:r>
        <w:rPr>
          <w:b/>
          <w:spacing w:val="1"/>
          <w:sz w:val="20"/>
        </w:rPr>
        <w:t xml:space="preserve"> </w:t>
      </w:r>
      <w:r>
        <w:rPr>
          <w:b/>
          <w:sz w:val="20"/>
        </w:rPr>
        <w:t>de</w:t>
      </w:r>
      <w:r>
        <w:rPr>
          <w:b/>
          <w:spacing w:val="-1"/>
          <w:sz w:val="20"/>
        </w:rPr>
        <w:t xml:space="preserve"> </w:t>
      </w:r>
      <w:r>
        <w:rPr>
          <w:b/>
          <w:sz w:val="20"/>
        </w:rPr>
        <w:t>la</w:t>
      </w:r>
      <w:r>
        <w:rPr>
          <w:b/>
          <w:spacing w:val="12"/>
          <w:sz w:val="20"/>
        </w:rPr>
        <w:t xml:space="preserve"> </w:t>
      </w:r>
      <w:r>
        <w:rPr>
          <w:b/>
          <w:sz w:val="20"/>
        </w:rPr>
        <w:t>fin</w:t>
      </w:r>
      <w:r>
        <w:rPr>
          <w:b/>
          <w:spacing w:val="2"/>
          <w:sz w:val="20"/>
        </w:rPr>
        <w:t xml:space="preserve"> </w:t>
      </w:r>
      <w:r>
        <w:rPr>
          <w:b/>
          <w:sz w:val="20"/>
        </w:rPr>
        <w:t>de contrat</w:t>
      </w:r>
      <w:r>
        <w:rPr>
          <w:b/>
          <w:spacing w:val="1"/>
          <w:sz w:val="20"/>
        </w:rPr>
        <w:t xml:space="preserve"> </w:t>
      </w:r>
      <w:r>
        <w:rPr>
          <w:b/>
          <w:sz w:val="20"/>
        </w:rPr>
        <w:t>de</w:t>
      </w:r>
      <w:r>
        <w:rPr>
          <w:b/>
          <w:spacing w:val="-55"/>
          <w:sz w:val="20"/>
        </w:rPr>
        <w:t xml:space="preserve"> </w:t>
      </w:r>
      <w:r>
        <w:rPr>
          <w:b/>
          <w:sz w:val="20"/>
        </w:rPr>
        <w:t>l’agent</w:t>
      </w:r>
      <w:r>
        <w:rPr>
          <w:b/>
          <w:spacing w:val="-1"/>
          <w:sz w:val="20"/>
        </w:rPr>
        <w:t xml:space="preserve"> </w:t>
      </w:r>
      <w:r>
        <w:rPr>
          <w:b/>
          <w:sz w:val="20"/>
        </w:rPr>
        <w:t>:</w:t>
      </w:r>
    </w:p>
    <w:p w14:paraId="399603AF" w14:textId="77777777" w:rsidR="001E150C" w:rsidRDefault="001E150C">
      <w:pPr>
        <w:pStyle w:val="Corpsdetexte"/>
        <w:spacing w:before="5"/>
        <w:rPr>
          <w:b/>
          <w:sz w:val="23"/>
        </w:rPr>
      </w:pPr>
    </w:p>
    <w:p w14:paraId="4B182671" w14:textId="77777777" w:rsidR="001E150C" w:rsidRDefault="004232E3">
      <w:pPr>
        <w:ind w:left="1418"/>
        <w:rPr>
          <w:sz w:val="20"/>
        </w:rPr>
      </w:pPr>
      <w:r>
        <w:rPr>
          <w:sz w:val="20"/>
        </w:rPr>
        <w:t>Montant</w:t>
      </w:r>
      <w:r>
        <w:rPr>
          <w:spacing w:val="66"/>
          <w:sz w:val="20"/>
        </w:rPr>
        <w:t xml:space="preserve"> </w:t>
      </w:r>
      <w:r>
        <w:rPr>
          <w:sz w:val="20"/>
        </w:rPr>
        <w:t xml:space="preserve">de  </w:t>
      </w:r>
      <w:r>
        <w:rPr>
          <w:spacing w:val="2"/>
          <w:sz w:val="20"/>
        </w:rPr>
        <w:t xml:space="preserve"> </w:t>
      </w:r>
      <w:r>
        <w:rPr>
          <w:sz w:val="20"/>
        </w:rPr>
        <w:t xml:space="preserve">l’indemnité  </w:t>
      </w:r>
      <w:r>
        <w:rPr>
          <w:spacing w:val="4"/>
          <w:sz w:val="20"/>
        </w:rPr>
        <w:t xml:space="preserve"> </w:t>
      </w:r>
      <w:r>
        <w:rPr>
          <w:sz w:val="20"/>
        </w:rPr>
        <w:t xml:space="preserve">spécifique  </w:t>
      </w:r>
      <w:r>
        <w:rPr>
          <w:spacing w:val="3"/>
          <w:sz w:val="20"/>
        </w:rPr>
        <w:t xml:space="preserve"> </w:t>
      </w:r>
      <w:r>
        <w:rPr>
          <w:sz w:val="20"/>
        </w:rPr>
        <w:t xml:space="preserve">de  </w:t>
      </w:r>
      <w:r>
        <w:rPr>
          <w:spacing w:val="2"/>
          <w:sz w:val="20"/>
        </w:rPr>
        <w:t xml:space="preserve"> </w:t>
      </w:r>
      <w:r>
        <w:rPr>
          <w:sz w:val="20"/>
        </w:rPr>
        <w:t xml:space="preserve">rupture  </w:t>
      </w:r>
      <w:r>
        <w:rPr>
          <w:spacing w:val="5"/>
          <w:sz w:val="20"/>
        </w:rPr>
        <w:t xml:space="preserve"> </w:t>
      </w:r>
      <w:r>
        <w:rPr>
          <w:sz w:val="20"/>
        </w:rPr>
        <w:t>conventionnelle</w:t>
      </w:r>
      <w:r>
        <w:rPr>
          <w:spacing w:val="4"/>
          <w:sz w:val="20"/>
        </w:rPr>
        <w:t xml:space="preserve"> </w:t>
      </w:r>
      <w:r>
        <w:rPr>
          <w:sz w:val="20"/>
        </w:rPr>
        <w:t xml:space="preserve">(somme  </w:t>
      </w:r>
      <w:r>
        <w:rPr>
          <w:spacing w:val="4"/>
          <w:sz w:val="20"/>
        </w:rPr>
        <w:t xml:space="preserve"> </w:t>
      </w:r>
      <w:r>
        <w:rPr>
          <w:sz w:val="20"/>
        </w:rPr>
        <w:t xml:space="preserve">en  </w:t>
      </w:r>
      <w:r>
        <w:rPr>
          <w:spacing w:val="2"/>
          <w:sz w:val="20"/>
        </w:rPr>
        <w:t xml:space="preserve"> </w:t>
      </w:r>
      <w:r>
        <w:rPr>
          <w:sz w:val="20"/>
        </w:rPr>
        <w:t xml:space="preserve">toutes  </w:t>
      </w:r>
      <w:r>
        <w:rPr>
          <w:spacing w:val="1"/>
          <w:sz w:val="20"/>
        </w:rPr>
        <w:t xml:space="preserve"> </w:t>
      </w:r>
      <w:r>
        <w:rPr>
          <w:sz w:val="20"/>
        </w:rPr>
        <w:t>lettres)</w:t>
      </w:r>
      <w:r>
        <w:rPr>
          <w:spacing w:val="2"/>
          <w:sz w:val="20"/>
        </w:rPr>
        <w:t xml:space="preserve"> </w:t>
      </w:r>
      <w:r>
        <w:rPr>
          <w:sz w:val="20"/>
        </w:rPr>
        <w:t>:</w:t>
      </w:r>
    </w:p>
    <w:p w14:paraId="78879D08" w14:textId="77777777" w:rsidR="001E150C" w:rsidRDefault="004232E3">
      <w:pPr>
        <w:spacing w:before="34"/>
        <w:ind w:left="1418"/>
        <w:rPr>
          <w:sz w:val="20"/>
        </w:rPr>
      </w:pPr>
      <w:r>
        <w:rPr>
          <w:sz w:val="20"/>
        </w:rPr>
        <w:t>…………………………………………………………………………………………………………………………………………………</w:t>
      </w:r>
    </w:p>
    <w:p w14:paraId="05A02FE6" w14:textId="77777777" w:rsidR="001E150C" w:rsidRDefault="004232E3">
      <w:pPr>
        <w:spacing w:before="37"/>
        <w:ind w:left="1418"/>
        <w:rPr>
          <w:sz w:val="20"/>
        </w:rPr>
      </w:pPr>
      <w:r>
        <w:rPr>
          <w:sz w:val="20"/>
        </w:rPr>
        <w:t>…………………………………………………………………………………………….</w:t>
      </w:r>
    </w:p>
    <w:p w14:paraId="6D5A44EC" w14:textId="77777777" w:rsidR="001E150C" w:rsidRDefault="004232E3">
      <w:pPr>
        <w:spacing w:before="37" w:line="276" w:lineRule="auto"/>
        <w:ind w:left="1418" w:right="1415"/>
        <w:jc w:val="both"/>
        <w:rPr>
          <w:sz w:val="20"/>
        </w:rPr>
      </w:pPr>
      <w:r>
        <w:rPr>
          <w:sz w:val="20"/>
        </w:rPr>
        <w:t>Les modalités de calcul des montants minimal et</w:t>
      </w:r>
      <w:r>
        <w:rPr>
          <w:spacing w:val="1"/>
          <w:sz w:val="20"/>
        </w:rPr>
        <w:t xml:space="preserve"> </w:t>
      </w:r>
      <w:r>
        <w:rPr>
          <w:sz w:val="20"/>
        </w:rPr>
        <w:t>maximal de l’indemnité spécifique de rupture</w:t>
      </w:r>
      <w:r>
        <w:rPr>
          <w:spacing w:val="1"/>
          <w:sz w:val="20"/>
        </w:rPr>
        <w:t xml:space="preserve"> </w:t>
      </w:r>
      <w:r>
        <w:rPr>
          <w:sz w:val="20"/>
        </w:rPr>
        <w:t>conventionnelle dans la fonction sont précisées dans le décret n°2019-1596 du 31 décembre 2019</w:t>
      </w:r>
      <w:r>
        <w:rPr>
          <w:spacing w:val="1"/>
          <w:sz w:val="20"/>
        </w:rPr>
        <w:t xml:space="preserve"> </w:t>
      </w:r>
      <w:r>
        <w:rPr>
          <w:sz w:val="20"/>
        </w:rPr>
        <w:t>relatif à l’indemnité spécifique de rupture conventionnelle dans la fonction publique et portant diverses</w:t>
      </w:r>
      <w:r>
        <w:rPr>
          <w:spacing w:val="-60"/>
          <w:sz w:val="20"/>
        </w:rPr>
        <w:t xml:space="preserve"> </w:t>
      </w:r>
      <w:r>
        <w:rPr>
          <w:sz w:val="20"/>
        </w:rPr>
        <w:t>dispositions</w:t>
      </w:r>
      <w:r>
        <w:rPr>
          <w:spacing w:val="1"/>
          <w:sz w:val="20"/>
        </w:rPr>
        <w:t xml:space="preserve"> </w:t>
      </w:r>
      <w:r>
        <w:rPr>
          <w:sz w:val="20"/>
        </w:rPr>
        <w:t>relatives</w:t>
      </w:r>
      <w:r>
        <w:rPr>
          <w:spacing w:val="1"/>
          <w:sz w:val="20"/>
        </w:rPr>
        <w:t xml:space="preserve"> </w:t>
      </w:r>
      <w:r>
        <w:rPr>
          <w:sz w:val="20"/>
        </w:rPr>
        <w:t>aux</w:t>
      </w:r>
      <w:r>
        <w:rPr>
          <w:spacing w:val="1"/>
          <w:sz w:val="20"/>
        </w:rPr>
        <w:t xml:space="preserve"> </w:t>
      </w:r>
      <w:r>
        <w:rPr>
          <w:sz w:val="20"/>
        </w:rPr>
        <w:t>dispositifs</w:t>
      </w:r>
      <w:r>
        <w:rPr>
          <w:spacing w:val="1"/>
          <w:sz w:val="20"/>
        </w:rPr>
        <w:t xml:space="preserve"> </w:t>
      </w:r>
      <w:r>
        <w:rPr>
          <w:sz w:val="20"/>
        </w:rPr>
        <w:t>indemnitaires</w:t>
      </w:r>
      <w:r>
        <w:rPr>
          <w:spacing w:val="1"/>
          <w:sz w:val="20"/>
        </w:rPr>
        <w:t xml:space="preserve"> </w:t>
      </w:r>
      <w:r>
        <w:rPr>
          <w:sz w:val="20"/>
        </w:rPr>
        <w:t>d’accompagnement</w:t>
      </w:r>
      <w:r>
        <w:rPr>
          <w:spacing w:val="1"/>
          <w:sz w:val="20"/>
        </w:rPr>
        <w:t xml:space="preserve"> </w:t>
      </w:r>
      <w:r>
        <w:rPr>
          <w:sz w:val="20"/>
        </w:rPr>
        <w:t>des</w:t>
      </w:r>
      <w:r>
        <w:rPr>
          <w:spacing w:val="1"/>
          <w:sz w:val="20"/>
        </w:rPr>
        <w:t xml:space="preserve"> </w:t>
      </w:r>
      <w:r>
        <w:rPr>
          <w:sz w:val="20"/>
        </w:rPr>
        <w:t>agents</w:t>
      </w:r>
      <w:r>
        <w:rPr>
          <w:spacing w:val="1"/>
          <w:sz w:val="20"/>
        </w:rPr>
        <w:t xml:space="preserve"> </w:t>
      </w:r>
      <w:r>
        <w:rPr>
          <w:sz w:val="20"/>
        </w:rPr>
        <w:t>dans</w:t>
      </w:r>
      <w:r>
        <w:rPr>
          <w:spacing w:val="62"/>
          <w:sz w:val="20"/>
        </w:rPr>
        <w:t xml:space="preserve"> </w:t>
      </w:r>
      <w:r>
        <w:rPr>
          <w:sz w:val="20"/>
        </w:rPr>
        <w:t>leurs</w:t>
      </w:r>
      <w:r>
        <w:rPr>
          <w:spacing w:val="1"/>
          <w:sz w:val="20"/>
        </w:rPr>
        <w:t xml:space="preserve"> </w:t>
      </w:r>
      <w:r>
        <w:rPr>
          <w:sz w:val="20"/>
        </w:rPr>
        <w:t>transitions</w:t>
      </w:r>
      <w:r>
        <w:rPr>
          <w:spacing w:val="-2"/>
          <w:sz w:val="20"/>
        </w:rPr>
        <w:t xml:space="preserve"> </w:t>
      </w:r>
      <w:r>
        <w:rPr>
          <w:sz w:val="20"/>
        </w:rPr>
        <w:t>professionnelles.</w:t>
      </w:r>
    </w:p>
    <w:p w14:paraId="3B12FEAE" w14:textId="77777777" w:rsidR="001E150C" w:rsidRDefault="004232E3">
      <w:pPr>
        <w:spacing w:line="276" w:lineRule="auto"/>
        <w:ind w:left="1418" w:right="1418"/>
        <w:jc w:val="both"/>
        <w:rPr>
          <w:sz w:val="20"/>
        </w:rPr>
      </w:pPr>
      <w:r>
        <w:rPr>
          <w:sz w:val="20"/>
        </w:rPr>
        <w:t>Solde, avant la date envisagée de cessation définitive des fonctions de l’agent, des congés annuels,</w:t>
      </w:r>
      <w:r>
        <w:rPr>
          <w:spacing w:val="1"/>
          <w:sz w:val="20"/>
        </w:rPr>
        <w:t xml:space="preserve"> </w:t>
      </w:r>
      <w:r>
        <w:rPr>
          <w:sz w:val="20"/>
        </w:rPr>
        <w:t>des jours d’aménagement et de réduction du temps de travail, des jours de repos compensateur au</w:t>
      </w:r>
      <w:r>
        <w:rPr>
          <w:spacing w:val="1"/>
          <w:sz w:val="20"/>
        </w:rPr>
        <w:t xml:space="preserve"> </w:t>
      </w:r>
      <w:r>
        <w:rPr>
          <w:sz w:val="20"/>
        </w:rPr>
        <w:t>titre</w:t>
      </w:r>
      <w:r>
        <w:rPr>
          <w:spacing w:val="-1"/>
          <w:sz w:val="20"/>
        </w:rPr>
        <w:t xml:space="preserve"> </w:t>
      </w:r>
      <w:r>
        <w:rPr>
          <w:sz w:val="20"/>
        </w:rPr>
        <w:t>des</w:t>
      </w:r>
      <w:r>
        <w:rPr>
          <w:spacing w:val="-2"/>
          <w:sz w:val="20"/>
        </w:rPr>
        <w:t xml:space="preserve"> </w:t>
      </w:r>
      <w:r>
        <w:rPr>
          <w:sz w:val="20"/>
        </w:rPr>
        <w:t>heures</w:t>
      </w:r>
      <w:r>
        <w:rPr>
          <w:spacing w:val="-2"/>
          <w:sz w:val="20"/>
        </w:rPr>
        <w:t xml:space="preserve"> </w:t>
      </w:r>
      <w:r>
        <w:rPr>
          <w:sz w:val="20"/>
        </w:rPr>
        <w:t>supplémentaires,</w:t>
      </w:r>
      <w:r>
        <w:rPr>
          <w:spacing w:val="-2"/>
          <w:sz w:val="20"/>
        </w:rPr>
        <w:t xml:space="preserve"> </w:t>
      </w:r>
      <w:r>
        <w:rPr>
          <w:sz w:val="20"/>
        </w:rPr>
        <w:t>des</w:t>
      </w:r>
      <w:r>
        <w:rPr>
          <w:spacing w:val="-2"/>
          <w:sz w:val="20"/>
        </w:rPr>
        <w:t xml:space="preserve"> </w:t>
      </w:r>
      <w:r>
        <w:rPr>
          <w:sz w:val="20"/>
        </w:rPr>
        <w:t>astreintes</w:t>
      </w:r>
      <w:r>
        <w:rPr>
          <w:spacing w:val="-1"/>
          <w:sz w:val="20"/>
        </w:rPr>
        <w:t xml:space="preserve"> </w:t>
      </w:r>
      <w:r>
        <w:rPr>
          <w:sz w:val="20"/>
        </w:rPr>
        <w:t>et</w:t>
      </w:r>
      <w:r>
        <w:rPr>
          <w:spacing w:val="-1"/>
          <w:sz w:val="20"/>
        </w:rPr>
        <w:t xml:space="preserve"> </w:t>
      </w:r>
      <w:r>
        <w:rPr>
          <w:sz w:val="20"/>
        </w:rPr>
        <w:t>interventions</w:t>
      </w:r>
      <w:r>
        <w:rPr>
          <w:spacing w:val="-2"/>
          <w:sz w:val="20"/>
        </w:rPr>
        <w:t xml:space="preserve"> </w:t>
      </w:r>
      <w:r>
        <w:rPr>
          <w:sz w:val="20"/>
        </w:rPr>
        <w:t>au</w:t>
      </w:r>
      <w:r>
        <w:rPr>
          <w:spacing w:val="-2"/>
          <w:sz w:val="20"/>
        </w:rPr>
        <w:t xml:space="preserve"> </w:t>
      </w:r>
      <w:r>
        <w:rPr>
          <w:sz w:val="20"/>
        </w:rPr>
        <w:t>cours</w:t>
      </w:r>
      <w:r>
        <w:rPr>
          <w:spacing w:val="-2"/>
          <w:sz w:val="20"/>
        </w:rPr>
        <w:t xml:space="preserve"> </w:t>
      </w:r>
      <w:r>
        <w:rPr>
          <w:sz w:val="20"/>
        </w:rPr>
        <w:t>de</w:t>
      </w:r>
      <w:r>
        <w:rPr>
          <w:spacing w:val="3"/>
          <w:sz w:val="20"/>
        </w:rPr>
        <w:t xml:space="preserve"> </w:t>
      </w:r>
      <w:r>
        <w:rPr>
          <w:sz w:val="20"/>
        </w:rPr>
        <w:t>celle-ci.</w:t>
      </w:r>
    </w:p>
    <w:p w14:paraId="62C1373F" w14:textId="77777777" w:rsidR="001E150C" w:rsidRDefault="004232E3">
      <w:pPr>
        <w:spacing w:line="278" w:lineRule="auto"/>
        <w:ind w:left="1418" w:right="1424"/>
        <w:jc w:val="both"/>
        <w:rPr>
          <w:sz w:val="20"/>
        </w:rPr>
      </w:pPr>
      <w:r>
        <w:rPr>
          <w:sz w:val="20"/>
        </w:rPr>
        <w:t>Les jours inscrits sur le compte épargne temps sont utilisés dans les conditions fixées aux articles 3.1,</w:t>
      </w:r>
      <w:r>
        <w:rPr>
          <w:spacing w:val="1"/>
          <w:sz w:val="20"/>
        </w:rPr>
        <w:t xml:space="preserve"> </w:t>
      </w:r>
      <w:r>
        <w:rPr>
          <w:sz w:val="20"/>
        </w:rPr>
        <w:t>4</w:t>
      </w:r>
      <w:r>
        <w:rPr>
          <w:spacing w:val="-2"/>
          <w:sz w:val="20"/>
        </w:rPr>
        <w:t xml:space="preserve"> </w:t>
      </w:r>
      <w:r>
        <w:rPr>
          <w:sz w:val="20"/>
        </w:rPr>
        <w:t>et 5</w:t>
      </w:r>
      <w:r>
        <w:rPr>
          <w:spacing w:val="-1"/>
          <w:sz w:val="20"/>
        </w:rPr>
        <w:t xml:space="preserve"> </w:t>
      </w:r>
      <w:r>
        <w:rPr>
          <w:sz w:val="20"/>
        </w:rPr>
        <w:t>du</w:t>
      </w:r>
      <w:r>
        <w:rPr>
          <w:spacing w:val="1"/>
          <w:sz w:val="20"/>
        </w:rPr>
        <w:t xml:space="preserve"> </w:t>
      </w:r>
      <w:r>
        <w:rPr>
          <w:sz w:val="20"/>
        </w:rPr>
        <w:t>décret n°2004-878</w:t>
      </w:r>
      <w:r>
        <w:rPr>
          <w:spacing w:val="-1"/>
          <w:sz w:val="20"/>
        </w:rPr>
        <w:t xml:space="preserve"> </w:t>
      </w:r>
      <w:r>
        <w:rPr>
          <w:sz w:val="20"/>
        </w:rPr>
        <w:t>du</w:t>
      </w:r>
      <w:r>
        <w:rPr>
          <w:spacing w:val="1"/>
          <w:sz w:val="20"/>
        </w:rPr>
        <w:t xml:space="preserve"> </w:t>
      </w:r>
      <w:r>
        <w:rPr>
          <w:sz w:val="20"/>
        </w:rPr>
        <w:t>26</w:t>
      </w:r>
      <w:r>
        <w:rPr>
          <w:spacing w:val="-2"/>
          <w:sz w:val="20"/>
        </w:rPr>
        <w:t xml:space="preserve"> </w:t>
      </w:r>
      <w:r>
        <w:rPr>
          <w:sz w:val="20"/>
        </w:rPr>
        <w:t>août 2004.</w:t>
      </w:r>
    </w:p>
    <w:p w14:paraId="29714427" w14:textId="77777777" w:rsidR="001E150C" w:rsidRDefault="001E150C">
      <w:pPr>
        <w:pStyle w:val="Corpsdetexte"/>
        <w:spacing w:before="9"/>
        <w:rPr>
          <w:sz w:val="21"/>
        </w:rPr>
      </w:pPr>
    </w:p>
    <w:p w14:paraId="795064F4" w14:textId="77777777" w:rsidR="001E150C" w:rsidRDefault="004232E3">
      <w:pPr>
        <w:tabs>
          <w:tab w:val="left" w:pos="2094"/>
          <w:tab w:val="left" w:pos="3235"/>
          <w:tab w:val="left" w:pos="3715"/>
          <w:tab w:val="left" w:pos="4136"/>
          <w:tab w:val="left" w:pos="4620"/>
          <w:tab w:val="left" w:pos="5102"/>
          <w:tab w:val="left" w:pos="5991"/>
          <w:tab w:val="left" w:pos="6473"/>
          <w:tab w:val="left" w:pos="7324"/>
          <w:tab w:val="left" w:pos="7849"/>
          <w:tab w:val="left" w:pos="8412"/>
          <w:tab w:val="left" w:pos="9261"/>
        </w:tabs>
        <w:ind w:left="1418"/>
        <w:rPr>
          <w:sz w:val="20"/>
        </w:rPr>
      </w:pPr>
      <w:r>
        <w:rPr>
          <w:sz w:val="20"/>
        </w:rPr>
        <w:t>Date</w:t>
      </w:r>
      <w:r>
        <w:rPr>
          <w:sz w:val="20"/>
        </w:rPr>
        <w:tab/>
        <w:t>envisagée</w:t>
      </w:r>
      <w:r>
        <w:rPr>
          <w:sz w:val="20"/>
        </w:rPr>
        <w:tab/>
        <w:t>de</w:t>
      </w:r>
      <w:r>
        <w:rPr>
          <w:sz w:val="20"/>
        </w:rPr>
        <w:tab/>
        <w:t>la</w:t>
      </w:r>
      <w:r>
        <w:rPr>
          <w:sz w:val="20"/>
        </w:rPr>
        <w:tab/>
        <w:t>fin</w:t>
      </w:r>
      <w:r>
        <w:rPr>
          <w:sz w:val="20"/>
        </w:rPr>
        <w:tab/>
        <w:t>de</w:t>
      </w:r>
      <w:r>
        <w:rPr>
          <w:sz w:val="20"/>
        </w:rPr>
        <w:tab/>
        <w:t>contrat</w:t>
      </w:r>
      <w:r>
        <w:rPr>
          <w:sz w:val="20"/>
        </w:rPr>
        <w:tab/>
        <w:t>de</w:t>
      </w:r>
      <w:r>
        <w:rPr>
          <w:sz w:val="20"/>
        </w:rPr>
        <w:tab/>
        <w:t>l’agent</w:t>
      </w:r>
      <w:r>
        <w:rPr>
          <w:sz w:val="20"/>
        </w:rPr>
        <w:tab/>
        <w:t>(*)</w:t>
      </w:r>
      <w:r>
        <w:rPr>
          <w:sz w:val="20"/>
        </w:rPr>
        <w:tab/>
        <w:t>(</w:t>
      </w:r>
      <w:r>
        <w:rPr>
          <w:sz w:val="21"/>
        </w:rPr>
        <w:t>au</w:t>
      </w:r>
      <w:r>
        <w:rPr>
          <w:sz w:val="21"/>
        </w:rPr>
        <w:tab/>
        <w:t>format</w:t>
      </w:r>
      <w:r>
        <w:rPr>
          <w:sz w:val="21"/>
        </w:rPr>
        <w:tab/>
      </w:r>
      <w:r>
        <w:rPr>
          <w:w w:val="95"/>
          <w:sz w:val="21"/>
        </w:rPr>
        <w:t>jj/mm/</w:t>
      </w:r>
      <w:proofErr w:type="spellStart"/>
      <w:r>
        <w:rPr>
          <w:w w:val="95"/>
          <w:sz w:val="21"/>
        </w:rPr>
        <w:t>aaaa</w:t>
      </w:r>
      <w:proofErr w:type="spellEnd"/>
      <w:r>
        <w:rPr>
          <w:w w:val="95"/>
          <w:sz w:val="20"/>
        </w:rPr>
        <w:t>)</w:t>
      </w:r>
      <w:r>
        <w:rPr>
          <w:spacing w:val="6"/>
          <w:w w:val="95"/>
          <w:sz w:val="20"/>
        </w:rPr>
        <w:t xml:space="preserve"> </w:t>
      </w:r>
      <w:r>
        <w:rPr>
          <w:w w:val="95"/>
          <w:sz w:val="20"/>
        </w:rPr>
        <w:t>:</w:t>
      </w:r>
    </w:p>
    <w:p w14:paraId="1C3DEE36" w14:textId="77777777" w:rsidR="001E150C" w:rsidRDefault="004232E3">
      <w:pPr>
        <w:spacing w:before="35" w:line="276" w:lineRule="auto"/>
        <w:ind w:left="1418" w:right="2765"/>
        <w:rPr>
          <w:sz w:val="20"/>
        </w:rPr>
      </w:pPr>
      <w:r>
        <w:rPr>
          <w:w w:val="95"/>
          <w:sz w:val="20"/>
        </w:rPr>
        <w:t>………………………………………………………………………………………………………………………</w:t>
      </w:r>
      <w:r>
        <w:rPr>
          <w:spacing w:val="1"/>
          <w:w w:val="95"/>
          <w:sz w:val="20"/>
        </w:rPr>
        <w:t xml:space="preserve"> </w:t>
      </w:r>
      <w:r>
        <w:rPr>
          <w:sz w:val="20"/>
        </w:rPr>
        <w:t>Observations</w:t>
      </w:r>
      <w:r>
        <w:rPr>
          <w:spacing w:val="-2"/>
          <w:sz w:val="20"/>
        </w:rPr>
        <w:t xml:space="preserve"> </w:t>
      </w:r>
      <w:r>
        <w:rPr>
          <w:sz w:val="20"/>
        </w:rPr>
        <w:t>éventuelles</w:t>
      </w:r>
      <w:r>
        <w:rPr>
          <w:spacing w:val="1"/>
          <w:sz w:val="20"/>
        </w:rPr>
        <w:t xml:space="preserve"> </w:t>
      </w:r>
      <w:r>
        <w:rPr>
          <w:sz w:val="20"/>
        </w:rPr>
        <w:t>de l’agent</w:t>
      </w:r>
      <w:r>
        <w:rPr>
          <w:spacing w:val="2"/>
          <w:sz w:val="20"/>
        </w:rPr>
        <w:t xml:space="preserve"> </w:t>
      </w:r>
      <w:r>
        <w:rPr>
          <w:sz w:val="20"/>
        </w:rPr>
        <w:t>:</w:t>
      </w:r>
    </w:p>
    <w:p w14:paraId="0EE853FA" w14:textId="77777777" w:rsidR="001E150C" w:rsidRDefault="004232E3">
      <w:pPr>
        <w:spacing w:line="240" w:lineRule="exact"/>
        <w:ind w:left="1418"/>
        <w:rPr>
          <w:sz w:val="20"/>
        </w:rPr>
      </w:pPr>
      <w:r>
        <w:rPr>
          <w:sz w:val="20"/>
        </w:rPr>
        <w:t>…………………………………………………………………………………………………………………………………………………</w:t>
      </w:r>
    </w:p>
    <w:p w14:paraId="01EA66CE" w14:textId="77777777" w:rsidR="001E150C" w:rsidRDefault="004232E3">
      <w:pPr>
        <w:spacing w:before="37"/>
        <w:ind w:left="1418"/>
        <w:rPr>
          <w:sz w:val="20"/>
        </w:rPr>
      </w:pPr>
      <w:r>
        <w:rPr>
          <w:sz w:val="20"/>
        </w:rPr>
        <w:t>…………………………………………………………………………………………………………………………………………………</w:t>
      </w:r>
    </w:p>
    <w:p w14:paraId="18769D2B" w14:textId="77777777" w:rsidR="001E150C" w:rsidRDefault="001E150C">
      <w:pPr>
        <w:rPr>
          <w:sz w:val="20"/>
        </w:rPr>
        <w:sectPr w:rsidR="001E150C" w:rsidSect="00A8033F">
          <w:pgSz w:w="11910" w:h="16840"/>
          <w:pgMar w:top="2200" w:right="0" w:bottom="720" w:left="0" w:header="814" w:footer="523" w:gutter="0"/>
          <w:cols w:space="720"/>
        </w:sectPr>
      </w:pPr>
    </w:p>
    <w:p w14:paraId="1978342C" w14:textId="77777777" w:rsidR="001E150C" w:rsidRDefault="001E150C">
      <w:pPr>
        <w:pStyle w:val="Corpsdetexte"/>
        <w:rPr>
          <w:sz w:val="20"/>
        </w:rPr>
      </w:pPr>
    </w:p>
    <w:p w14:paraId="33763348" w14:textId="77777777" w:rsidR="001E150C" w:rsidRDefault="001E150C">
      <w:pPr>
        <w:pStyle w:val="Corpsdetexte"/>
        <w:spacing w:before="7"/>
        <w:rPr>
          <w:sz w:val="21"/>
        </w:rPr>
      </w:pPr>
    </w:p>
    <w:p w14:paraId="589A2CF1" w14:textId="77777777" w:rsidR="001E150C" w:rsidRDefault="004232E3">
      <w:pPr>
        <w:ind w:left="1418"/>
        <w:rPr>
          <w:sz w:val="20"/>
        </w:rPr>
      </w:pPr>
      <w:r>
        <w:rPr>
          <w:sz w:val="20"/>
        </w:rPr>
        <w:t>…………………………………………………………………………………………………………………………………………………</w:t>
      </w:r>
    </w:p>
    <w:p w14:paraId="2DBB06F3" w14:textId="77777777" w:rsidR="001E150C" w:rsidRDefault="004232E3">
      <w:pPr>
        <w:spacing w:before="37"/>
        <w:ind w:left="1418"/>
        <w:rPr>
          <w:sz w:val="20"/>
        </w:rPr>
      </w:pPr>
      <w:r>
        <w:rPr>
          <w:sz w:val="20"/>
        </w:rPr>
        <w:t>…………………………………………………………………………………………………………………………………………………</w:t>
      </w:r>
    </w:p>
    <w:p w14:paraId="7B06533E" w14:textId="77777777" w:rsidR="001E150C" w:rsidRDefault="004232E3">
      <w:pPr>
        <w:spacing w:before="37"/>
        <w:ind w:left="1418"/>
        <w:rPr>
          <w:sz w:val="20"/>
        </w:rPr>
      </w:pPr>
      <w:r>
        <w:rPr>
          <w:sz w:val="20"/>
        </w:rPr>
        <w:t>……………</w:t>
      </w:r>
    </w:p>
    <w:p w14:paraId="3CB46FDA" w14:textId="77777777" w:rsidR="001E150C" w:rsidRDefault="004232E3">
      <w:pPr>
        <w:spacing w:before="35" w:line="276" w:lineRule="auto"/>
        <w:ind w:left="1418" w:right="2077"/>
        <w:rPr>
          <w:sz w:val="20"/>
        </w:rPr>
      </w:pPr>
      <w:r>
        <w:rPr>
          <w:sz w:val="20"/>
        </w:rPr>
        <w:t>Observations</w:t>
      </w:r>
      <w:r>
        <w:rPr>
          <w:spacing w:val="30"/>
          <w:sz w:val="20"/>
        </w:rPr>
        <w:t xml:space="preserve"> </w:t>
      </w:r>
      <w:r>
        <w:rPr>
          <w:sz w:val="20"/>
        </w:rPr>
        <w:t>éventuelles</w:t>
      </w:r>
      <w:r>
        <w:rPr>
          <w:spacing w:val="32"/>
          <w:sz w:val="20"/>
        </w:rPr>
        <w:t xml:space="preserve"> </w:t>
      </w:r>
      <w:r>
        <w:rPr>
          <w:sz w:val="20"/>
        </w:rPr>
        <w:t>de</w:t>
      </w:r>
      <w:r>
        <w:rPr>
          <w:spacing w:val="31"/>
          <w:sz w:val="20"/>
        </w:rPr>
        <w:t xml:space="preserve"> </w:t>
      </w:r>
      <w:r>
        <w:rPr>
          <w:sz w:val="20"/>
        </w:rPr>
        <w:t>l’autorité</w:t>
      </w:r>
      <w:r>
        <w:rPr>
          <w:spacing w:val="31"/>
          <w:sz w:val="20"/>
        </w:rPr>
        <w:t xml:space="preserve"> </w:t>
      </w:r>
      <w:r>
        <w:rPr>
          <w:sz w:val="20"/>
        </w:rPr>
        <w:t>hiérarchique</w:t>
      </w:r>
      <w:r>
        <w:rPr>
          <w:spacing w:val="31"/>
          <w:sz w:val="20"/>
        </w:rPr>
        <w:t xml:space="preserve"> </w:t>
      </w:r>
      <w:r>
        <w:rPr>
          <w:sz w:val="20"/>
        </w:rPr>
        <w:t>ou</w:t>
      </w:r>
      <w:r>
        <w:rPr>
          <w:spacing w:val="29"/>
          <w:sz w:val="20"/>
        </w:rPr>
        <w:t xml:space="preserve"> </w:t>
      </w:r>
      <w:r>
        <w:rPr>
          <w:sz w:val="20"/>
        </w:rPr>
        <w:t>territoriale</w:t>
      </w:r>
      <w:r>
        <w:rPr>
          <w:spacing w:val="31"/>
          <w:sz w:val="20"/>
        </w:rPr>
        <w:t xml:space="preserve"> </w:t>
      </w:r>
      <w:r>
        <w:rPr>
          <w:sz w:val="20"/>
        </w:rPr>
        <w:t>ou</w:t>
      </w:r>
      <w:r>
        <w:rPr>
          <w:spacing w:val="29"/>
          <w:sz w:val="20"/>
        </w:rPr>
        <w:t xml:space="preserve"> </w:t>
      </w:r>
      <w:r>
        <w:rPr>
          <w:sz w:val="20"/>
        </w:rPr>
        <w:t>investie</w:t>
      </w:r>
      <w:r>
        <w:rPr>
          <w:spacing w:val="31"/>
          <w:sz w:val="20"/>
        </w:rPr>
        <w:t xml:space="preserve"> </w:t>
      </w:r>
      <w:r>
        <w:rPr>
          <w:sz w:val="20"/>
        </w:rPr>
        <w:t>du</w:t>
      </w:r>
      <w:r>
        <w:rPr>
          <w:spacing w:val="30"/>
          <w:sz w:val="20"/>
        </w:rPr>
        <w:t xml:space="preserve"> </w:t>
      </w:r>
      <w:r>
        <w:rPr>
          <w:sz w:val="20"/>
        </w:rPr>
        <w:t>pouvoir</w:t>
      </w:r>
      <w:r>
        <w:rPr>
          <w:spacing w:val="30"/>
          <w:sz w:val="20"/>
        </w:rPr>
        <w:t xml:space="preserve"> </w:t>
      </w:r>
      <w:r>
        <w:rPr>
          <w:sz w:val="20"/>
        </w:rPr>
        <w:t>de</w:t>
      </w:r>
      <w:r>
        <w:rPr>
          <w:spacing w:val="-60"/>
          <w:sz w:val="20"/>
        </w:rPr>
        <w:t xml:space="preserve"> </w:t>
      </w:r>
      <w:r>
        <w:rPr>
          <w:sz w:val="20"/>
        </w:rPr>
        <w:t>nomination</w:t>
      </w:r>
      <w:r>
        <w:rPr>
          <w:spacing w:val="-2"/>
          <w:sz w:val="20"/>
        </w:rPr>
        <w:t xml:space="preserve"> </w:t>
      </w:r>
      <w:r>
        <w:rPr>
          <w:sz w:val="20"/>
        </w:rPr>
        <w:t>:</w:t>
      </w:r>
    </w:p>
    <w:p w14:paraId="7133E19F" w14:textId="77777777" w:rsidR="001E150C" w:rsidRDefault="004232E3">
      <w:pPr>
        <w:spacing w:before="2"/>
        <w:ind w:left="1418"/>
        <w:rPr>
          <w:sz w:val="20"/>
        </w:rPr>
      </w:pPr>
      <w:r>
        <w:rPr>
          <w:sz w:val="20"/>
        </w:rPr>
        <w:t>…………………………………………………………………………………………………………………………………………………</w:t>
      </w:r>
    </w:p>
    <w:p w14:paraId="6E639263" w14:textId="77777777" w:rsidR="001E150C" w:rsidRDefault="004232E3">
      <w:pPr>
        <w:spacing w:before="34"/>
        <w:ind w:left="1418"/>
        <w:rPr>
          <w:sz w:val="20"/>
        </w:rPr>
      </w:pPr>
      <w:r>
        <w:rPr>
          <w:sz w:val="20"/>
        </w:rPr>
        <w:t>…………………………………………………………………………………………………………………………………………………</w:t>
      </w:r>
    </w:p>
    <w:p w14:paraId="7CF3C317" w14:textId="77777777" w:rsidR="001E150C" w:rsidRDefault="004232E3">
      <w:pPr>
        <w:spacing w:before="37"/>
        <w:ind w:left="1418"/>
        <w:rPr>
          <w:sz w:val="20"/>
        </w:rPr>
      </w:pPr>
      <w:r>
        <w:rPr>
          <w:sz w:val="20"/>
        </w:rPr>
        <w:t>…………………………………………………………………………………………………………………………………………………</w:t>
      </w:r>
    </w:p>
    <w:p w14:paraId="2E90558C" w14:textId="77777777" w:rsidR="001E150C" w:rsidRDefault="004232E3">
      <w:pPr>
        <w:spacing w:before="37"/>
        <w:ind w:left="1418"/>
        <w:rPr>
          <w:sz w:val="20"/>
        </w:rPr>
      </w:pPr>
      <w:r>
        <w:rPr>
          <w:sz w:val="20"/>
        </w:rPr>
        <w:t>…………………………………………………………………………………………………………………………………………………</w:t>
      </w:r>
    </w:p>
    <w:p w14:paraId="722EB000" w14:textId="77777777" w:rsidR="001E150C" w:rsidRDefault="004232E3">
      <w:pPr>
        <w:spacing w:before="35"/>
        <w:ind w:left="1418"/>
        <w:rPr>
          <w:sz w:val="20"/>
        </w:rPr>
      </w:pPr>
      <w:r>
        <w:rPr>
          <w:sz w:val="20"/>
        </w:rPr>
        <w:t>……………</w:t>
      </w:r>
    </w:p>
    <w:p w14:paraId="0422EF88" w14:textId="77777777" w:rsidR="001E150C" w:rsidRDefault="001E150C">
      <w:pPr>
        <w:pStyle w:val="Corpsdetexte"/>
      </w:pPr>
    </w:p>
    <w:p w14:paraId="4B4BEDE0" w14:textId="77777777" w:rsidR="001E150C" w:rsidRDefault="001E150C">
      <w:pPr>
        <w:pStyle w:val="Corpsdetexte"/>
      </w:pPr>
    </w:p>
    <w:p w14:paraId="3AF1906E" w14:textId="77777777" w:rsidR="001E150C" w:rsidRDefault="001E150C">
      <w:pPr>
        <w:pStyle w:val="Corpsdetexte"/>
        <w:spacing w:before="1"/>
      </w:pPr>
    </w:p>
    <w:p w14:paraId="603E8E92" w14:textId="77777777" w:rsidR="001E150C" w:rsidRDefault="004232E3">
      <w:pPr>
        <w:spacing w:line="276" w:lineRule="auto"/>
        <w:ind w:left="1418" w:right="1415"/>
        <w:jc w:val="both"/>
        <w:rPr>
          <w:sz w:val="20"/>
        </w:rPr>
      </w:pPr>
      <w:r>
        <w:rPr>
          <w:sz w:val="20"/>
        </w:rPr>
        <w:t>En signant la présente convention, l'agent déclare être informé des conséquences de la fin de son</w:t>
      </w:r>
      <w:r>
        <w:rPr>
          <w:spacing w:val="1"/>
          <w:sz w:val="20"/>
        </w:rPr>
        <w:t xml:space="preserve"> </w:t>
      </w:r>
      <w:r>
        <w:rPr>
          <w:sz w:val="20"/>
        </w:rPr>
        <w:t>contrat, notamment l'obligation de remboursement prévue aux articles 9, 10 et 11 du décret n° 2019-</w:t>
      </w:r>
      <w:r>
        <w:rPr>
          <w:spacing w:val="1"/>
          <w:sz w:val="20"/>
        </w:rPr>
        <w:t xml:space="preserve"> </w:t>
      </w:r>
      <w:r>
        <w:rPr>
          <w:sz w:val="20"/>
        </w:rPr>
        <w:t>1593 du</w:t>
      </w:r>
      <w:r>
        <w:rPr>
          <w:spacing w:val="1"/>
          <w:sz w:val="20"/>
        </w:rPr>
        <w:t xml:space="preserve"> </w:t>
      </w:r>
      <w:r>
        <w:rPr>
          <w:sz w:val="20"/>
        </w:rPr>
        <w:t>31 décembre</w:t>
      </w:r>
      <w:r>
        <w:rPr>
          <w:spacing w:val="1"/>
          <w:sz w:val="20"/>
        </w:rPr>
        <w:t xml:space="preserve"> </w:t>
      </w:r>
      <w:r>
        <w:rPr>
          <w:sz w:val="20"/>
        </w:rPr>
        <w:t>2019</w:t>
      </w:r>
      <w:r>
        <w:rPr>
          <w:spacing w:val="1"/>
          <w:sz w:val="20"/>
        </w:rPr>
        <w:t xml:space="preserve"> </w:t>
      </w:r>
      <w:r>
        <w:rPr>
          <w:sz w:val="20"/>
        </w:rPr>
        <w:t>relatif à la</w:t>
      </w:r>
      <w:r>
        <w:rPr>
          <w:spacing w:val="1"/>
          <w:sz w:val="20"/>
        </w:rPr>
        <w:t xml:space="preserve"> </w:t>
      </w:r>
      <w:r>
        <w:rPr>
          <w:sz w:val="20"/>
        </w:rPr>
        <w:t>procédure de rupture</w:t>
      </w:r>
      <w:r>
        <w:rPr>
          <w:spacing w:val="1"/>
          <w:sz w:val="20"/>
        </w:rPr>
        <w:t xml:space="preserve"> </w:t>
      </w:r>
      <w:r>
        <w:rPr>
          <w:sz w:val="20"/>
        </w:rPr>
        <w:t>conventionnelle dans la</w:t>
      </w:r>
      <w:r>
        <w:rPr>
          <w:spacing w:val="62"/>
          <w:sz w:val="20"/>
        </w:rPr>
        <w:t xml:space="preserve"> </w:t>
      </w:r>
      <w:r>
        <w:rPr>
          <w:sz w:val="20"/>
        </w:rPr>
        <w:t>fonction</w:t>
      </w:r>
      <w:r>
        <w:rPr>
          <w:spacing w:val="1"/>
          <w:sz w:val="20"/>
        </w:rPr>
        <w:t xml:space="preserve"> </w:t>
      </w:r>
      <w:r>
        <w:rPr>
          <w:sz w:val="20"/>
        </w:rPr>
        <w:t>publique, le respect des obligations déontologiques qui lui incombent et du bénéfice de l'assurance</w:t>
      </w:r>
      <w:r>
        <w:rPr>
          <w:spacing w:val="1"/>
          <w:sz w:val="20"/>
        </w:rPr>
        <w:t xml:space="preserve"> </w:t>
      </w:r>
      <w:r>
        <w:rPr>
          <w:sz w:val="20"/>
        </w:rPr>
        <w:t>chômage.</w:t>
      </w:r>
    </w:p>
    <w:p w14:paraId="5AF0633C" w14:textId="77777777" w:rsidR="001E150C" w:rsidRDefault="001E150C">
      <w:pPr>
        <w:pStyle w:val="Corpsdetexte"/>
        <w:rPr>
          <w:sz w:val="23"/>
        </w:rPr>
      </w:pPr>
    </w:p>
    <w:p w14:paraId="531BD9B9" w14:textId="77777777" w:rsidR="001E150C" w:rsidRDefault="004232E3">
      <w:pPr>
        <w:spacing w:line="276" w:lineRule="auto"/>
        <w:ind w:left="1418" w:right="1419"/>
        <w:jc w:val="both"/>
        <w:rPr>
          <w:sz w:val="20"/>
        </w:rPr>
      </w:pPr>
      <w:r>
        <w:rPr>
          <w:sz w:val="20"/>
        </w:rPr>
        <w:t>L'agent</w:t>
      </w:r>
      <w:r>
        <w:rPr>
          <w:spacing w:val="1"/>
          <w:sz w:val="20"/>
        </w:rPr>
        <w:t xml:space="preserve"> </w:t>
      </w:r>
      <w:r>
        <w:rPr>
          <w:sz w:val="20"/>
        </w:rPr>
        <w:t>déclare</w:t>
      </w:r>
      <w:r>
        <w:rPr>
          <w:spacing w:val="1"/>
          <w:sz w:val="20"/>
        </w:rPr>
        <w:t xml:space="preserve"> </w:t>
      </w:r>
      <w:r>
        <w:rPr>
          <w:sz w:val="20"/>
        </w:rPr>
        <w:t>également</w:t>
      </w:r>
      <w:r>
        <w:rPr>
          <w:spacing w:val="1"/>
          <w:sz w:val="20"/>
        </w:rPr>
        <w:t xml:space="preserve"> </w:t>
      </w:r>
      <w:r>
        <w:rPr>
          <w:sz w:val="20"/>
        </w:rPr>
        <w:t>être</w:t>
      </w:r>
      <w:r>
        <w:rPr>
          <w:spacing w:val="1"/>
          <w:sz w:val="20"/>
        </w:rPr>
        <w:t xml:space="preserve"> </w:t>
      </w:r>
      <w:r>
        <w:rPr>
          <w:sz w:val="20"/>
        </w:rPr>
        <w:t>informé</w:t>
      </w:r>
      <w:r>
        <w:rPr>
          <w:spacing w:val="1"/>
          <w:sz w:val="20"/>
        </w:rPr>
        <w:t xml:space="preserve"> </w:t>
      </w:r>
      <w:r>
        <w:rPr>
          <w:sz w:val="20"/>
        </w:rPr>
        <w:t>que</w:t>
      </w:r>
      <w:r>
        <w:rPr>
          <w:spacing w:val="1"/>
          <w:sz w:val="20"/>
        </w:rPr>
        <w:t xml:space="preserve"> </w:t>
      </w:r>
      <w:r>
        <w:rPr>
          <w:sz w:val="20"/>
        </w:rPr>
        <w:t>l'une</w:t>
      </w:r>
      <w:r>
        <w:rPr>
          <w:spacing w:val="1"/>
          <w:sz w:val="20"/>
        </w:rPr>
        <w:t xml:space="preserve"> </w:t>
      </w:r>
      <w:r>
        <w:rPr>
          <w:sz w:val="20"/>
        </w:rPr>
        <w:t>ou</w:t>
      </w:r>
      <w:r>
        <w:rPr>
          <w:spacing w:val="1"/>
          <w:sz w:val="20"/>
        </w:rPr>
        <w:t xml:space="preserve"> </w:t>
      </w:r>
      <w:r>
        <w:rPr>
          <w:sz w:val="20"/>
        </w:rPr>
        <w:t>l'autre</w:t>
      </w:r>
      <w:r>
        <w:rPr>
          <w:spacing w:val="1"/>
          <w:sz w:val="20"/>
        </w:rPr>
        <w:t xml:space="preserve"> </w:t>
      </w:r>
      <w:r>
        <w:rPr>
          <w:sz w:val="20"/>
        </w:rPr>
        <w:t>des</w:t>
      </w:r>
      <w:r>
        <w:rPr>
          <w:spacing w:val="1"/>
          <w:sz w:val="20"/>
        </w:rPr>
        <w:t xml:space="preserve"> </w:t>
      </w:r>
      <w:r>
        <w:rPr>
          <w:sz w:val="20"/>
        </w:rPr>
        <w:t>parties</w:t>
      </w:r>
      <w:r>
        <w:rPr>
          <w:spacing w:val="1"/>
          <w:sz w:val="20"/>
        </w:rPr>
        <w:t xml:space="preserve"> </w:t>
      </w:r>
      <w:r>
        <w:rPr>
          <w:sz w:val="20"/>
        </w:rPr>
        <w:t>dispose</w:t>
      </w:r>
      <w:r>
        <w:rPr>
          <w:spacing w:val="1"/>
          <w:sz w:val="20"/>
        </w:rPr>
        <w:t xml:space="preserve"> </w:t>
      </w:r>
      <w:r>
        <w:rPr>
          <w:sz w:val="20"/>
        </w:rPr>
        <w:t>d'un</w:t>
      </w:r>
      <w:r>
        <w:rPr>
          <w:spacing w:val="1"/>
          <w:sz w:val="20"/>
        </w:rPr>
        <w:t xml:space="preserve"> </w:t>
      </w:r>
      <w:r>
        <w:rPr>
          <w:sz w:val="20"/>
        </w:rPr>
        <w:t>droit</w:t>
      </w:r>
      <w:r>
        <w:rPr>
          <w:spacing w:val="1"/>
          <w:sz w:val="20"/>
        </w:rPr>
        <w:t xml:space="preserve"> </w:t>
      </w:r>
      <w:r>
        <w:rPr>
          <w:sz w:val="20"/>
        </w:rPr>
        <w:t>de</w:t>
      </w:r>
      <w:r>
        <w:rPr>
          <w:spacing w:val="-60"/>
          <w:sz w:val="20"/>
        </w:rPr>
        <w:t xml:space="preserve"> </w:t>
      </w:r>
      <w:r>
        <w:rPr>
          <w:sz w:val="20"/>
        </w:rPr>
        <w:t>rétractation, qui s'exerce dans un délai de quinze jours francs et commence à courir un jour franc</w:t>
      </w:r>
      <w:r>
        <w:rPr>
          <w:spacing w:val="1"/>
          <w:sz w:val="20"/>
        </w:rPr>
        <w:t xml:space="preserve"> </w:t>
      </w:r>
      <w:r>
        <w:rPr>
          <w:sz w:val="20"/>
        </w:rPr>
        <w:t>après la date de la signature de la convention de rupture conventionnelle, sous la forme d'une lettre</w:t>
      </w:r>
      <w:r>
        <w:rPr>
          <w:spacing w:val="1"/>
          <w:sz w:val="20"/>
        </w:rPr>
        <w:t xml:space="preserve"> </w:t>
      </w:r>
      <w:r>
        <w:rPr>
          <w:sz w:val="20"/>
        </w:rPr>
        <w:t>recommandée</w:t>
      </w:r>
      <w:r>
        <w:rPr>
          <w:spacing w:val="-2"/>
          <w:sz w:val="20"/>
        </w:rPr>
        <w:t xml:space="preserve"> </w:t>
      </w:r>
      <w:r>
        <w:rPr>
          <w:sz w:val="20"/>
        </w:rPr>
        <w:t>avec</w:t>
      </w:r>
      <w:r>
        <w:rPr>
          <w:spacing w:val="-2"/>
          <w:sz w:val="20"/>
        </w:rPr>
        <w:t xml:space="preserve"> </w:t>
      </w:r>
      <w:r>
        <w:rPr>
          <w:sz w:val="20"/>
        </w:rPr>
        <w:t>demande</w:t>
      </w:r>
      <w:r>
        <w:rPr>
          <w:spacing w:val="-2"/>
          <w:sz w:val="20"/>
        </w:rPr>
        <w:t xml:space="preserve"> </w:t>
      </w:r>
      <w:r>
        <w:rPr>
          <w:sz w:val="20"/>
        </w:rPr>
        <w:t>d'avis</w:t>
      </w:r>
      <w:r>
        <w:rPr>
          <w:spacing w:val="-1"/>
          <w:sz w:val="20"/>
        </w:rPr>
        <w:t xml:space="preserve"> </w:t>
      </w:r>
      <w:r>
        <w:rPr>
          <w:sz w:val="20"/>
        </w:rPr>
        <w:t>de</w:t>
      </w:r>
      <w:r>
        <w:rPr>
          <w:spacing w:val="-2"/>
          <w:sz w:val="20"/>
        </w:rPr>
        <w:t xml:space="preserve"> </w:t>
      </w:r>
      <w:r>
        <w:rPr>
          <w:sz w:val="20"/>
        </w:rPr>
        <w:t>réception</w:t>
      </w:r>
      <w:r>
        <w:rPr>
          <w:spacing w:val="-3"/>
          <w:sz w:val="20"/>
        </w:rPr>
        <w:t xml:space="preserve"> </w:t>
      </w:r>
      <w:r>
        <w:rPr>
          <w:sz w:val="20"/>
        </w:rPr>
        <w:t>ou</w:t>
      </w:r>
      <w:r>
        <w:rPr>
          <w:spacing w:val="-3"/>
          <w:sz w:val="20"/>
        </w:rPr>
        <w:t xml:space="preserve"> </w:t>
      </w:r>
      <w:r>
        <w:rPr>
          <w:sz w:val="20"/>
        </w:rPr>
        <w:t>remise</w:t>
      </w:r>
      <w:r>
        <w:rPr>
          <w:spacing w:val="-1"/>
          <w:sz w:val="20"/>
        </w:rPr>
        <w:t xml:space="preserve"> </w:t>
      </w:r>
      <w:r>
        <w:rPr>
          <w:sz w:val="20"/>
        </w:rPr>
        <w:t>en</w:t>
      </w:r>
      <w:r>
        <w:rPr>
          <w:spacing w:val="-3"/>
          <w:sz w:val="20"/>
        </w:rPr>
        <w:t xml:space="preserve"> </w:t>
      </w:r>
      <w:r>
        <w:rPr>
          <w:sz w:val="20"/>
        </w:rPr>
        <w:t>main</w:t>
      </w:r>
      <w:r>
        <w:rPr>
          <w:spacing w:val="-2"/>
          <w:sz w:val="20"/>
        </w:rPr>
        <w:t xml:space="preserve"> </w:t>
      </w:r>
      <w:r>
        <w:rPr>
          <w:sz w:val="20"/>
        </w:rPr>
        <w:t>propre contre</w:t>
      </w:r>
      <w:r>
        <w:rPr>
          <w:spacing w:val="2"/>
          <w:sz w:val="20"/>
        </w:rPr>
        <w:t xml:space="preserve"> </w:t>
      </w:r>
      <w:r>
        <w:rPr>
          <w:sz w:val="20"/>
        </w:rPr>
        <w:t>signature.</w:t>
      </w:r>
    </w:p>
    <w:p w14:paraId="6E7C81BE" w14:textId="77777777" w:rsidR="001E150C" w:rsidRDefault="001E150C">
      <w:pPr>
        <w:pStyle w:val="Corpsdetexte"/>
        <w:spacing w:before="1"/>
        <w:rPr>
          <w:sz w:val="22"/>
        </w:rPr>
      </w:pPr>
    </w:p>
    <w:p w14:paraId="398A59AC" w14:textId="77777777" w:rsidR="001E150C" w:rsidRDefault="004232E3">
      <w:pPr>
        <w:spacing w:before="1" w:line="264" w:lineRule="auto"/>
        <w:ind w:left="1418" w:right="1413"/>
        <w:jc w:val="both"/>
        <w:rPr>
          <w:sz w:val="20"/>
        </w:rPr>
      </w:pPr>
      <w:r>
        <w:rPr>
          <w:sz w:val="20"/>
        </w:rPr>
        <w:t>Eu égard à la date de signature de la présente convention, le délai de rétractation prend fin le (</w:t>
      </w:r>
      <w:r>
        <w:rPr>
          <w:sz w:val="21"/>
        </w:rPr>
        <w:t>au</w:t>
      </w:r>
      <w:r>
        <w:rPr>
          <w:spacing w:val="1"/>
          <w:sz w:val="21"/>
        </w:rPr>
        <w:t xml:space="preserve"> </w:t>
      </w:r>
      <w:r>
        <w:rPr>
          <w:sz w:val="21"/>
        </w:rPr>
        <w:t>format</w:t>
      </w:r>
      <w:r>
        <w:rPr>
          <w:spacing w:val="-9"/>
          <w:sz w:val="21"/>
        </w:rPr>
        <w:t xml:space="preserve"> </w:t>
      </w:r>
      <w:r>
        <w:rPr>
          <w:sz w:val="21"/>
        </w:rPr>
        <w:t>jj/mm/</w:t>
      </w:r>
      <w:proofErr w:type="spellStart"/>
      <w:r>
        <w:rPr>
          <w:sz w:val="21"/>
        </w:rPr>
        <w:t>aaaa</w:t>
      </w:r>
      <w:proofErr w:type="spellEnd"/>
      <w:r>
        <w:rPr>
          <w:sz w:val="20"/>
        </w:rPr>
        <w:t>)</w:t>
      </w:r>
      <w:r>
        <w:rPr>
          <w:spacing w:val="-6"/>
          <w:sz w:val="20"/>
        </w:rPr>
        <w:t xml:space="preserve"> </w:t>
      </w:r>
      <w:r>
        <w:rPr>
          <w:sz w:val="20"/>
        </w:rPr>
        <w:t>(</w:t>
      </w:r>
      <w:proofErr w:type="gramStart"/>
      <w:r>
        <w:rPr>
          <w:sz w:val="20"/>
        </w:rPr>
        <w:t>*)</w:t>
      </w:r>
      <w:r>
        <w:rPr>
          <w:spacing w:val="-6"/>
          <w:sz w:val="20"/>
        </w:rPr>
        <w:t xml:space="preserve"> </w:t>
      </w:r>
      <w:r>
        <w:rPr>
          <w:sz w:val="20"/>
        </w:rPr>
        <w:t>:…</w:t>
      </w:r>
      <w:proofErr w:type="gramEnd"/>
      <w:r>
        <w:rPr>
          <w:sz w:val="20"/>
        </w:rPr>
        <w:t>…………………………………………………………………………………………</w:t>
      </w:r>
    </w:p>
    <w:p w14:paraId="0B9EFADF" w14:textId="77777777" w:rsidR="001E150C" w:rsidRDefault="001E150C">
      <w:pPr>
        <w:pStyle w:val="Corpsdetexte"/>
        <w:spacing w:before="7"/>
        <w:rPr>
          <w:sz w:val="23"/>
        </w:rPr>
      </w:pPr>
    </w:p>
    <w:p w14:paraId="6D0AF940" w14:textId="77777777" w:rsidR="001E150C" w:rsidRDefault="004232E3">
      <w:pPr>
        <w:spacing w:line="554" w:lineRule="auto"/>
        <w:ind w:left="1418" w:right="7194"/>
        <w:rPr>
          <w:sz w:val="20"/>
        </w:rPr>
      </w:pPr>
      <w:r>
        <w:rPr>
          <w:sz w:val="20"/>
        </w:rPr>
        <w:t>Date et signature par chaque partie :</w:t>
      </w:r>
      <w:r>
        <w:rPr>
          <w:spacing w:val="-60"/>
          <w:sz w:val="20"/>
        </w:rPr>
        <w:t xml:space="preserve"> </w:t>
      </w:r>
      <w:r>
        <w:rPr>
          <w:sz w:val="20"/>
        </w:rPr>
        <w:t>L’agent</w:t>
      </w:r>
      <w:r>
        <w:rPr>
          <w:spacing w:val="-1"/>
          <w:sz w:val="20"/>
        </w:rPr>
        <w:t xml:space="preserve"> </w:t>
      </w:r>
      <w:r>
        <w:rPr>
          <w:sz w:val="20"/>
        </w:rPr>
        <w:t>:</w:t>
      </w:r>
    </w:p>
    <w:p w14:paraId="59090DF3" w14:textId="77777777" w:rsidR="001E150C" w:rsidRDefault="001E150C">
      <w:pPr>
        <w:pStyle w:val="Corpsdetexte"/>
      </w:pPr>
    </w:p>
    <w:p w14:paraId="4B690D4D" w14:textId="77777777" w:rsidR="001E150C" w:rsidRDefault="001E150C">
      <w:pPr>
        <w:pStyle w:val="Corpsdetexte"/>
      </w:pPr>
    </w:p>
    <w:p w14:paraId="18301DA3" w14:textId="77777777" w:rsidR="001E150C" w:rsidRDefault="001E150C">
      <w:pPr>
        <w:pStyle w:val="Corpsdetexte"/>
      </w:pPr>
    </w:p>
    <w:p w14:paraId="08EDC7D1" w14:textId="77777777" w:rsidR="001E150C" w:rsidRDefault="001E150C">
      <w:pPr>
        <w:pStyle w:val="Corpsdetexte"/>
      </w:pPr>
    </w:p>
    <w:p w14:paraId="251748FC" w14:textId="77777777" w:rsidR="001E150C" w:rsidRDefault="001E150C">
      <w:pPr>
        <w:pStyle w:val="Corpsdetexte"/>
        <w:spacing w:before="7"/>
        <w:rPr>
          <w:sz w:val="18"/>
        </w:rPr>
      </w:pPr>
    </w:p>
    <w:p w14:paraId="0957BDE6" w14:textId="77777777" w:rsidR="001E150C" w:rsidRDefault="004232E3">
      <w:pPr>
        <w:ind w:left="1418"/>
        <w:rPr>
          <w:sz w:val="20"/>
        </w:rPr>
      </w:pPr>
      <w:r>
        <w:rPr>
          <w:sz w:val="20"/>
        </w:rPr>
        <w:t>L’autorité</w:t>
      </w:r>
      <w:r>
        <w:rPr>
          <w:spacing w:val="-4"/>
          <w:sz w:val="20"/>
        </w:rPr>
        <w:t xml:space="preserve"> </w:t>
      </w:r>
      <w:r>
        <w:rPr>
          <w:sz w:val="20"/>
        </w:rPr>
        <w:t>territoriale</w:t>
      </w:r>
      <w:r>
        <w:rPr>
          <w:spacing w:val="-1"/>
          <w:sz w:val="20"/>
        </w:rPr>
        <w:t xml:space="preserve"> </w:t>
      </w:r>
      <w:r>
        <w:rPr>
          <w:sz w:val="20"/>
        </w:rPr>
        <w:t>:</w:t>
      </w:r>
    </w:p>
    <w:p w14:paraId="061CC593" w14:textId="77777777" w:rsidR="001E150C" w:rsidRDefault="001E150C">
      <w:pPr>
        <w:rPr>
          <w:sz w:val="20"/>
        </w:rPr>
        <w:sectPr w:rsidR="001E150C" w:rsidSect="00A8033F">
          <w:pgSz w:w="11910" w:h="16840"/>
          <w:pgMar w:top="2200" w:right="0" w:bottom="720" w:left="0" w:header="814" w:footer="523" w:gutter="0"/>
          <w:cols w:space="720"/>
        </w:sectPr>
      </w:pPr>
    </w:p>
    <w:p w14:paraId="18D4418A" w14:textId="77777777" w:rsidR="001E150C" w:rsidRDefault="001E150C">
      <w:pPr>
        <w:pStyle w:val="Corpsdetexte"/>
        <w:rPr>
          <w:sz w:val="20"/>
        </w:rPr>
      </w:pPr>
    </w:p>
    <w:p w14:paraId="21E31A42" w14:textId="77777777" w:rsidR="001E150C" w:rsidRDefault="001E150C">
      <w:pPr>
        <w:pStyle w:val="Corpsdetexte"/>
        <w:spacing w:before="9"/>
        <w:rPr>
          <w:sz w:val="20"/>
        </w:rPr>
      </w:pPr>
    </w:p>
    <w:p w14:paraId="207328A0" w14:textId="77777777" w:rsidR="001E150C" w:rsidRDefault="004232E3">
      <w:pPr>
        <w:spacing w:line="264" w:lineRule="auto"/>
        <w:ind w:left="1418" w:right="1417"/>
        <w:jc w:val="both"/>
        <w:rPr>
          <w:sz w:val="21"/>
        </w:rPr>
      </w:pPr>
      <w:r>
        <w:rPr>
          <w:spacing w:val="-1"/>
          <w:sz w:val="21"/>
        </w:rPr>
        <w:t xml:space="preserve">Toute </w:t>
      </w:r>
      <w:r>
        <w:rPr>
          <w:sz w:val="21"/>
        </w:rPr>
        <w:t>contestation relative à la présente convention de rupture conventionnelle devra être portée</w:t>
      </w:r>
      <w:r>
        <w:rPr>
          <w:spacing w:val="-63"/>
          <w:sz w:val="21"/>
        </w:rPr>
        <w:t xml:space="preserve"> </w:t>
      </w:r>
      <w:r>
        <w:rPr>
          <w:spacing w:val="-1"/>
          <w:sz w:val="21"/>
        </w:rPr>
        <w:t>devant</w:t>
      </w:r>
      <w:r>
        <w:rPr>
          <w:spacing w:val="-14"/>
          <w:sz w:val="21"/>
        </w:rPr>
        <w:t xml:space="preserve"> </w:t>
      </w:r>
      <w:r>
        <w:rPr>
          <w:spacing w:val="-1"/>
          <w:sz w:val="21"/>
        </w:rPr>
        <w:t>le</w:t>
      </w:r>
      <w:r>
        <w:rPr>
          <w:spacing w:val="-13"/>
          <w:sz w:val="21"/>
        </w:rPr>
        <w:t xml:space="preserve"> </w:t>
      </w:r>
      <w:r>
        <w:rPr>
          <w:spacing w:val="-1"/>
          <w:sz w:val="21"/>
        </w:rPr>
        <w:t>tribunal</w:t>
      </w:r>
      <w:r>
        <w:rPr>
          <w:spacing w:val="-14"/>
          <w:sz w:val="21"/>
        </w:rPr>
        <w:t xml:space="preserve"> </w:t>
      </w:r>
      <w:r>
        <w:rPr>
          <w:spacing w:val="-1"/>
          <w:sz w:val="21"/>
        </w:rPr>
        <w:t>administratif</w:t>
      </w:r>
      <w:r>
        <w:rPr>
          <w:spacing w:val="-15"/>
          <w:sz w:val="21"/>
        </w:rPr>
        <w:t xml:space="preserve"> </w:t>
      </w:r>
      <w:r>
        <w:rPr>
          <w:spacing w:val="-1"/>
          <w:sz w:val="21"/>
        </w:rPr>
        <w:t>territorialement</w:t>
      </w:r>
      <w:r>
        <w:rPr>
          <w:spacing w:val="-14"/>
          <w:sz w:val="21"/>
        </w:rPr>
        <w:t xml:space="preserve"> </w:t>
      </w:r>
      <w:r>
        <w:rPr>
          <w:sz w:val="21"/>
        </w:rPr>
        <w:t>compétent</w:t>
      </w:r>
      <w:r>
        <w:rPr>
          <w:spacing w:val="-13"/>
          <w:sz w:val="21"/>
        </w:rPr>
        <w:t xml:space="preserve"> </w:t>
      </w:r>
      <w:r>
        <w:rPr>
          <w:sz w:val="21"/>
        </w:rPr>
        <w:t>dans</w:t>
      </w:r>
      <w:r>
        <w:rPr>
          <w:spacing w:val="-14"/>
          <w:sz w:val="21"/>
        </w:rPr>
        <w:t xml:space="preserve"> </w:t>
      </w:r>
      <w:r>
        <w:rPr>
          <w:sz w:val="21"/>
        </w:rPr>
        <w:t>un</w:t>
      </w:r>
      <w:r>
        <w:rPr>
          <w:spacing w:val="-15"/>
          <w:sz w:val="21"/>
        </w:rPr>
        <w:t xml:space="preserve"> </w:t>
      </w:r>
      <w:r>
        <w:rPr>
          <w:sz w:val="21"/>
        </w:rPr>
        <w:t>délai</w:t>
      </w:r>
      <w:r>
        <w:rPr>
          <w:spacing w:val="-8"/>
          <w:sz w:val="21"/>
        </w:rPr>
        <w:t xml:space="preserve"> </w:t>
      </w:r>
      <w:r>
        <w:rPr>
          <w:sz w:val="21"/>
        </w:rPr>
        <w:t>de</w:t>
      </w:r>
      <w:r>
        <w:rPr>
          <w:spacing w:val="-13"/>
          <w:sz w:val="21"/>
        </w:rPr>
        <w:t xml:space="preserve"> </w:t>
      </w:r>
      <w:r>
        <w:rPr>
          <w:sz w:val="21"/>
        </w:rPr>
        <w:t>deux</w:t>
      </w:r>
      <w:r>
        <w:rPr>
          <w:spacing w:val="-14"/>
          <w:sz w:val="21"/>
        </w:rPr>
        <w:t xml:space="preserve"> </w:t>
      </w:r>
      <w:r>
        <w:rPr>
          <w:sz w:val="21"/>
        </w:rPr>
        <w:t>mois</w:t>
      </w:r>
      <w:r>
        <w:rPr>
          <w:spacing w:val="-13"/>
          <w:sz w:val="21"/>
        </w:rPr>
        <w:t xml:space="preserve"> </w:t>
      </w:r>
      <w:r>
        <w:rPr>
          <w:sz w:val="21"/>
        </w:rPr>
        <w:t>à</w:t>
      </w:r>
      <w:r>
        <w:rPr>
          <w:spacing w:val="-13"/>
          <w:sz w:val="21"/>
        </w:rPr>
        <w:t xml:space="preserve"> </w:t>
      </w:r>
      <w:r>
        <w:rPr>
          <w:sz w:val="21"/>
        </w:rPr>
        <w:t>compter</w:t>
      </w:r>
      <w:r>
        <w:rPr>
          <w:spacing w:val="-14"/>
          <w:sz w:val="21"/>
        </w:rPr>
        <w:t xml:space="preserve"> </w:t>
      </w:r>
      <w:r>
        <w:rPr>
          <w:sz w:val="21"/>
        </w:rPr>
        <w:t>de</w:t>
      </w:r>
      <w:r>
        <w:rPr>
          <w:spacing w:val="-64"/>
          <w:sz w:val="21"/>
        </w:rPr>
        <w:t xml:space="preserve"> </w:t>
      </w:r>
      <w:r>
        <w:rPr>
          <w:sz w:val="21"/>
        </w:rPr>
        <w:t>sa signature par les deux parties. La juridiction peut être saisie par l'application informatique «</w:t>
      </w:r>
      <w:r>
        <w:rPr>
          <w:spacing w:val="1"/>
          <w:sz w:val="21"/>
        </w:rPr>
        <w:t xml:space="preserve"> </w:t>
      </w:r>
      <w:r>
        <w:rPr>
          <w:sz w:val="21"/>
        </w:rPr>
        <w:t>Télérecours</w:t>
      </w:r>
      <w:r>
        <w:rPr>
          <w:spacing w:val="-11"/>
          <w:sz w:val="21"/>
        </w:rPr>
        <w:t xml:space="preserve"> </w:t>
      </w:r>
      <w:r>
        <w:rPr>
          <w:sz w:val="21"/>
        </w:rPr>
        <w:t>citoyens</w:t>
      </w:r>
      <w:r>
        <w:rPr>
          <w:spacing w:val="-9"/>
          <w:sz w:val="21"/>
        </w:rPr>
        <w:t xml:space="preserve"> </w:t>
      </w:r>
      <w:r>
        <w:rPr>
          <w:sz w:val="21"/>
        </w:rPr>
        <w:t>»</w:t>
      </w:r>
      <w:r>
        <w:rPr>
          <w:spacing w:val="-9"/>
          <w:sz w:val="21"/>
        </w:rPr>
        <w:t xml:space="preserve"> </w:t>
      </w:r>
      <w:r>
        <w:rPr>
          <w:sz w:val="21"/>
        </w:rPr>
        <w:t>accessible</w:t>
      </w:r>
      <w:r>
        <w:rPr>
          <w:spacing w:val="-10"/>
          <w:sz w:val="21"/>
        </w:rPr>
        <w:t xml:space="preserve"> </w:t>
      </w:r>
      <w:r>
        <w:rPr>
          <w:sz w:val="21"/>
        </w:rPr>
        <w:t>par</w:t>
      </w:r>
      <w:r>
        <w:rPr>
          <w:spacing w:val="-10"/>
          <w:sz w:val="21"/>
        </w:rPr>
        <w:t xml:space="preserve"> </w:t>
      </w:r>
      <w:r>
        <w:rPr>
          <w:sz w:val="21"/>
        </w:rPr>
        <w:t>le</w:t>
      </w:r>
      <w:r>
        <w:rPr>
          <w:spacing w:val="-10"/>
          <w:sz w:val="21"/>
        </w:rPr>
        <w:t xml:space="preserve"> </w:t>
      </w:r>
      <w:r>
        <w:rPr>
          <w:sz w:val="21"/>
        </w:rPr>
        <w:t>site</w:t>
      </w:r>
      <w:r>
        <w:rPr>
          <w:spacing w:val="-10"/>
          <w:sz w:val="21"/>
        </w:rPr>
        <w:t xml:space="preserve"> </w:t>
      </w:r>
      <w:r>
        <w:rPr>
          <w:sz w:val="21"/>
        </w:rPr>
        <w:t>internet</w:t>
      </w:r>
      <w:r>
        <w:rPr>
          <w:spacing w:val="-9"/>
          <w:sz w:val="21"/>
        </w:rPr>
        <w:t xml:space="preserve"> </w:t>
      </w:r>
      <w:hyperlink r:id="rId26">
        <w:r w:rsidR="001E150C">
          <w:rPr>
            <w:sz w:val="21"/>
          </w:rPr>
          <w:t>www.telerecours.fr.</w:t>
        </w:r>
      </w:hyperlink>
    </w:p>
    <w:p w14:paraId="7CEA4302" w14:textId="77777777" w:rsidR="001E150C" w:rsidRDefault="001E150C">
      <w:pPr>
        <w:pStyle w:val="Corpsdetexte"/>
        <w:spacing w:before="9"/>
        <w:rPr>
          <w:sz w:val="22"/>
        </w:rPr>
      </w:pPr>
    </w:p>
    <w:p w14:paraId="4219AF78" w14:textId="77777777" w:rsidR="001E150C" w:rsidRDefault="004232E3">
      <w:pPr>
        <w:ind w:left="1418"/>
        <w:jc w:val="both"/>
        <w:rPr>
          <w:sz w:val="21"/>
        </w:rPr>
      </w:pPr>
      <w:r>
        <w:rPr>
          <w:w w:val="95"/>
          <w:sz w:val="21"/>
        </w:rPr>
        <w:t>(*)</w:t>
      </w:r>
      <w:r>
        <w:rPr>
          <w:spacing w:val="-2"/>
          <w:w w:val="95"/>
          <w:sz w:val="21"/>
        </w:rPr>
        <w:t xml:space="preserve"> </w:t>
      </w:r>
      <w:r>
        <w:rPr>
          <w:w w:val="95"/>
          <w:sz w:val="21"/>
        </w:rPr>
        <w:t>Rappels</w:t>
      </w:r>
      <w:r>
        <w:rPr>
          <w:spacing w:val="-2"/>
          <w:w w:val="95"/>
          <w:sz w:val="21"/>
        </w:rPr>
        <w:t xml:space="preserve"> </w:t>
      </w:r>
      <w:r>
        <w:rPr>
          <w:w w:val="95"/>
          <w:sz w:val="21"/>
        </w:rPr>
        <w:t>concernant</w:t>
      </w:r>
      <w:r>
        <w:rPr>
          <w:spacing w:val="-2"/>
          <w:w w:val="95"/>
          <w:sz w:val="21"/>
        </w:rPr>
        <w:t xml:space="preserve"> </w:t>
      </w:r>
      <w:r>
        <w:rPr>
          <w:w w:val="95"/>
          <w:sz w:val="21"/>
        </w:rPr>
        <w:t>les délais</w:t>
      </w:r>
      <w:r>
        <w:rPr>
          <w:spacing w:val="-2"/>
          <w:w w:val="95"/>
          <w:sz w:val="21"/>
        </w:rPr>
        <w:t xml:space="preserve"> </w:t>
      </w:r>
      <w:r>
        <w:rPr>
          <w:w w:val="95"/>
          <w:sz w:val="21"/>
        </w:rPr>
        <w:t>applicables</w:t>
      </w:r>
      <w:r>
        <w:rPr>
          <w:spacing w:val="-2"/>
          <w:w w:val="95"/>
          <w:sz w:val="21"/>
        </w:rPr>
        <w:t xml:space="preserve"> </w:t>
      </w:r>
      <w:r>
        <w:rPr>
          <w:w w:val="95"/>
          <w:sz w:val="21"/>
        </w:rPr>
        <w:t>aux</w:t>
      </w:r>
      <w:r>
        <w:rPr>
          <w:spacing w:val="-2"/>
          <w:w w:val="95"/>
          <w:sz w:val="21"/>
        </w:rPr>
        <w:t xml:space="preserve"> </w:t>
      </w:r>
      <w:r>
        <w:rPr>
          <w:w w:val="95"/>
          <w:sz w:val="21"/>
        </w:rPr>
        <w:t>procédures</w:t>
      </w:r>
      <w:r>
        <w:rPr>
          <w:spacing w:val="-1"/>
          <w:w w:val="95"/>
          <w:sz w:val="21"/>
        </w:rPr>
        <w:t xml:space="preserve"> </w:t>
      </w:r>
      <w:r>
        <w:rPr>
          <w:w w:val="95"/>
          <w:sz w:val="21"/>
        </w:rPr>
        <w:t>de</w:t>
      </w:r>
      <w:r>
        <w:rPr>
          <w:spacing w:val="-1"/>
          <w:w w:val="95"/>
          <w:sz w:val="21"/>
        </w:rPr>
        <w:t xml:space="preserve"> </w:t>
      </w:r>
      <w:r>
        <w:rPr>
          <w:w w:val="95"/>
          <w:sz w:val="21"/>
        </w:rPr>
        <w:t>rupture</w:t>
      </w:r>
      <w:r>
        <w:rPr>
          <w:spacing w:val="1"/>
          <w:w w:val="95"/>
          <w:sz w:val="21"/>
        </w:rPr>
        <w:t xml:space="preserve"> </w:t>
      </w:r>
      <w:r>
        <w:rPr>
          <w:w w:val="95"/>
          <w:sz w:val="21"/>
        </w:rPr>
        <w:t>conventionnelle</w:t>
      </w:r>
      <w:r>
        <w:rPr>
          <w:spacing w:val="1"/>
          <w:w w:val="95"/>
          <w:sz w:val="21"/>
        </w:rPr>
        <w:t xml:space="preserve"> </w:t>
      </w:r>
      <w:r>
        <w:rPr>
          <w:w w:val="95"/>
          <w:sz w:val="21"/>
        </w:rPr>
        <w:t>:</w:t>
      </w:r>
    </w:p>
    <w:p w14:paraId="6E6D5F4A" w14:textId="77777777" w:rsidR="001E150C" w:rsidRDefault="004232E3">
      <w:pPr>
        <w:pStyle w:val="Paragraphedeliste"/>
        <w:numPr>
          <w:ilvl w:val="2"/>
          <w:numId w:val="3"/>
        </w:numPr>
        <w:tabs>
          <w:tab w:val="left" w:pos="2127"/>
        </w:tabs>
        <w:spacing w:before="25" w:line="261" w:lineRule="auto"/>
        <w:ind w:right="1423" w:hanging="360"/>
        <w:jc w:val="both"/>
        <w:rPr>
          <w:sz w:val="21"/>
        </w:rPr>
      </w:pPr>
      <w:r>
        <w:rPr>
          <w:sz w:val="21"/>
        </w:rPr>
        <w:t>L’entretien</w:t>
      </w:r>
      <w:r>
        <w:rPr>
          <w:spacing w:val="-10"/>
          <w:sz w:val="21"/>
        </w:rPr>
        <w:t xml:space="preserve"> </w:t>
      </w:r>
      <w:r>
        <w:rPr>
          <w:sz w:val="21"/>
        </w:rPr>
        <w:t>se</w:t>
      </w:r>
      <w:r>
        <w:rPr>
          <w:spacing w:val="-7"/>
          <w:sz w:val="21"/>
        </w:rPr>
        <w:t xml:space="preserve"> </w:t>
      </w:r>
      <w:r>
        <w:rPr>
          <w:sz w:val="21"/>
        </w:rPr>
        <w:t>tient</w:t>
      </w:r>
      <w:r>
        <w:rPr>
          <w:spacing w:val="-9"/>
          <w:sz w:val="21"/>
        </w:rPr>
        <w:t xml:space="preserve"> </w:t>
      </w:r>
      <w:r>
        <w:rPr>
          <w:sz w:val="21"/>
        </w:rPr>
        <w:t>au</w:t>
      </w:r>
      <w:r>
        <w:rPr>
          <w:spacing w:val="-7"/>
          <w:sz w:val="21"/>
        </w:rPr>
        <w:t xml:space="preserve"> </w:t>
      </w:r>
      <w:r>
        <w:rPr>
          <w:sz w:val="21"/>
        </w:rPr>
        <w:t>moins</w:t>
      </w:r>
      <w:r>
        <w:rPr>
          <w:spacing w:val="-9"/>
          <w:sz w:val="21"/>
        </w:rPr>
        <w:t xml:space="preserve"> </w:t>
      </w:r>
      <w:r>
        <w:rPr>
          <w:sz w:val="21"/>
        </w:rPr>
        <w:t>dix</w:t>
      </w:r>
      <w:r>
        <w:rPr>
          <w:spacing w:val="-7"/>
          <w:sz w:val="21"/>
        </w:rPr>
        <w:t xml:space="preserve"> </w:t>
      </w:r>
      <w:r>
        <w:rPr>
          <w:sz w:val="21"/>
        </w:rPr>
        <w:t>jours</w:t>
      </w:r>
      <w:r>
        <w:rPr>
          <w:spacing w:val="-7"/>
          <w:sz w:val="21"/>
        </w:rPr>
        <w:t xml:space="preserve"> </w:t>
      </w:r>
      <w:r>
        <w:rPr>
          <w:sz w:val="21"/>
        </w:rPr>
        <w:t>francs</w:t>
      </w:r>
      <w:r>
        <w:rPr>
          <w:spacing w:val="-7"/>
          <w:sz w:val="21"/>
        </w:rPr>
        <w:t xml:space="preserve"> </w:t>
      </w:r>
      <w:r>
        <w:rPr>
          <w:sz w:val="21"/>
        </w:rPr>
        <w:t>et</w:t>
      </w:r>
      <w:r>
        <w:rPr>
          <w:spacing w:val="-8"/>
          <w:sz w:val="21"/>
        </w:rPr>
        <w:t xml:space="preserve"> </w:t>
      </w:r>
      <w:r>
        <w:rPr>
          <w:sz w:val="21"/>
        </w:rPr>
        <w:t>au</w:t>
      </w:r>
      <w:r>
        <w:rPr>
          <w:spacing w:val="-9"/>
          <w:sz w:val="21"/>
        </w:rPr>
        <w:t xml:space="preserve"> </w:t>
      </w:r>
      <w:r>
        <w:rPr>
          <w:sz w:val="21"/>
        </w:rPr>
        <w:t>plus</w:t>
      </w:r>
      <w:r>
        <w:rPr>
          <w:spacing w:val="-7"/>
          <w:sz w:val="21"/>
        </w:rPr>
        <w:t xml:space="preserve"> </w:t>
      </w:r>
      <w:r>
        <w:rPr>
          <w:sz w:val="21"/>
        </w:rPr>
        <w:t>un</w:t>
      </w:r>
      <w:r>
        <w:rPr>
          <w:spacing w:val="-10"/>
          <w:sz w:val="21"/>
        </w:rPr>
        <w:t xml:space="preserve"> </w:t>
      </w:r>
      <w:r>
        <w:rPr>
          <w:sz w:val="21"/>
        </w:rPr>
        <w:t>mois</w:t>
      </w:r>
      <w:r>
        <w:rPr>
          <w:spacing w:val="-8"/>
          <w:sz w:val="21"/>
        </w:rPr>
        <w:t xml:space="preserve"> </w:t>
      </w:r>
      <w:r>
        <w:rPr>
          <w:sz w:val="21"/>
        </w:rPr>
        <w:t>après</w:t>
      </w:r>
      <w:r>
        <w:rPr>
          <w:spacing w:val="-7"/>
          <w:sz w:val="21"/>
        </w:rPr>
        <w:t xml:space="preserve"> </w:t>
      </w:r>
      <w:r>
        <w:rPr>
          <w:sz w:val="21"/>
        </w:rPr>
        <w:t>réception</w:t>
      </w:r>
      <w:r>
        <w:rPr>
          <w:spacing w:val="-9"/>
          <w:sz w:val="21"/>
        </w:rPr>
        <w:t xml:space="preserve"> </w:t>
      </w:r>
      <w:r>
        <w:rPr>
          <w:sz w:val="21"/>
        </w:rPr>
        <w:t>de</w:t>
      </w:r>
      <w:r>
        <w:rPr>
          <w:spacing w:val="-8"/>
          <w:sz w:val="21"/>
        </w:rPr>
        <w:t xml:space="preserve"> </w:t>
      </w:r>
      <w:r>
        <w:rPr>
          <w:sz w:val="21"/>
        </w:rPr>
        <w:t>la</w:t>
      </w:r>
      <w:r>
        <w:rPr>
          <w:spacing w:val="-8"/>
          <w:sz w:val="21"/>
        </w:rPr>
        <w:t xml:space="preserve"> </w:t>
      </w:r>
      <w:r>
        <w:rPr>
          <w:sz w:val="21"/>
        </w:rPr>
        <w:t>lettre</w:t>
      </w:r>
      <w:r>
        <w:rPr>
          <w:spacing w:val="-63"/>
          <w:sz w:val="21"/>
        </w:rPr>
        <w:t xml:space="preserve"> </w:t>
      </w:r>
      <w:r>
        <w:rPr>
          <w:w w:val="95"/>
          <w:sz w:val="21"/>
        </w:rPr>
        <w:t>recommandée avec demande d'avis de réception ou remise en main propre contre signature</w:t>
      </w:r>
      <w:r>
        <w:rPr>
          <w:spacing w:val="1"/>
          <w:w w:val="95"/>
          <w:sz w:val="21"/>
        </w:rPr>
        <w:t xml:space="preserve"> </w:t>
      </w:r>
      <w:r>
        <w:rPr>
          <w:sz w:val="21"/>
        </w:rPr>
        <w:t>de</w:t>
      </w:r>
      <w:r>
        <w:rPr>
          <w:spacing w:val="-6"/>
          <w:sz w:val="21"/>
        </w:rPr>
        <w:t xml:space="preserve"> </w:t>
      </w:r>
      <w:r>
        <w:rPr>
          <w:sz w:val="21"/>
        </w:rPr>
        <w:t>la</w:t>
      </w:r>
      <w:r>
        <w:rPr>
          <w:spacing w:val="-5"/>
          <w:sz w:val="21"/>
        </w:rPr>
        <w:t xml:space="preserve"> </w:t>
      </w:r>
      <w:r>
        <w:rPr>
          <w:sz w:val="21"/>
        </w:rPr>
        <w:t>demande</w:t>
      </w:r>
      <w:r>
        <w:rPr>
          <w:spacing w:val="-6"/>
          <w:sz w:val="21"/>
        </w:rPr>
        <w:t xml:space="preserve"> </w:t>
      </w:r>
      <w:r>
        <w:rPr>
          <w:sz w:val="21"/>
        </w:rPr>
        <w:t>de</w:t>
      </w:r>
      <w:r>
        <w:rPr>
          <w:spacing w:val="-5"/>
          <w:sz w:val="21"/>
        </w:rPr>
        <w:t xml:space="preserve"> </w:t>
      </w:r>
      <w:r>
        <w:rPr>
          <w:sz w:val="21"/>
        </w:rPr>
        <w:t>rupture</w:t>
      </w:r>
      <w:r>
        <w:rPr>
          <w:spacing w:val="-6"/>
          <w:sz w:val="21"/>
        </w:rPr>
        <w:t xml:space="preserve"> </w:t>
      </w:r>
      <w:r>
        <w:rPr>
          <w:sz w:val="21"/>
        </w:rPr>
        <w:t>conventionnelle</w:t>
      </w:r>
      <w:r>
        <w:rPr>
          <w:spacing w:val="-5"/>
          <w:sz w:val="21"/>
        </w:rPr>
        <w:t xml:space="preserve"> </w:t>
      </w:r>
      <w:r>
        <w:rPr>
          <w:sz w:val="21"/>
        </w:rPr>
        <w:t>;</w:t>
      </w:r>
    </w:p>
    <w:p w14:paraId="74ED8BC5" w14:textId="77777777" w:rsidR="001E150C" w:rsidRDefault="004232E3">
      <w:pPr>
        <w:pStyle w:val="Paragraphedeliste"/>
        <w:numPr>
          <w:ilvl w:val="2"/>
          <w:numId w:val="3"/>
        </w:numPr>
        <w:tabs>
          <w:tab w:val="left" w:pos="2127"/>
        </w:tabs>
        <w:spacing w:before="6"/>
        <w:ind w:left="2126" w:hanging="349"/>
        <w:jc w:val="both"/>
        <w:rPr>
          <w:sz w:val="21"/>
        </w:rPr>
      </w:pPr>
      <w:r>
        <w:rPr>
          <w:w w:val="95"/>
          <w:sz w:val="21"/>
        </w:rPr>
        <w:t>La</w:t>
      </w:r>
      <w:r>
        <w:rPr>
          <w:spacing w:val="-1"/>
          <w:w w:val="95"/>
          <w:sz w:val="21"/>
        </w:rPr>
        <w:t xml:space="preserve"> </w:t>
      </w:r>
      <w:r>
        <w:rPr>
          <w:w w:val="95"/>
          <w:sz w:val="21"/>
        </w:rPr>
        <w:t>signature</w:t>
      </w:r>
      <w:r>
        <w:rPr>
          <w:spacing w:val="-1"/>
          <w:w w:val="95"/>
          <w:sz w:val="21"/>
        </w:rPr>
        <w:t xml:space="preserve"> </w:t>
      </w:r>
      <w:r>
        <w:rPr>
          <w:w w:val="95"/>
          <w:sz w:val="21"/>
        </w:rPr>
        <w:t>de</w:t>
      </w:r>
      <w:r>
        <w:rPr>
          <w:spacing w:val="-1"/>
          <w:w w:val="95"/>
          <w:sz w:val="21"/>
        </w:rPr>
        <w:t xml:space="preserve"> </w:t>
      </w:r>
      <w:r>
        <w:rPr>
          <w:w w:val="95"/>
          <w:sz w:val="21"/>
        </w:rPr>
        <w:t>la</w:t>
      </w:r>
      <w:r>
        <w:rPr>
          <w:spacing w:val="-1"/>
          <w:w w:val="95"/>
          <w:sz w:val="21"/>
        </w:rPr>
        <w:t xml:space="preserve"> </w:t>
      </w:r>
      <w:r>
        <w:rPr>
          <w:w w:val="95"/>
          <w:sz w:val="21"/>
        </w:rPr>
        <w:t>convention</w:t>
      </w:r>
      <w:r>
        <w:rPr>
          <w:spacing w:val="-3"/>
          <w:w w:val="95"/>
          <w:sz w:val="21"/>
        </w:rPr>
        <w:t xml:space="preserve"> </w:t>
      </w:r>
      <w:r>
        <w:rPr>
          <w:w w:val="95"/>
          <w:sz w:val="21"/>
        </w:rPr>
        <w:t>a</w:t>
      </w:r>
      <w:r>
        <w:rPr>
          <w:spacing w:val="-1"/>
          <w:w w:val="95"/>
          <w:sz w:val="21"/>
        </w:rPr>
        <w:t xml:space="preserve"> </w:t>
      </w:r>
      <w:r>
        <w:rPr>
          <w:w w:val="95"/>
          <w:sz w:val="21"/>
        </w:rPr>
        <w:t>lieu</w:t>
      </w:r>
      <w:r>
        <w:rPr>
          <w:spacing w:val="-2"/>
          <w:w w:val="95"/>
          <w:sz w:val="21"/>
        </w:rPr>
        <w:t xml:space="preserve"> </w:t>
      </w:r>
      <w:r>
        <w:rPr>
          <w:w w:val="95"/>
          <w:sz w:val="21"/>
        </w:rPr>
        <w:t>au</w:t>
      </w:r>
      <w:r>
        <w:rPr>
          <w:spacing w:val="-1"/>
          <w:w w:val="95"/>
          <w:sz w:val="21"/>
        </w:rPr>
        <w:t xml:space="preserve"> </w:t>
      </w:r>
      <w:r>
        <w:rPr>
          <w:w w:val="95"/>
          <w:sz w:val="21"/>
        </w:rPr>
        <w:t>moins</w:t>
      </w:r>
      <w:r>
        <w:rPr>
          <w:spacing w:val="-2"/>
          <w:w w:val="95"/>
          <w:sz w:val="21"/>
        </w:rPr>
        <w:t xml:space="preserve"> </w:t>
      </w:r>
      <w:r>
        <w:rPr>
          <w:w w:val="95"/>
          <w:sz w:val="21"/>
        </w:rPr>
        <w:t>quinze</w:t>
      </w:r>
      <w:r>
        <w:rPr>
          <w:spacing w:val="1"/>
          <w:w w:val="95"/>
          <w:sz w:val="21"/>
        </w:rPr>
        <w:t xml:space="preserve"> </w:t>
      </w:r>
      <w:r>
        <w:rPr>
          <w:w w:val="95"/>
          <w:sz w:val="21"/>
        </w:rPr>
        <w:t>jours</w:t>
      </w:r>
      <w:r>
        <w:rPr>
          <w:spacing w:val="1"/>
          <w:w w:val="95"/>
          <w:sz w:val="21"/>
        </w:rPr>
        <w:t xml:space="preserve"> </w:t>
      </w:r>
      <w:r>
        <w:rPr>
          <w:w w:val="95"/>
          <w:sz w:val="21"/>
        </w:rPr>
        <w:t>francs</w:t>
      </w:r>
      <w:r>
        <w:rPr>
          <w:spacing w:val="-2"/>
          <w:w w:val="95"/>
          <w:sz w:val="21"/>
        </w:rPr>
        <w:t xml:space="preserve"> </w:t>
      </w:r>
      <w:r>
        <w:rPr>
          <w:w w:val="95"/>
          <w:sz w:val="21"/>
        </w:rPr>
        <w:t>après</w:t>
      </w:r>
      <w:r>
        <w:rPr>
          <w:spacing w:val="-2"/>
          <w:w w:val="95"/>
          <w:sz w:val="21"/>
        </w:rPr>
        <w:t xml:space="preserve"> </w:t>
      </w:r>
      <w:r>
        <w:rPr>
          <w:w w:val="95"/>
          <w:sz w:val="21"/>
        </w:rPr>
        <w:t>le</w:t>
      </w:r>
      <w:r>
        <w:rPr>
          <w:spacing w:val="-1"/>
          <w:w w:val="95"/>
          <w:sz w:val="21"/>
        </w:rPr>
        <w:t xml:space="preserve"> </w:t>
      </w:r>
      <w:r>
        <w:rPr>
          <w:w w:val="95"/>
          <w:sz w:val="21"/>
        </w:rPr>
        <w:t>dernier</w:t>
      </w:r>
      <w:r>
        <w:rPr>
          <w:spacing w:val="1"/>
          <w:w w:val="95"/>
          <w:sz w:val="21"/>
        </w:rPr>
        <w:t xml:space="preserve"> </w:t>
      </w:r>
      <w:r>
        <w:rPr>
          <w:w w:val="95"/>
          <w:sz w:val="21"/>
        </w:rPr>
        <w:t>entretien</w:t>
      </w:r>
    </w:p>
    <w:p w14:paraId="5818085D" w14:textId="77777777" w:rsidR="001E150C" w:rsidRDefault="004232E3">
      <w:pPr>
        <w:pStyle w:val="Paragraphedeliste"/>
        <w:numPr>
          <w:ilvl w:val="2"/>
          <w:numId w:val="3"/>
        </w:numPr>
        <w:tabs>
          <w:tab w:val="left" w:pos="2127"/>
        </w:tabs>
        <w:spacing w:before="25" w:line="261" w:lineRule="auto"/>
        <w:ind w:right="1426" w:hanging="360"/>
        <w:jc w:val="both"/>
        <w:rPr>
          <w:sz w:val="21"/>
        </w:rPr>
      </w:pPr>
      <w:r>
        <w:rPr>
          <w:sz w:val="21"/>
        </w:rPr>
        <w:t>La</w:t>
      </w:r>
      <w:r>
        <w:rPr>
          <w:spacing w:val="-3"/>
          <w:sz w:val="21"/>
        </w:rPr>
        <w:t xml:space="preserve"> </w:t>
      </w:r>
      <w:r>
        <w:rPr>
          <w:sz w:val="21"/>
        </w:rPr>
        <w:t>période</w:t>
      </w:r>
      <w:r>
        <w:rPr>
          <w:spacing w:val="-2"/>
          <w:sz w:val="21"/>
        </w:rPr>
        <w:t xml:space="preserve"> </w:t>
      </w:r>
      <w:r>
        <w:rPr>
          <w:sz w:val="21"/>
        </w:rPr>
        <w:t>de</w:t>
      </w:r>
      <w:r>
        <w:rPr>
          <w:spacing w:val="-2"/>
          <w:sz w:val="21"/>
        </w:rPr>
        <w:t xml:space="preserve"> </w:t>
      </w:r>
      <w:r>
        <w:rPr>
          <w:sz w:val="21"/>
        </w:rPr>
        <w:t>rétractation,</w:t>
      </w:r>
      <w:r>
        <w:rPr>
          <w:spacing w:val="-2"/>
          <w:sz w:val="21"/>
        </w:rPr>
        <w:t xml:space="preserve"> </w:t>
      </w:r>
      <w:r>
        <w:rPr>
          <w:sz w:val="21"/>
        </w:rPr>
        <w:t>d'une</w:t>
      </w:r>
      <w:r>
        <w:rPr>
          <w:spacing w:val="-3"/>
          <w:sz w:val="21"/>
        </w:rPr>
        <w:t xml:space="preserve"> </w:t>
      </w:r>
      <w:r>
        <w:rPr>
          <w:sz w:val="21"/>
        </w:rPr>
        <w:t>durée</w:t>
      </w:r>
      <w:r>
        <w:rPr>
          <w:spacing w:val="-2"/>
          <w:sz w:val="21"/>
        </w:rPr>
        <w:t xml:space="preserve"> </w:t>
      </w:r>
      <w:r>
        <w:rPr>
          <w:sz w:val="21"/>
        </w:rPr>
        <w:t>de</w:t>
      </w:r>
      <w:r>
        <w:rPr>
          <w:spacing w:val="-2"/>
          <w:sz w:val="21"/>
        </w:rPr>
        <w:t xml:space="preserve"> </w:t>
      </w:r>
      <w:r>
        <w:rPr>
          <w:sz w:val="21"/>
        </w:rPr>
        <w:t>quinze</w:t>
      </w:r>
      <w:r>
        <w:rPr>
          <w:spacing w:val="-2"/>
          <w:sz w:val="21"/>
        </w:rPr>
        <w:t xml:space="preserve"> </w:t>
      </w:r>
      <w:r>
        <w:rPr>
          <w:sz w:val="21"/>
        </w:rPr>
        <w:t>jours</w:t>
      </w:r>
      <w:r>
        <w:rPr>
          <w:spacing w:val="-3"/>
          <w:sz w:val="21"/>
        </w:rPr>
        <w:t xml:space="preserve"> </w:t>
      </w:r>
      <w:r>
        <w:rPr>
          <w:sz w:val="21"/>
        </w:rPr>
        <w:t>francs,</w:t>
      </w:r>
      <w:r>
        <w:rPr>
          <w:spacing w:val="-4"/>
          <w:sz w:val="21"/>
        </w:rPr>
        <w:t xml:space="preserve"> </w:t>
      </w:r>
      <w:r>
        <w:rPr>
          <w:sz w:val="21"/>
        </w:rPr>
        <w:t>commence</w:t>
      </w:r>
      <w:r>
        <w:rPr>
          <w:spacing w:val="-2"/>
          <w:sz w:val="21"/>
        </w:rPr>
        <w:t xml:space="preserve"> </w:t>
      </w:r>
      <w:r>
        <w:rPr>
          <w:sz w:val="21"/>
        </w:rPr>
        <w:t>à</w:t>
      </w:r>
      <w:r>
        <w:rPr>
          <w:spacing w:val="-2"/>
          <w:sz w:val="21"/>
        </w:rPr>
        <w:t xml:space="preserve"> </w:t>
      </w:r>
      <w:r>
        <w:rPr>
          <w:sz w:val="21"/>
        </w:rPr>
        <w:t>courir</w:t>
      </w:r>
      <w:r>
        <w:rPr>
          <w:spacing w:val="-3"/>
          <w:sz w:val="21"/>
        </w:rPr>
        <w:t xml:space="preserve"> </w:t>
      </w:r>
      <w:r>
        <w:rPr>
          <w:sz w:val="21"/>
        </w:rPr>
        <w:t>un</w:t>
      </w:r>
      <w:r>
        <w:rPr>
          <w:spacing w:val="-4"/>
          <w:sz w:val="21"/>
        </w:rPr>
        <w:t xml:space="preserve"> </w:t>
      </w:r>
      <w:r>
        <w:rPr>
          <w:sz w:val="21"/>
        </w:rPr>
        <w:t>jour</w:t>
      </w:r>
      <w:r>
        <w:rPr>
          <w:spacing w:val="-63"/>
          <w:sz w:val="21"/>
        </w:rPr>
        <w:t xml:space="preserve"> </w:t>
      </w:r>
      <w:r>
        <w:rPr>
          <w:sz w:val="21"/>
        </w:rPr>
        <w:t>franc</w:t>
      </w:r>
      <w:r>
        <w:rPr>
          <w:spacing w:val="-15"/>
          <w:sz w:val="21"/>
        </w:rPr>
        <w:t xml:space="preserve"> </w:t>
      </w:r>
      <w:r>
        <w:rPr>
          <w:sz w:val="21"/>
        </w:rPr>
        <w:t>après</w:t>
      </w:r>
      <w:r>
        <w:rPr>
          <w:spacing w:val="-14"/>
          <w:sz w:val="21"/>
        </w:rPr>
        <w:t xml:space="preserve"> </w:t>
      </w:r>
      <w:r>
        <w:rPr>
          <w:sz w:val="21"/>
        </w:rPr>
        <w:t>la</w:t>
      </w:r>
      <w:r>
        <w:rPr>
          <w:spacing w:val="-13"/>
          <w:sz w:val="21"/>
        </w:rPr>
        <w:t xml:space="preserve"> </w:t>
      </w:r>
      <w:r>
        <w:rPr>
          <w:sz w:val="21"/>
        </w:rPr>
        <w:t>date</w:t>
      </w:r>
      <w:r>
        <w:rPr>
          <w:spacing w:val="-14"/>
          <w:sz w:val="21"/>
        </w:rPr>
        <w:t xml:space="preserve"> </w:t>
      </w:r>
      <w:r>
        <w:rPr>
          <w:sz w:val="21"/>
        </w:rPr>
        <w:t>de</w:t>
      </w:r>
      <w:r>
        <w:rPr>
          <w:spacing w:val="-13"/>
          <w:sz w:val="21"/>
        </w:rPr>
        <w:t xml:space="preserve"> </w:t>
      </w:r>
      <w:r>
        <w:rPr>
          <w:sz w:val="21"/>
        </w:rPr>
        <w:t>la</w:t>
      </w:r>
      <w:r>
        <w:rPr>
          <w:spacing w:val="-13"/>
          <w:sz w:val="21"/>
        </w:rPr>
        <w:t xml:space="preserve"> </w:t>
      </w:r>
      <w:r>
        <w:rPr>
          <w:sz w:val="21"/>
        </w:rPr>
        <w:t>signature</w:t>
      </w:r>
      <w:r>
        <w:rPr>
          <w:spacing w:val="-14"/>
          <w:sz w:val="21"/>
        </w:rPr>
        <w:t xml:space="preserve"> </w:t>
      </w:r>
      <w:r>
        <w:rPr>
          <w:sz w:val="21"/>
        </w:rPr>
        <w:t>de</w:t>
      </w:r>
      <w:r>
        <w:rPr>
          <w:spacing w:val="-13"/>
          <w:sz w:val="21"/>
        </w:rPr>
        <w:t xml:space="preserve"> </w:t>
      </w:r>
      <w:r>
        <w:rPr>
          <w:sz w:val="21"/>
        </w:rPr>
        <w:t>la</w:t>
      </w:r>
      <w:r>
        <w:rPr>
          <w:spacing w:val="-13"/>
          <w:sz w:val="21"/>
        </w:rPr>
        <w:t xml:space="preserve"> </w:t>
      </w:r>
      <w:r>
        <w:rPr>
          <w:sz w:val="21"/>
        </w:rPr>
        <w:t>convention</w:t>
      </w:r>
      <w:r>
        <w:rPr>
          <w:spacing w:val="-15"/>
          <w:sz w:val="21"/>
        </w:rPr>
        <w:t xml:space="preserve"> </w:t>
      </w:r>
      <w:r>
        <w:rPr>
          <w:sz w:val="21"/>
        </w:rPr>
        <w:t>de</w:t>
      </w:r>
      <w:r>
        <w:rPr>
          <w:spacing w:val="-12"/>
          <w:sz w:val="21"/>
        </w:rPr>
        <w:t xml:space="preserve"> </w:t>
      </w:r>
      <w:r>
        <w:rPr>
          <w:sz w:val="21"/>
        </w:rPr>
        <w:t>rupture</w:t>
      </w:r>
      <w:r>
        <w:rPr>
          <w:spacing w:val="-13"/>
          <w:sz w:val="21"/>
        </w:rPr>
        <w:t xml:space="preserve"> </w:t>
      </w:r>
      <w:r>
        <w:rPr>
          <w:sz w:val="21"/>
        </w:rPr>
        <w:t>conventionnelle</w:t>
      </w:r>
      <w:r>
        <w:rPr>
          <w:spacing w:val="-14"/>
          <w:sz w:val="21"/>
        </w:rPr>
        <w:t xml:space="preserve"> </w:t>
      </w:r>
      <w:r>
        <w:rPr>
          <w:sz w:val="21"/>
        </w:rPr>
        <w:t>;</w:t>
      </w:r>
    </w:p>
    <w:p w14:paraId="2D05C51B" w14:textId="77777777" w:rsidR="001E150C" w:rsidRDefault="004232E3">
      <w:pPr>
        <w:pStyle w:val="Paragraphedeliste"/>
        <w:numPr>
          <w:ilvl w:val="2"/>
          <w:numId w:val="3"/>
        </w:numPr>
        <w:tabs>
          <w:tab w:val="left" w:pos="2127"/>
        </w:tabs>
        <w:spacing w:before="4"/>
        <w:ind w:left="2126" w:hanging="349"/>
        <w:jc w:val="both"/>
        <w:rPr>
          <w:sz w:val="21"/>
        </w:rPr>
      </w:pPr>
      <w:r>
        <w:rPr>
          <w:w w:val="95"/>
          <w:sz w:val="21"/>
        </w:rPr>
        <w:t>La</w:t>
      </w:r>
      <w:r>
        <w:rPr>
          <w:spacing w:val="-1"/>
          <w:w w:val="95"/>
          <w:sz w:val="21"/>
        </w:rPr>
        <w:t xml:space="preserve"> </w:t>
      </w:r>
      <w:r>
        <w:rPr>
          <w:w w:val="95"/>
          <w:sz w:val="21"/>
        </w:rPr>
        <w:t>fin</w:t>
      </w:r>
      <w:r>
        <w:rPr>
          <w:spacing w:val="-1"/>
          <w:w w:val="95"/>
          <w:sz w:val="21"/>
        </w:rPr>
        <w:t xml:space="preserve"> </w:t>
      </w:r>
      <w:r>
        <w:rPr>
          <w:w w:val="95"/>
          <w:sz w:val="21"/>
        </w:rPr>
        <w:t>du</w:t>
      </w:r>
      <w:r>
        <w:rPr>
          <w:spacing w:val="-2"/>
          <w:w w:val="95"/>
          <w:sz w:val="21"/>
        </w:rPr>
        <w:t xml:space="preserve"> </w:t>
      </w:r>
      <w:r>
        <w:rPr>
          <w:w w:val="95"/>
          <w:sz w:val="21"/>
        </w:rPr>
        <w:t>contrat</w:t>
      </w:r>
      <w:r>
        <w:rPr>
          <w:spacing w:val="1"/>
          <w:w w:val="95"/>
          <w:sz w:val="21"/>
        </w:rPr>
        <w:t xml:space="preserve"> </w:t>
      </w:r>
      <w:r>
        <w:rPr>
          <w:w w:val="95"/>
          <w:sz w:val="21"/>
        </w:rPr>
        <w:t>de l'agent</w:t>
      </w:r>
      <w:r>
        <w:rPr>
          <w:spacing w:val="-1"/>
          <w:w w:val="95"/>
          <w:sz w:val="21"/>
        </w:rPr>
        <w:t xml:space="preserve"> </w:t>
      </w:r>
      <w:r>
        <w:rPr>
          <w:w w:val="95"/>
          <w:sz w:val="21"/>
        </w:rPr>
        <w:t>intervient,</w:t>
      </w:r>
      <w:r>
        <w:rPr>
          <w:spacing w:val="-1"/>
          <w:w w:val="95"/>
          <w:sz w:val="21"/>
        </w:rPr>
        <w:t xml:space="preserve"> </w:t>
      </w:r>
      <w:r>
        <w:rPr>
          <w:w w:val="95"/>
          <w:sz w:val="21"/>
        </w:rPr>
        <w:t>au</w:t>
      </w:r>
      <w:r>
        <w:rPr>
          <w:spacing w:val="-1"/>
          <w:w w:val="95"/>
          <w:sz w:val="21"/>
        </w:rPr>
        <w:t xml:space="preserve"> </w:t>
      </w:r>
      <w:r>
        <w:rPr>
          <w:w w:val="95"/>
          <w:sz w:val="21"/>
        </w:rPr>
        <w:t>plus</w:t>
      </w:r>
      <w:r>
        <w:rPr>
          <w:spacing w:val="-2"/>
          <w:w w:val="95"/>
          <w:sz w:val="21"/>
        </w:rPr>
        <w:t xml:space="preserve"> </w:t>
      </w:r>
      <w:r>
        <w:rPr>
          <w:w w:val="95"/>
          <w:sz w:val="21"/>
        </w:rPr>
        <w:t>tôt,</w:t>
      </w:r>
      <w:r>
        <w:rPr>
          <w:spacing w:val="-1"/>
          <w:w w:val="95"/>
          <w:sz w:val="21"/>
        </w:rPr>
        <w:t xml:space="preserve"> </w:t>
      </w:r>
      <w:r>
        <w:rPr>
          <w:w w:val="95"/>
          <w:sz w:val="21"/>
        </w:rPr>
        <w:t>un</w:t>
      </w:r>
      <w:r>
        <w:rPr>
          <w:spacing w:val="-1"/>
          <w:w w:val="95"/>
          <w:sz w:val="21"/>
        </w:rPr>
        <w:t xml:space="preserve"> </w:t>
      </w:r>
      <w:r>
        <w:rPr>
          <w:w w:val="95"/>
          <w:sz w:val="21"/>
        </w:rPr>
        <w:t>jour</w:t>
      </w:r>
      <w:r>
        <w:rPr>
          <w:spacing w:val="-2"/>
          <w:w w:val="95"/>
          <w:sz w:val="21"/>
        </w:rPr>
        <w:t xml:space="preserve"> </w:t>
      </w:r>
      <w:r>
        <w:rPr>
          <w:w w:val="95"/>
          <w:sz w:val="21"/>
        </w:rPr>
        <w:t>après</w:t>
      </w:r>
      <w:r>
        <w:rPr>
          <w:spacing w:val="-1"/>
          <w:w w:val="95"/>
          <w:sz w:val="21"/>
        </w:rPr>
        <w:t xml:space="preserve"> </w:t>
      </w:r>
      <w:r>
        <w:rPr>
          <w:w w:val="95"/>
          <w:sz w:val="21"/>
        </w:rPr>
        <w:t>la fin</w:t>
      </w:r>
      <w:r>
        <w:rPr>
          <w:spacing w:val="-2"/>
          <w:w w:val="95"/>
          <w:sz w:val="21"/>
        </w:rPr>
        <w:t xml:space="preserve"> </w:t>
      </w:r>
      <w:r>
        <w:rPr>
          <w:w w:val="95"/>
          <w:sz w:val="21"/>
        </w:rPr>
        <w:t>du</w:t>
      </w:r>
      <w:r>
        <w:rPr>
          <w:spacing w:val="-1"/>
          <w:w w:val="95"/>
          <w:sz w:val="21"/>
        </w:rPr>
        <w:t xml:space="preserve"> </w:t>
      </w:r>
      <w:r>
        <w:rPr>
          <w:w w:val="95"/>
          <w:sz w:val="21"/>
        </w:rPr>
        <w:t>délai</w:t>
      </w:r>
      <w:r>
        <w:rPr>
          <w:spacing w:val="-1"/>
          <w:w w:val="95"/>
          <w:sz w:val="21"/>
        </w:rPr>
        <w:t xml:space="preserve"> </w:t>
      </w:r>
      <w:r>
        <w:rPr>
          <w:w w:val="95"/>
          <w:sz w:val="21"/>
        </w:rPr>
        <w:t>de</w:t>
      </w:r>
      <w:r>
        <w:rPr>
          <w:spacing w:val="1"/>
          <w:w w:val="95"/>
          <w:sz w:val="21"/>
        </w:rPr>
        <w:t xml:space="preserve"> </w:t>
      </w:r>
      <w:r>
        <w:rPr>
          <w:w w:val="95"/>
          <w:sz w:val="21"/>
        </w:rPr>
        <w:t>rétractation.</w:t>
      </w:r>
    </w:p>
    <w:p w14:paraId="5167772C" w14:textId="77777777" w:rsidR="001E150C" w:rsidRDefault="001E150C">
      <w:pPr>
        <w:jc w:val="both"/>
        <w:rPr>
          <w:sz w:val="21"/>
        </w:rPr>
        <w:sectPr w:rsidR="001E150C" w:rsidSect="00A8033F">
          <w:pgSz w:w="11910" w:h="16840"/>
          <w:pgMar w:top="2200" w:right="0" w:bottom="720" w:left="0" w:header="814" w:footer="523" w:gutter="0"/>
          <w:cols w:space="720"/>
        </w:sectPr>
      </w:pPr>
    </w:p>
    <w:p w14:paraId="0953AF13" w14:textId="77777777" w:rsidR="001E150C" w:rsidRDefault="001E150C">
      <w:pPr>
        <w:pStyle w:val="Corpsdetexte"/>
        <w:spacing w:before="11"/>
        <w:rPr>
          <w:sz w:val="26"/>
        </w:rPr>
      </w:pPr>
    </w:p>
    <w:p w14:paraId="6A702871" w14:textId="299BD9DF" w:rsidR="001E150C" w:rsidRDefault="00F06F1B">
      <w:pPr>
        <w:pStyle w:val="Corpsdetexte"/>
        <w:ind w:left="1300"/>
        <w:rPr>
          <w:sz w:val="20"/>
        </w:rPr>
      </w:pPr>
      <w:r>
        <w:rPr>
          <w:noProof/>
          <w:sz w:val="20"/>
        </w:rPr>
        <mc:AlternateContent>
          <mc:Choice Requires="wps">
            <w:drawing>
              <wp:inline distT="0" distB="0" distL="0" distR="0" wp14:anchorId="7F5EE540" wp14:editId="6D9288ED">
                <wp:extent cx="5904230" cy="1039495"/>
                <wp:effectExtent l="6350" t="12700" r="13970" b="5080"/>
                <wp:docPr id="144380183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03949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BB57A9C" w14:textId="77777777" w:rsidR="001E150C" w:rsidRDefault="001E150C">
                            <w:pPr>
                              <w:pStyle w:val="Corpsdetexte"/>
                              <w:spacing w:before="2"/>
                              <w:rPr>
                                <w:sz w:val="23"/>
                              </w:rPr>
                            </w:pPr>
                          </w:p>
                          <w:p w14:paraId="5C2D8996" w14:textId="77777777" w:rsidR="001E150C" w:rsidRDefault="004232E3">
                            <w:pPr>
                              <w:spacing w:line="276" w:lineRule="auto"/>
                              <w:ind w:left="247" w:right="247"/>
                              <w:jc w:val="center"/>
                              <w:rPr>
                                <w:rFonts w:ascii="Arial" w:hAnsi="Arial"/>
                                <w:b/>
                                <w:sz w:val="20"/>
                              </w:rPr>
                            </w:pPr>
                            <w:r>
                              <w:rPr>
                                <w:rFonts w:ascii="Arial" w:hAnsi="Arial"/>
                                <w:b/>
                                <w:sz w:val="20"/>
                              </w:rPr>
                              <w:t>MODELE DE CONVENTION DE RUPTURE CONVENTIONNELLE APPLICABLE AUX</w:t>
                            </w:r>
                            <w:r>
                              <w:rPr>
                                <w:rFonts w:ascii="Arial" w:hAnsi="Arial"/>
                                <w:b/>
                                <w:spacing w:val="1"/>
                                <w:sz w:val="20"/>
                              </w:rPr>
                              <w:t xml:space="preserve"> </w:t>
                            </w:r>
                            <w:r>
                              <w:rPr>
                                <w:rFonts w:ascii="Arial" w:hAnsi="Arial"/>
                                <w:b/>
                                <w:sz w:val="20"/>
                              </w:rPr>
                              <w:t>FONCTIONNAIRES</w:t>
                            </w:r>
                            <w:r>
                              <w:rPr>
                                <w:rFonts w:ascii="Arial" w:hAnsi="Arial"/>
                                <w:b/>
                                <w:spacing w:val="-1"/>
                                <w:sz w:val="20"/>
                              </w:rPr>
                              <w:t xml:space="preserve"> </w:t>
                            </w:r>
                            <w:r>
                              <w:rPr>
                                <w:rFonts w:ascii="Arial" w:hAnsi="Arial"/>
                                <w:b/>
                                <w:sz w:val="20"/>
                              </w:rPr>
                              <w:t>PREVU</w:t>
                            </w:r>
                            <w:r>
                              <w:rPr>
                                <w:rFonts w:ascii="Arial" w:hAnsi="Arial"/>
                                <w:b/>
                                <w:spacing w:val="2"/>
                                <w:sz w:val="20"/>
                              </w:rPr>
                              <w:t xml:space="preserve"> </w:t>
                            </w:r>
                            <w:r>
                              <w:rPr>
                                <w:rFonts w:ascii="Arial" w:hAnsi="Arial"/>
                                <w:b/>
                                <w:sz w:val="20"/>
                              </w:rPr>
                              <w:t>A</w:t>
                            </w:r>
                            <w:r>
                              <w:rPr>
                                <w:rFonts w:ascii="Arial" w:hAnsi="Arial"/>
                                <w:b/>
                                <w:spacing w:val="-7"/>
                                <w:sz w:val="20"/>
                              </w:rPr>
                              <w:t xml:space="preserve"> </w:t>
                            </w:r>
                            <w:r>
                              <w:rPr>
                                <w:rFonts w:ascii="Arial" w:hAnsi="Arial"/>
                                <w:b/>
                                <w:sz w:val="20"/>
                              </w:rPr>
                              <w:t>L’ARTICLE</w:t>
                            </w:r>
                            <w:r>
                              <w:rPr>
                                <w:rFonts w:ascii="Arial" w:hAnsi="Arial"/>
                                <w:b/>
                                <w:spacing w:val="-3"/>
                                <w:sz w:val="20"/>
                              </w:rPr>
                              <w:t xml:space="preserve"> </w:t>
                            </w:r>
                            <w:r>
                              <w:rPr>
                                <w:rFonts w:ascii="Arial" w:hAnsi="Arial"/>
                                <w:b/>
                                <w:sz w:val="20"/>
                              </w:rPr>
                              <w:t>5</w:t>
                            </w:r>
                            <w:r>
                              <w:rPr>
                                <w:rFonts w:ascii="Arial" w:hAnsi="Arial"/>
                                <w:b/>
                                <w:spacing w:val="1"/>
                                <w:sz w:val="20"/>
                              </w:rPr>
                              <w:t xml:space="preserve"> </w:t>
                            </w:r>
                            <w:r>
                              <w:rPr>
                                <w:rFonts w:ascii="Arial" w:hAnsi="Arial"/>
                                <w:b/>
                                <w:sz w:val="20"/>
                              </w:rPr>
                              <w:t>DU</w:t>
                            </w:r>
                            <w:r>
                              <w:rPr>
                                <w:rFonts w:ascii="Arial" w:hAnsi="Arial"/>
                                <w:b/>
                                <w:spacing w:val="-4"/>
                                <w:sz w:val="20"/>
                              </w:rPr>
                              <w:t xml:space="preserve"> </w:t>
                            </w:r>
                            <w:r>
                              <w:rPr>
                                <w:rFonts w:ascii="Arial" w:hAnsi="Arial"/>
                                <w:b/>
                                <w:sz w:val="20"/>
                              </w:rPr>
                              <w:t>DECRET N°2019-1593</w:t>
                            </w:r>
                            <w:r>
                              <w:rPr>
                                <w:rFonts w:ascii="Arial" w:hAnsi="Arial"/>
                                <w:b/>
                                <w:spacing w:val="-3"/>
                                <w:sz w:val="20"/>
                              </w:rPr>
                              <w:t xml:space="preserve"> </w:t>
                            </w:r>
                            <w:r>
                              <w:rPr>
                                <w:rFonts w:ascii="Arial" w:hAnsi="Arial"/>
                                <w:b/>
                                <w:sz w:val="20"/>
                              </w:rPr>
                              <w:t>DU 31</w:t>
                            </w:r>
                            <w:r>
                              <w:rPr>
                                <w:rFonts w:ascii="Arial" w:hAnsi="Arial"/>
                                <w:b/>
                                <w:spacing w:val="-1"/>
                                <w:sz w:val="20"/>
                              </w:rPr>
                              <w:t xml:space="preserve"> </w:t>
                            </w:r>
                            <w:r>
                              <w:rPr>
                                <w:rFonts w:ascii="Arial" w:hAnsi="Arial"/>
                                <w:b/>
                                <w:sz w:val="20"/>
                              </w:rPr>
                              <w:t>DECEMBRE</w:t>
                            </w:r>
                            <w:r>
                              <w:rPr>
                                <w:rFonts w:ascii="Arial" w:hAnsi="Arial"/>
                                <w:b/>
                                <w:spacing w:val="-2"/>
                                <w:sz w:val="20"/>
                              </w:rPr>
                              <w:t xml:space="preserve"> </w:t>
                            </w:r>
                            <w:r>
                              <w:rPr>
                                <w:rFonts w:ascii="Arial" w:hAnsi="Arial"/>
                                <w:b/>
                                <w:sz w:val="20"/>
                              </w:rPr>
                              <w:t>2019</w:t>
                            </w:r>
                            <w:r>
                              <w:rPr>
                                <w:rFonts w:ascii="Arial" w:hAnsi="Arial"/>
                                <w:b/>
                                <w:spacing w:val="-53"/>
                                <w:sz w:val="20"/>
                              </w:rPr>
                              <w:t xml:space="preserve"> </w:t>
                            </w:r>
                            <w:r>
                              <w:rPr>
                                <w:rFonts w:ascii="Arial" w:hAnsi="Arial"/>
                                <w:b/>
                                <w:sz w:val="20"/>
                              </w:rPr>
                              <w:t>RELATIF A LA PROCEDURE DE RUPTURE CONVENTIONNELLE DANS LA FONCTION</w:t>
                            </w:r>
                            <w:r>
                              <w:rPr>
                                <w:rFonts w:ascii="Arial" w:hAnsi="Arial"/>
                                <w:b/>
                                <w:spacing w:val="1"/>
                                <w:sz w:val="20"/>
                              </w:rPr>
                              <w:t xml:space="preserve"> </w:t>
                            </w:r>
                            <w:r>
                              <w:rPr>
                                <w:rFonts w:ascii="Arial" w:hAnsi="Arial"/>
                                <w:b/>
                                <w:sz w:val="20"/>
                              </w:rPr>
                              <w:t>PUBLIQUE</w:t>
                            </w:r>
                          </w:p>
                        </w:txbxContent>
                      </wps:txbx>
                      <wps:bodyPr rot="0" vert="horz" wrap="square" lIns="0" tIns="0" rIns="0" bIns="0" anchor="t" anchorCtr="0" upright="1">
                        <a:noAutofit/>
                      </wps:bodyPr>
                    </wps:wsp>
                  </a:graphicData>
                </a:graphic>
              </wp:inline>
            </w:drawing>
          </mc:Choice>
          <mc:Fallback>
            <w:pict>
              <v:shape w14:anchorId="7F5EE540" id="Text Box 37" o:spid="_x0000_s1047" type="#_x0000_t202" style="width:464.9pt;height:81.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" filled="f" strokeweight=".48pt">
                <v:textbox inset="0,0,0,0">
                  <w:txbxContent>
                    <w:p w14:paraId="5BB57A9C" w14:textId="77777777" w:rsidR="001E150C" w:rsidRDefault="001E150C">
                      <w:pPr>
                        <w:pStyle w:val="Corpsdetexte"/>
                        <w:spacing w:before="2"/>
                        <w:rPr>
                          <w:sz w:val="23"/>
                        </w:rPr>
                      </w:pPr>
                    </w:p>
                    <w:p w14:paraId="5C2D8996" w14:textId="77777777" w:rsidR="001E150C" w:rsidRDefault="004232E3">
                      <w:pPr>
                        <w:spacing w:line="276" w:lineRule="auto"/>
                        <w:ind w:left="247" w:right="247"/>
                        <w:jc w:val="center"/>
                        <w:rPr>
                          <w:rFonts w:ascii="Arial" w:hAnsi="Arial"/>
                          <w:b/>
                          <w:sz w:val="20"/>
                        </w:rPr>
                      </w:pPr>
                      <w:r>
                        <w:rPr>
                          <w:rFonts w:ascii="Arial" w:hAnsi="Arial"/>
                          <w:b/>
                          <w:sz w:val="20"/>
                        </w:rPr>
                        <w:t>MODELE DE CONVENTION DE RUPTURE CONVENTIONNELLE APPLICABLE AUX</w:t>
                      </w:r>
                      <w:r>
                        <w:rPr>
                          <w:rFonts w:ascii="Arial" w:hAnsi="Arial"/>
                          <w:b/>
                          <w:spacing w:val="1"/>
                          <w:sz w:val="20"/>
                        </w:rPr>
                        <w:t xml:space="preserve"> </w:t>
                      </w:r>
                      <w:r>
                        <w:rPr>
                          <w:rFonts w:ascii="Arial" w:hAnsi="Arial"/>
                          <w:b/>
                          <w:sz w:val="20"/>
                        </w:rPr>
                        <w:t>FONCTIONNAIRES</w:t>
                      </w:r>
                      <w:r>
                        <w:rPr>
                          <w:rFonts w:ascii="Arial" w:hAnsi="Arial"/>
                          <w:b/>
                          <w:spacing w:val="-1"/>
                          <w:sz w:val="20"/>
                        </w:rPr>
                        <w:t xml:space="preserve"> </w:t>
                      </w:r>
                      <w:r>
                        <w:rPr>
                          <w:rFonts w:ascii="Arial" w:hAnsi="Arial"/>
                          <w:b/>
                          <w:sz w:val="20"/>
                        </w:rPr>
                        <w:t>PREVU</w:t>
                      </w:r>
                      <w:r>
                        <w:rPr>
                          <w:rFonts w:ascii="Arial" w:hAnsi="Arial"/>
                          <w:b/>
                          <w:spacing w:val="2"/>
                          <w:sz w:val="20"/>
                        </w:rPr>
                        <w:t xml:space="preserve"> </w:t>
                      </w:r>
                      <w:r>
                        <w:rPr>
                          <w:rFonts w:ascii="Arial" w:hAnsi="Arial"/>
                          <w:b/>
                          <w:sz w:val="20"/>
                        </w:rPr>
                        <w:t>A</w:t>
                      </w:r>
                      <w:r>
                        <w:rPr>
                          <w:rFonts w:ascii="Arial" w:hAnsi="Arial"/>
                          <w:b/>
                          <w:spacing w:val="-7"/>
                          <w:sz w:val="20"/>
                        </w:rPr>
                        <w:t xml:space="preserve"> </w:t>
                      </w:r>
                      <w:r>
                        <w:rPr>
                          <w:rFonts w:ascii="Arial" w:hAnsi="Arial"/>
                          <w:b/>
                          <w:sz w:val="20"/>
                        </w:rPr>
                        <w:t>L’ARTICLE</w:t>
                      </w:r>
                      <w:r>
                        <w:rPr>
                          <w:rFonts w:ascii="Arial" w:hAnsi="Arial"/>
                          <w:b/>
                          <w:spacing w:val="-3"/>
                          <w:sz w:val="20"/>
                        </w:rPr>
                        <w:t xml:space="preserve"> </w:t>
                      </w:r>
                      <w:r>
                        <w:rPr>
                          <w:rFonts w:ascii="Arial" w:hAnsi="Arial"/>
                          <w:b/>
                          <w:sz w:val="20"/>
                        </w:rPr>
                        <w:t>5</w:t>
                      </w:r>
                      <w:r>
                        <w:rPr>
                          <w:rFonts w:ascii="Arial" w:hAnsi="Arial"/>
                          <w:b/>
                          <w:spacing w:val="1"/>
                          <w:sz w:val="20"/>
                        </w:rPr>
                        <w:t xml:space="preserve"> </w:t>
                      </w:r>
                      <w:r>
                        <w:rPr>
                          <w:rFonts w:ascii="Arial" w:hAnsi="Arial"/>
                          <w:b/>
                          <w:sz w:val="20"/>
                        </w:rPr>
                        <w:t>DU</w:t>
                      </w:r>
                      <w:r>
                        <w:rPr>
                          <w:rFonts w:ascii="Arial" w:hAnsi="Arial"/>
                          <w:b/>
                          <w:spacing w:val="-4"/>
                          <w:sz w:val="20"/>
                        </w:rPr>
                        <w:t xml:space="preserve"> </w:t>
                      </w:r>
                      <w:r>
                        <w:rPr>
                          <w:rFonts w:ascii="Arial" w:hAnsi="Arial"/>
                          <w:b/>
                          <w:sz w:val="20"/>
                        </w:rPr>
                        <w:t>DECRET N°2019-1593</w:t>
                      </w:r>
                      <w:r>
                        <w:rPr>
                          <w:rFonts w:ascii="Arial" w:hAnsi="Arial"/>
                          <w:b/>
                          <w:spacing w:val="-3"/>
                          <w:sz w:val="20"/>
                        </w:rPr>
                        <w:t xml:space="preserve"> </w:t>
                      </w:r>
                      <w:r>
                        <w:rPr>
                          <w:rFonts w:ascii="Arial" w:hAnsi="Arial"/>
                          <w:b/>
                          <w:sz w:val="20"/>
                        </w:rPr>
                        <w:t>DU 31</w:t>
                      </w:r>
                      <w:r>
                        <w:rPr>
                          <w:rFonts w:ascii="Arial" w:hAnsi="Arial"/>
                          <w:b/>
                          <w:spacing w:val="-1"/>
                          <w:sz w:val="20"/>
                        </w:rPr>
                        <w:t xml:space="preserve"> </w:t>
                      </w:r>
                      <w:r>
                        <w:rPr>
                          <w:rFonts w:ascii="Arial" w:hAnsi="Arial"/>
                          <w:b/>
                          <w:sz w:val="20"/>
                        </w:rPr>
                        <w:t>DECEMBRE</w:t>
                      </w:r>
                      <w:r>
                        <w:rPr>
                          <w:rFonts w:ascii="Arial" w:hAnsi="Arial"/>
                          <w:b/>
                          <w:spacing w:val="-2"/>
                          <w:sz w:val="20"/>
                        </w:rPr>
                        <w:t xml:space="preserve"> </w:t>
                      </w:r>
                      <w:r>
                        <w:rPr>
                          <w:rFonts w:ascii="Arial" w:hAnsi="Arial"/>
                          <w:b/>
                          <w:sz w:val="20"/>
                        </w:rPr>
                        <w:t>2019</w:t>
                      </w:r>
                      <w:r>
                        <w:rPr>
                          <w:rFonts w:ascii="Arial" w:hAnsi="Arial"/>
                          <w:b/>
                          <w:spacing w:val="-53"/>
                          <w:sz w:val="20"/>
                        </w:rPr>
                        <w:t xml:space="preserve"> </w:t>
                      </w:r>
                      <w:r>
                        <w:rPr>
                          <w:rFonts w:ascii="Arial" w:hAnsi="Arial"/>
                          <w:b/>
                          <w:sz w:val="20"/>
                        </w:rPr>
                        <w:t>RELATIF A LA PROCEDURE DE RUPTURE CONVENTIONNELLE DANS LA FONCTION</w:t>
                      </w:r>
                      <w:r>
                        <w:rPr>
                          <w:rFonts w:ascii="Arial" w:hAnsi="Arial"/>
                          <w:b/>
                          <w:spacing w:val="1"/>
                          <w:sz w:val="20"/>
                        </w:rPr>
                        <w:t xml:space="preserve"> </w:t>
                      </w:r>
                      <w:r>
                        <w:rPr>
                          <w:rFonts w:ascii="Arial" w:hAnsi="Arial"/>
                          <w:b/>
                          <w:sz w:val="20"/>
                        </w:rPr>
                        <w:t>PUBLIQUE</w:t>
                      </w:r>
                    </w:p>
                  </w:txbxContent>
                </v:textbox>
                <w10:anchorlock/>
              </v:shape>
            </w:pict>
          </mc:Fallback>
        </mc:AlternateContent>
      </w:r>
    </w:p>
    <w:p w14:paraId="6BCC6E42" w14:textId="77777777" w:rsidR="001E150C" w:rsidRDefault="001E150C">
      <w:pPr>
        <w:pStyle w:val="Corpsdetexte"/>
        <w:spacing w:before="6"/>
        <w:rPr>
          <w:sz w:val="11"/>
        </w:rPr>
      </w:pPr>
    </w:p>
    <w:p w14:paraId="1CAED9CF" w14:textId="77777777" w:rsidR="001E150C" w:rsidRDefault="004232E3">
      <w:pPr>
        <w:spacing w:before="93"/>
        <w:ind w:left="1433" w:right="1432" w:firstLine="1"/>
        <w:jc w:val="center"/>
        <w:rPr>
          <w:rFonts w:ascii="Arial MT" w:hAnsi="Arial MT"/>
          <w:sz w:val="20"/>
        </w:rPr>
      </w:pPr>
      <w:r>
        <w:rPr>
          <w:rFonts w:ascii="Arial MT" w:hAnsi="Arial MT"/>
          <w:sz w:val="20"/>
        </w:rPr>
        <w:t>Modèle de convention conforme à l’arrêté du 6 février 2020 fixant les modèles de convention de</w:t>
      </w:r>
      <w:r>
        <w:rPr>
          <w:rFonts w:ascii="Arial MT" w:hAnsi="Arial MT"/>
          <w:spacing w:val="1"/>
          <w:sz w:val="20"/>
        </w:rPr>
        <w:t xml:space="preserve"> </w:t>
      </w:r>
      <w:r>
        <w:rPr>
          <w:rFonts w:ascii="Arial MT" w:hAnsi="Arial MT"/>
          <w:sz w:val="20"/>
        </w:rPr>
        <w:t>rupture conventionnelle prévus par le décret n° 2019-1593 du 31 décembre 2019 relatif à la procédure</w:t>
      </w:r>
      <w:r>
        <w:rPr>
          <w:rFonts w:ascii="Arial MT" w:hAnsi="Arial MT"/>
          <w:spacing w:val="-53"/>
          <w:sz w:val="20"/>
        </w:rPr>
        <w:t xml:space="preserve"> </w:t>
      </w:r>
      <w:r>
        <w:rPr>
          <w:rFonts w:ascii="Arial MT" w:hAnsi="Arial MT"/>
          <w:sz w:val="20"/>
        </w:rPr>
        <w:t>de</w:t>
      </w:r>
      <w:r>
        <w:rPr>
          <w:rFonts w:ascii="Arial MT" w:hAnsi="Arial MT"/>
          <w:spacing w:val="-2"/>
          <w:sz w:val="20"/>
        </w:rPr>
        <w:t xml:space="preserve"> </w:t>
      </w:r>
      <w:r>
        <w:rPr>
          <w:rFonts w:ascii="Arial MT" w:hAnsi="Arial MT"/>
          <w:sz w:val="20"/>
        </w:rPr>
        <w:t>rupture</w:t>
      </w:r>
      <w:r>
        <w:rPr>
          <w:rFonts w:ascii="Arial MT" w:hAnsi="Arial MT"/>
          <w:spacing w:val="-1"/>
          <w:sz w:val="20"/>
        </w:rPr>
        <w:t xml:space="preserve"> </w:t>
      </w:r>
      <w:r>
        <w:rPr>
          <w:rFonts w:ascii="Arial MT" w:hAnsi="Arial MT"/>
          <w:sz w:val="20"/>
        </w:rPr>
        <w:t>conventionnelle</w:t>
      </w:r>
      <w:r>
        <w:rPr>
          <w:rFonts w:ascii="Arial MT" w:hAnsi="Arial MT"/>
          <w:spacing w:val="1"/>
          <w:sz w:val="20"/>
        </w:rPr>
        <w:t xml:space="preserve"> </w:t>
      </w:r>
      <w:r>
        <w:rPr>
          <w:rFonts w:ascii="Arial MT" w:hAnsi="Arial MT"/>
          <w:sz w:val="20"/>
        </w:rPr>
        <w:t>dans la</w:t>
      </w:r>
      <w:r>
        <w:rPr>
          <w:rFonts w:ascii="Arial MT" w:hAnsi="Arial MT"/>
          <w:spacing w:val="-1"/>
          <w:sz w:val="20"/>
        </w:rPr>
        <w:t xml:space="preserve"> </w:t>
      </w:r>
      <w:r>
        <w:rPr>
          <w:rFonts w:ascii="Arial MT" w:hAnsi="Arial MT"/>
          <w:sz w:val="20"/>
        </w:rPr>
        <w:t>fonction</w:t>
      </w:r>
      <w:r>
        <w:rPr>
          <w:rFonts w:ascii="Arial MT" w:hAnsi="Arial MT"/>
          <w:spacing w:val="-2"/>
          <w:sz w:val="20"/>
        </w:rPr>
        <w:t xml:space="preserve"> </w:t>
      </w:r>
      <w:r>
        <w:rPr>
          <w:rFonts w:ascii="Arial MT" w:hAnsi="Arial MT"/>
          <w:sz w:val="20"/>
        </w:rPr>
        <w:t>publique</w:t>
      </w:r>
    </w:p>
    <w:p w14:paraId="7AE6892D" w14:textId="77777777" w:rsidR="001E150C" w:rsidRDefault="001E150C">
      <w:pPr>
        <w:pStyle w:val="Corpsdetexte"/>
        <w:rPr>
          <w:rFonts w:ascii="Arial MT"/>
          <w:sz w:val="22"/>
        </w:rPr>
      </w:pPr>
    </w:p>
    <w:p w14:paraId="79297F47" w14:textId="77777777" w:rsidR="001E150C" w:rsidRDefault="001E150C">
      <w:pPr>
        <w:pStyle w:val="Corpsdetexte"/>
        <w:spacing w:before="1"/>
        <w:rPr>
          <w:rFonts w:ascii="Arial MT"/>
        </w:rPr>
      </w:pPr>
    </w:p>
    <w:p w14:paraId="4804B16A" w14:textId="77777777" w:rsidR="001E150C" w:rsidRDefault="004232E3">
      <w:pPr>
        <w:pStyle w:val="Paragraphedeliste"/>
        <w:numPr>
          <w:ilvl w:val="0"/>
          <w:numId w:val="2"/>
        </w:numPr>
        <w:tabs>
          <w:tab w:val="left" w:pos="2139"/>
        </w:tabs>
        <w:ind w:right="26" w:hanging="2139"/>
        <w:rPr>
          <w:rFonts w:ascii="Arial" w:hAnsi="Arial"/>
          <w:b/>
          <w:sz w:val="20"/>
        </w:rPr>
      </w:pPr>
      <w:r>
        <w:rPr>
          <w:rFonts w:ascii="Arial" w:hAnsi="Arial"/>
          <w:b/>
          <w:sz w:val="20"/>
        </w:rPr>
        <w:t>Une</w:t>
      </w:r>
      <w:r>
        <w:rPr>
          <w:rFonts w:ascii="Arial" w:hAnsi="Arial"/>
          <w:b/>
          <w:spacing w:val="-3"/>
          <w:sz w:val="20"/>
        </w:rPr>
        <w:t xml:space="preserve"> </w:t>
      </w:r>
      <w:r>
        <w:rPr>
          <w:rFonts w:ascii="Arial" w:hAnsi="Arial"/>
          <w:b/>
          <w:sz w:val="20"/>
        </w:rPr>
        <w:t>rupture</w:t>
      </w:r>
      <w:r>
        <w:rPr>
          <w:rFonts w:ascii="Arial" w:hAnsi="Arial"/>
          <w:b/>
          <w:spacing w:val="-1"/>
          <w:sz w:val="20"/>
        </w:rPr>
        <w:t xml:space="preserve"> </w:t>
      </w:r>
      <w:r>
        <w:rPr>
          <w:rFonts w:ascii="Arial" w:hAnsi="Arial"/>
          <w:b/>
          <w:sz w:val="20"/>
        </w:rPr>
        <w:t>conventionnelle est</w:t>
      </w:r>
      <w:r>
        <w:rPr>
          <w:rFonts w:ascii="Arial" w:hAnsi="Arial"/>
          <w:b/>
          <w:spacing w:val="-2"/>
          <w:sz w:val="20"/>
        </w:rPr>
        <w:t xml:space="preserve"> </w:t>
      </w:r>
      <w:r>
        <w:rPr>
          <w:rFonts w:ascii="Arial" w:hAnsi="Arial"/>
          <w:b/>
          <w:sz w:val="20"/>
        </w:rPr>
        <w:t>conclue</w:t>
      </w:r>
      <w:r>
        <w:rPr>
          <w:rFonts w:ascii="Arial" w:hAnsi="Arial"/>
          <w:b/>
          <w:spacing w:val="-3"/>
          <w:sz w:val="20"/>
        </w:rPr>
        <w:t xml:space="preserve"> </w:t>
      </w:r>
      <w:r>
        <w:rPr>
          <w:rFonts w:ascii="Arial" w:hAnsi="Arial"/>
          <w:b/>
          <w:sz w:val="20"/>
        </w:rPr>
        <w:t>entre</w:t>
      </w:r>
      <w:r>
        <w:rPr>
          <w:rFonts w:ascii="Arial" w:hAnsi="Arial"/>
          <w:b/>
          <w:spacing w:val="-2"/>
          <w:sz w:val="20"/>
        </w:rPr>
        <w:t xml:space="preserve"> </w:t>
      </w:r>
      <w:r>
        <w:rPr>
          <w:rFonts w:ascii="Arial" w:hAnsi="Arial"/>
          <w:b/>
          <w:sz w:val="20"/>
        </w:rPr>
        <w:t>les</w:t>
      </w:r>
      <w:r>
        <w:rPr>
          <w:rFonts w:ascii="Arial" w:hAnsi="Arial"/>
          <w:b/>
          <w:spacing w:val="-1"/>
          <w:sz w:val="20"/>
        </w:rPr>
        <w:t xml:space="preserve"> </w:t>
      </w:r>
      <w:r>
        <w:rPr>
          <w:rFonts w:ascii="Arial" w:hAnsi="Arial"/>
          <w:b/>
          <w:sz w:val="20"/>
        </w:rPr>
        <w:t>deux</w:t>
      </w:r>
      <w:r>
        <w:rPr>
          <w:rFonts w:ascii="Arial" w:hAnsi="Arial"/>
          <w:b/>
          <w:spacing w:val="-2"/>
          <w:sz w:val="20"/>
        </w:rPr>
        <w:t xml:space="preserve"> </w:t>
      </w:r>
      <w:r>
        <w:rPr>
          <w:rFonts w:ascii="Arial" w:hAnsi="Arial"/>
          <w:b/>
          <w:sz w:val="20"/>
        </w:rPr>
        <w:t>parties</w:t>
      </w:r>
      <w:r>
        <w:rPr>
          <w:rFonts w:ascii="Arial" w:hAnsi="Arial"/>
          <w:b/>
          <w:spacing w:val="-3"/>
          <w:sz w:val="20"/>
        </w:rPr>
        <w:t xml:space="preserve"> </w:t>
      </w:r>
      <w:r>
        <w:rPr>
          <w:rFonts w:ascii="Arial" w:hAnsi="Arial"/>
          <w:b/>
          <w:sz w:val="20"/>
        </w:rPr>
        <w:t>ci-après</w:t>
      </w:r>
      <w:r>
        <w:rPr>
          <w:rFonts w:ascii="Arial" w:hAnsi="Arial"/>
          <w:b/>
          <w:spacing w:val="-2"/>
          <w:sz w:val="20"/>
        </w:rPr>
        <w:t xml:space="preserve"> </w:t>
      </w:r>
      <w:r>
        <w:rPr>
          <w:rFonts w:ascii="Arial" w:hAnsi="Arial"/>
          <w:b/>
          <w:sz w:val="20"/>
        </w:rPr>
        <w:t>désignées</w:t>
      </w:r>
      <w:r>
        <w:rPr>
          <w:rFonts w:ascii="Arial" w:hAnsi="Arial"/>
          <w:b/>
          <w:spacing w:val="-1"/>
          <w:sz w:val="20"/>
        </w:rPr>
        <w:t xml:space="preserve"> </w:t>
      </w:r>
      <w:r>
        <w:rPr>
          <w:rFonts w:ascii="Arial" w:hAnsi="Arial"/>
          <w:b/>
          <w:sz w:val="20"/>
        </w:rPr>
        <w:t>:</w:t>
      </w:r>
    </w:p>
    <w:p w14:paraId="77171BA0" w14:textId="77777777" w:rsidR="001E150C" w:rsidRDefault="001E150C">
      <w:pPr>
        <w:pStyle w:val="Corpsdetexte"/>
        <w:spacing w:before="1"/>
        <w:rPr>
          <w:rFonts w:ascii="Arial"/>
          <w:b/>
          <w:sz w:val="26"/>
        </w:rPr>
      </w:pPr>
    </w:p>
    <w:p w14:paraId="4C8BCD73" w14:textId="77777777" w:rsidR="001E150C" w:rsidRDefault="004232E3">
      <w:pPr>
        <w:spacing w:before="1"/>
        <w:ind w:left="1418"/>
        <w:rPr>
          <w:rFonts w:ascii="Arial MT" w:hAnsi="Arial MT"/>
          <w:sz w:val="20"/>
        </w:rPr>
      </w:pPr>
      <w:r>
        <w:rPr>
          <w:rFonts w:ascii="Arial MT" w:hAnsi="Arial MT"/>
          <w:sz w:val="20"/>
          <w:u w:val="single"/>
        </w:rPr>
        <w:t>D’une</w:t>
      </w:r>
      <w:r>
        <w:rPr>
          <w:rFonts w:ascii="Arial MT" w:hAnsi="Arial MT"/>
          <w:spacing w:val="-6"/>
          <w:sz w:val="20"/>
          <w:u w:val="single"/>
        </w:rPr>
        <w:t xml:space="preserve"> </w:t>
      </w:r>
      <w:r>
        <w:rPr>
          <w:rFonts w:ascii="Arial MT" w:hAnsi="Arial MT"/>
          <w:sz w:val="20"/>
          <w:u w:val="single"/>
        </w:rPr>
        <w:t>part</w:t>
      </w:r>
      <w:r>
        <w:rPr>
          <w:rFonts w:ascii="Arial MT" w:hAnsi="Arial MT"/>
          <w:sz w:val="20"/>
        </w:rPr>
        <w:t>,</w:t>
      </w:r>
      <w:r>
        <w:rPr>
          <w:rFonts w:ascii="Arial MT" w:hAnsi="Arial MT"/>
          <w:spacing w:val="-5"/>
          <w:sz w:val="20"/>
        </w:rPr>
        <w:t xml:space="preserve"> </w:t>
      </w:r>
      <w:r>
        <w:rPr>
          <w:rFonts w:ascii="Arial MT" w:hAnsi="Arial MT"/>
          <w:sz w:val="20"/>
        </w:rPr>
        <w:t>l’administration</w:t>
      </w:r>
      <w:r>
        <w:rPr>
          <w:rFonts w:ascii="Arial MT" w:hAnsi="Arial MT"/>
          <w:spacing w:val="-4"/>
          <w:sz w:val="20"/>
        </w:rPr>
        <w:t xml:space="preserve"> </w:t>
      </w:r>
      <w:r>
        <w:rPr>
          <w:rFonts w:ascii="Arial MT" w:hAnsi="Arial MT"/>
          <w:sz w:val="20"/>
        </w:rPr>
        <w:t>dont</w:t>
      </w:r>
      <w:r>
        <w:rPr>
          <w:rFonts w:ascii="Arial MT" w:hAnsi="Arial MT"/>
          <w:spacing w:val="-6"/>
          <w:sz w:val="20"/>
        </w:rPr>
        <w:t xml:space="preserve"> </w:t>
      </w:r>
      <w:r>
        <w:rPr>
          <w:rFonts w:ascii="Arial MT" w:hAnsi="Arial MT"/>
          <w:sz w:val="20"/>
        </w:rPr>
        <w:t>relève</w:t>
      </w:r>
      <w:r>
        <w:rPr>
          <w:rFonts w:ascii="Arial MT" w:hAnsi="Arial MT"/>
          <w:spacing w:val="-4"/>
          <w:sz w:val="20"/>
        </w:rPr>
        <w:t xml:space="preserve"> </w:t>
      </w:r>
      <w:r>
        <w:rPr>
          <w:rFonts w:ascii="Arial MT" w:hAnsi="Arial MT"/>
          <w:sz w:val="20"/>
        </w:rPr>
        <w:t>l’agent</w:t>
      </w:r>
      <w:r>
        <w:rPr>
          <w:rFonts w:ascii="Arial MT" w:hAnsi="Arial MT"/>
          <w:spacing w:val="-1"/>
          <w:sz w:val="20"/>
        </w:rPr>
        <w:t xml:space="preserve"> </w:t>
      </w:r>
      <w:r>
        <w:rPr>
          <w:rFonts w:ascii="Arial MT" w:hAnsi="Arial MT"/>
          <w:sz w:val="20"/>
        </w:rPr>
        <w:t>:</w:t>
      </w:r>
    </w:p>
    <w:p w14:paraId="2A55863A" w14:textId="77777777" w:rsidR="001E150C" w:rsidRDefault="004232E3">
      <w:pPr>
        <w:spacing w:before="36"/>
        <w:ind w:left="1418"/>
        <w:rPr>
          <w:rFonts w:ascii="Arial MT" w:hAnsi="Arial MT"/>
          <w:sz w:val="20"/>
        </w:rPr>
      </w:pPr>
      <w:r>
        <w:rPr>
          <w:rFonts w:ascii="Arial MT" w:hAnsi="Arial MT"/>
          <w:sz w:val="20"/>
        </w:rPr>
        <w:t>Entité</w:t>
      </w:r>
      <w:r>
        <w:rPr>
          <w:rFonts w:ascii="Arial MT" w:hAnsi="Arial MT"/>
          <w:spacing w:val="-5"/>
          <w:sz w:val="20"/>
        </w:rPr>
        <w:t xml:space="preserve"> </w:t>
      </w:r>
      <w:r>
        <w:rPr>
          <w:rFonts w:ascii="Arial MT" w:hAnsi="Arial MT"/>
          <w:sz w:val="20"/>
        </w:rPr>
        <w:t>administrative</w:t>
      </w:r>
      <w:r>
        <w:rPr>
          <w:rFonts w:ascii="Arial MT" w:hAnsi="Arial MT"/>
          <w:spacing w:val="-5"/>
          <w:sz w:val="20"/>
        </w:rPr>
        <w:t xml:space="preserve"> </w:t>
      </w:r>
      <w:r>
        <w:rPr>
          <w:rFonts w:ascii="Arial MT" w:hAnsi="Arial MT"/>
          <w:sz w:val="20"/>
        </w:rPr>
        <w:t>d’affectation</w:t>
      </w:r>
      <w:r>
        <w:rPr>
          <w:rFonts w:ascii="Arial MT" w:hAnsi="Arial MT"/>
          <w:spacing w:val="-4"/>
          <w:sz w:val="20"/>
        </w:rPr>
        <w:t xml:space="preserve"> </w:t>
      </w:r>
      <w:r>
        <w:rPr>
          <w:rFonts w:ascii="Arial MT" w:hAnsi="Arial MT"/>
          <w:sz w:val="20"/>
        </w:rPr>
        <w:t>:</w:t>
      </w:r>
      <w:r>
        <w:rPr>
          <w:rFonts w:ascii="Arial MT" w:hAnsi="Arial MT"/>
          <w:spacing w:val="-5"/>
          <w:sz w:val="20"/>
        </w:rPr>
        <w:t xml:space="preserve"> </w:t>
      </w:r>
      <w:r>
        <w:rPr>
          <w:rFonts w:ascii="Arial MT" w:hAnsi="Arial MT"/>
          <w:sz w:val="20"/>
        </w:rPr>
        <w:t>……………………………………………………………………………...</w:t>
      </w:r>
    </w:p>
    <w:p w14:paraId="2E0B238E" w14:textId="77777777" w:rsidR="001E150C" w:rsidRDefault="004232E3">
      <w:pPr>
        <w:spacing w:before="34"/>
        <w:ind w:left="1418"/>
        <w:rPr>
          <w:rFonts w:ascii="Arial MT" w:hAnsi="Arial MT"/>
          <w:sz w:val="20"/>
        </w:rPr>
      </w:pPr>
      <w:r>
        <w:rPr>
          <w:rFonts w:ascii="Arial MT" w:hAnsi="Arial MT"/>
          <w:sz w:val="20"/>
        </w:rPr>
        <w:t>Direction</w:t>
      </w:r>
      <w:r>
        <w:rPr>
          <w:rFonts w:ascii="Arial MT" w:hAnsi="Arial MT"/>
          <w:spacing w:val="-4"/>
          <w:sz w:val="20"/>
        </w:rPr>
        <w:t xml:space="preserve"> </w:t>
      </w:r>
      <w:r>
        <w:rPr>
          <w:rFonts w:ascii="Arial MT" w:hAnsi="Arial MT"/>
          <w:sz w:val="20"/>
        </w:rPr>
        <w:t>ou</w:t>
      </w:r>
      <w:r>
        <w:rPr>
          <w:rFonts w:ascii="Arial MT" w:hAnsi="Arial MT"/>
          <w:spacing w:val="-4"/>
          <w:sz w:val="20"/>
        </w:rPr>
        <w:t xml:space="preserve"> </w:t>
      </w:r>
      <w:r>
        <w:rPr>
          <w:rFonts w:ascii="Arial MT" w:hAnsi="Arial MT"/>
          <w:sz w:val="20"/>
        </w:rPr>
        <w:t>service</w:t>
      </w:r>
      <w:proofErr w:type="gramStart"/>
      <w:r>
        <w:rPr>
          <w:rFonts w:ascii="Arial MT" w:hAnsi="Arial MT"/>
          <w:spacing w:val="-2"/>
          <w:sz w:val="20"/>
        </w:rPr>
        <w:t xml:space="preserve"> </w:t>
      </w:r>
      <w:r>
        <w:rPr>
          <w:rFonts w:ascii="Arial MT" w:hAnsi="Arial MT"/>
          <w:sz w:val="20"/>
        </w:rPr>
        <w:t>:…</w:t>
      </w:r>
      <w:proofErr w:type="gramEnd"/>
      <w:r>
        <w:rPr>
          <w:rFonts w:ascii="Arial MT" w:hAnsi="Arial MT"/>
          <w:sz w:val="20"/>
        </w:rPr>
        <w:t>……………………………………………………………………………………………</w:t>
      </w:r>
    </w:p>
    <w:p w14:paraId="7C5FD92C" w14:textId="77777777" w:rsidR="001E150C" w:rsidRDefault="004232E3">
      <w:pPr>
        <w:spacing w:before="34"/>
        <w:ind w:left="1418"/>
        <w:rPr>
          <w:rFonts w:ascii="Arial MT" w:hAnsi="Arial MT"/>
          <w:sz w:val="20"/>
        </w:rPr>
      </w:pPr>
      <w:r>
        <w:rPr>
          <w:rFonts w:ascii="Arial MT" w:hAnsi="Arial MT"/>
          <w:sz w:val="20"/>
        </w:rPr>
        <w:t>Adresse</w:t>
      </w:r>
      <w:r>
        <w:rPr>
          <w:rFonts w:ascii="Arial MT" w:hAnsi="Arial MT"/>
          <w:spacing w:val="-5"/>
          <w:sz w:val="20"/>
        </w:rPr>
        <w:t xml:space="preserve"> </w:t>
      </w:r>
      <w:r>
        <w:rPr>
          <w:rFonts w:ascii="Arial MT" w:hAnsi="Arial MT"/>
          <w:sz w:val="20"/>
        </w:rPr>
        <w:t>postale</w:t>
      </w:r>
      <w:proofErr w:type="gramStart"/>
      <w:r>
        <w:rPr>
          <w:rFonts w:ascii="Arial MT" w:hAnsi="Arial MT"/>
          <w:spacing w:val="-3"/>
          <w:sz w:val="20"/>
        </w:rPr>
        <w:t xml:space="preserve"> </w:t>
      </w:r>
      <w:r>
        <w:rPr>
          <w:rFonts w:ascii="Arial MT" w:hAnsi="Arial MT"/>
          <w:sz w:val="20"/>
        </w:rPr>
        <w:t>:…</w:t>
      </w:r>
      <w:proofErr w:type="gramEnd"/>
      <w:r>
        <w:rPr>
          <w:rFonts w:ascii="Arial MT" w:hAnsi="Arial MT"/>
          <w:sz w:val="20"/>
        </w:rPr>
        <w:t>…………………………………………………………………………………………</w:t>
      </w:r>
      <w:proofErr w:type="gramStart"/>
      <w:r>
        <w:rPr>
          <w:rFonts w:ascii="Arial MT" w:hAnsi="Arial MT"/>
          <w:sz w:val="20"/>
        </w:rPr>
        <w:t>…….</w:t>
      </w:r>
      <w:proofErr w:type="gramEnd"/>
      <w:r>
        <w:rPr>
          <w:rFonts w:ascii="Arial MT" w:hAnsi="Arial MT"/>
          <w:sz w:val="20"/>
        </w:rPr>
        <w:t>.</w:t>
      </w:r>
    </w:p>
    <w:p w14:paraId="041B5DFB" w14:textId="77777777" w:rsidR="001E150C" w:rsidRDefault="004232E3">
      <w:pPr>
        <w:spacing w:before="34" w:line="276" w:lineRule="auto"/>
        <w:ind w:left="1418" w:right="1416"/>
        <w:jc w:val="both"/>
        <w:rPr>
          <w:rFonts w:ascii="Arial MT" w:hAnsi="Arial MT"/>
          <w:sz w:val="20"/>
        </w:rPr>
      </w:pPr>
      <w:r>
        <w:rPr>
          <w:rFonts w:ascii="Arial MT" w:hAnsi="Arial MT"/>
          <w:sz w:val="20"/>
        </w:rPr>
        <w:t>……………………………………………………………………………………………………………………….</w:t>
      </w:r>
      <w:r>
        <w:rPr>
          <w:rFonts w:ascii="Arial MT" w:hAnsi="Arial MT"/>
          <w:spacing w:val="-54"/>
          <w:sz w:val="20"/>
        </w:rPr>
        <w:t xml:space="preserve"> </w:t>
      </w:r>
      <w:r>
        <w:rPr>
          <w:rFonts w:ascii="Arial MT" w:hAnsi="Arial MT"/>
          <w:sz w:val="19"/>
        </w:rPr>
        <w:t>Représentée par (</w:t>
      </w:r>
      <w:r>
        <w:rPr>
          <w:rFonts w:ascii="Arial" w:hAnsi="Arial"/>
          <w:i/>
          <w:sz w:val="19"/>
        </w:rPr>
        <w:t>nom et prénom</w:t>
      </w:r>
      <w:r>
        <w:rPr>
          <w:rFonts w:ascii="Arial MT" w:hAnsi="Arial MT"/>
          <w:sz w:val="19"/>
        </w:rPr>
        <w:t>) (</w:t>
      </w:r>
      <w:r>
        <w:rPr>
          <w:rFonts w:ascii="Arial" w:hAnsi="Arial"/>
          <w:i/>
          <w:sz w:val="19"/>
        </w:rPr>
        <w:t>ci-après « l'autorité hiérarchique ou territoriale ou investie du pouvoir de</w:t>
      </w:r>
      <w:r>
        <w:rPr>
          <w:rFonts w:ascii="Arial" w:hAnsi="Arial"/>
          <w:i/>
          <w:spacing w:val="1"/>
          <w:sz w:val="19"/>
        </w:rPr>
        <w:t xml:space="preserve"> </w:t>
      </w:r>
      <w:r>
        <w:rPr>
          <w:rFonts w:ascii="Arial" w:hAnsi="Arial"/>
          <w:i/>
          <w:sz w:val="19"/>
        </w:rPr>
        <w:t>nomination »</w:t>
      </w:r>
      <w:r>
        <w:rPr>
          <w:rFonts w:ascii="Arial MT" w:hAnsi="Arial MT"/>
          <w:sz w:val="19"/>
        </w:rPr>
        <w:t xml:space="preserve">) : </w:t>
      </w:r>
      <w:r>
        <w:rPr>
          <w:rFonts w:ascii="Arial MT" w:hAnsi="Arial MT"/>
          <w:sz w:val="20"/>
        </w:rPr>
        <w:t>…………………………………………………………………………………………………......</w:t>
      </w:r>
      <w:r>
        <w:rPr>
          <w:rFonts w:ascii="Arial MT" w:hAnsi="Arial MT"/>
          <w:spacing w:val="-53"/>
          <w:sz w:val="20"/>
        </w:rPr>
        <w:t xml:space="preserve"> </w:t>
      </w:r>
      <w:r>
        <w:rPr>
          <w:rFonts w:ascii="Arial MT" w:hAnsi="Arial MT"/>
          <w:sz w:val="20"/>
        </w:rPr>
        <w:t>Fonction</w:t>
      </w:r>
      <w:r>
        <w:rPr>
          <w:rFonts w:ascii="Arial MT" w:hAnsi="Arial MT"/>
          <w:spacing w:val="-6"/>
          <w:sz w:val="20"/>
        </w:rPr>
        <w:t xml:space="preserve"> </w:t>
      </w:r>
      <w:r>
        <w:rPr>
          <w:rFonts w:ascii="Arial MT" w:hAnsi="Arial MT"/>
          <w:sz w:val="20"/>
        </w:rPr>
        <w:t>:</w:t>
      </w:r>
      <w:r>
        <w:rPr>
          <w:rFonts w:ascii="Arial MT" w:hAnsi="Arial MT"/>
          <w:spacing w:val="-6"/>
          <w:sz w:val="20"/>
        </w:rPr>
        <w:t xml:space="preserve"> </w:t>
      </w:r>
      <w:r>
        <w:rPr>
          <w:rFonts w:ascii="Arial MT" w:hAnsi="Arial MT"/>
          <w:sz w:val="20"/>
        </w:rPr>
        <w:t>……………………………………………………………………………………………………</w:t>
      </w:r>
      <w:proofErr w:type="gramStart"/>
      <w:r>
        <w:rPr>
          <w:rFonts w:ascii="Arial MT" w:hAnsi="Arial MT"/>
          <w:sz w:val="20"/>
        </w:rPr>
        <w:t>…….</w:t>
      </w:r>
      <w:proofErr w:type="gramEnd"/>
      <w:r>
        <w:rPr>
          <w:rFonts w:ascii="Arial MT" w:hAnsi="Arial MT"/>
          <w:sz w:val="20"/>
        </w:rPr>
        <w:t>.</w:t>
      </w:r>
    </w:p>
    <w:p w14:paraId="28F1165D" w14:textId="77777777" w:rsidR="001E150C" w:rsidRDefault="001E150C">
      <w:pPr>
        <w:pStyle w:val="Corpsdetexte"/>
        <w:spacing w:before="1"/>
        <w:rPr>
          <w:rFonts w:ascii="Arial MT"/>
          <w:sz w:val="23"/>
        </w:rPr>
      </w:pPr>
    </w:p>
    <w:p w14:paraId="43F3BFC2" w14:textId="77777777" w:rsidR="001E150C" w:rsidRDefault="004232E3">
      <w:pPr>
        <w:ind w:left="1418"/>
        <w:rPr>
          <w:rFonts w:ascii="Arial MT" w:hAnsi="Arial MT"/>
          <w:sz w:val="20"/>
        </w:rPr>
      </w:pPr>
      <w:r>
        <w:rPr>
          <w:rFonts w:ascii="Arial MT" w:hAnsi="Arial MT"/>
          <w:sz w:val="20"/>
          <w:u w:val="single"/>
        </w:rPr>
        <w:t>D’autre</w:t>
      </w:r>
      <w:r>
        <w:rPr>
          <w:rFonts w:ascii="Arial MT" w:hAnsi="Arial MT"/>
          <w:spacing w:val="-6"/>
          <w:sz w:val="20"/>
          <w:u w:val="single"/>
        </w:rPr>
        <w:t xml:space="preserve"> </w:t>
      </w:r>
      <w:r>
        <w:rPr>
          <w:rFonts w:ascii="Arial MT" w:hAnsi="Arial MT"/>
          <w:sz w:val="20"/>
          <w:u w:val="single"/>
        </w:rPr>
        <w:t>part</w:t>
      </w:r>
      <w:r>
        <w:rPr>
          <w:rFonts w:ascii="Arial MT" w:hAnsi="Arial MT"/>
          <w:sz w:val="20"/>
        </w:rPr>
        <w:t>,</w:t>
      </w:r>
      <w:r>
        <w:rPr>
          <w:rFonts w:ascii="Arial MT" w:hAnsi="Arial MT"/>
          <w:spacing w:val="-5"/>
          <w:sz w:val="20"/>
        </w:rPr>
        <w:t xml:space="preserve"> </w:t>
      </w:r>
      <w:r>
        <w:rPr>
          <w:rFonts w:ascii="Arial MT" w:hAnsi="Arial MT"/>
          <w:sz w:val="20"/>
        </w:rPr>
        <w:t>l’agent</w:t>
      </w:r>
    </w:p>
    <w:p w14:paraId="7910445F" w14:textId="77777777" w:rsidR="001E150C" w:rsidRDefault="004232E3">
      <w:pPr>
        <w:spacing w:before="34"/>
        <w:ind w:left="1418"/>
        <w:rPr>
          <w:rFonts w:ascii="Arial MT" w:hAnsi="Arial MT"/>
          <w:sz w:val="20"/>
        </w:rPr>
      </w:pPr>
      <w:r>
        <w:rPr>
          <w:rFonts w:ascii="Arial MT" w:hAnsi="Arial MT"/>
          <w:sz w:val="20"/>
        </w:rPr>
        <w:t>Nom</w:t>
      </w:r>
      <w:r>
        <w:rPr>
          <w:rFonts w:ascii="Arial MT" w:hAnsi="Arial MT"/>
          <w:spacing w:val="1"/>
          <w:sz w:val="20"/>
        </w:rPr>
        <w:t xml:space="preserve"> </w:t>
      </w:r>
      <w:r>
        <w:rPr>
          <w:rFonts w:ascii="Arial MT" w:hAnsi="Arial MT"/>
          <w:sz w:val="20"/>
        </w:rPr>
        <w:t>et</w:t>
      </w:r>
      <w:r>
        <w:rPr>
          <w:rFonts w:ascii="Arial MT" w:hAnsi="Arial MT"/>
          <w:spacing w:val="-4"/>
          <w:sz w:val="20"/>
        </w:rPr>
        <w:t xml:space="preserve"> </w:t>
      </w:r>
      <w:r>
        <w:rPr>
          <w:rFonts w:ascii="Arial MT" w:hAnsi="Arial MT"/>
          <w:sz w:val="20"/>
        </w:rPr>
        <w:t>prénom</w:t>
      </w:r>
      <w:r>
        <w:rPr>
          <w:rFonts w:ascii="Arial MT" w:hAnsi="Arial MT"/>
          <w:spacing w:val="2"/>
          <w:sz w:val="20"/>
        </w:rPr>
        <w:t xml:space="preserve"> </w:t>
      </w:r>
      <w:r>
        <w:rPr>
          <w:rFonts w:ascii="Arial MT" w:hAnsi="Arial MT"/>
          <w:sz w:val="20"/>
        </w:rPr>
        <w:t>:</w:t>
      </w:r>
      <w:r>
        <w:rPr>
          <w:rFonts w:ascii="Arial MT" w:hAnsi="Arial MT"/>
          <w:spacing w:val="-4"/>
          <w:sz w:val="20"/>
        </w:rPr>
        <w:t xml:space="preserve"> </w:t>
      </w:r>
      <w:r>
        <w:rPr>
          <w:rFonts w:ascii="Arial MT" w:hAnsi="Arial MT"/>
          <w:sz w:val="20"/>
        </w:rPr>
        <w:t>……………………………………………………………………………………………</w:t>
      </w:r>
      <w:proofErr w:type="gramStart"/>
      <w:r>
        <w:rPr>
          <w:rFonts w:ascii="Arial MT" w:hAnsi="Arial MT"/>
          <w:sz w:val="20"/>
        </w:rPr>
        <w:t>…….</w:t>
      </w:r>
      <w:proofErr w:type="gramEnd"/>
      <w:r>
        <w:rPr>
          <w:rFonts w:ascii="Arial MT" w:hAnsi="Arial MT"/>
          <w:sz w:val="20"/>
        </w:rPr>
        <w:t>.</w:t>
      </w:r>
    </w:p>
    <w:p w14:paraId="001BFAFC" w14:textId="77777777" w:rsidR="001E150C" w:rsidRDefault="004232E3">
      <w:pPr>
        <w:spacing w:before="34"/>
        <w:ind w:left="1418"/>
        <w:rPr>
          <w:rFonts w:ascii="Arial MT"/>
          <w:sz w:val="20"/>
        </w:rPr>
      </w:pPr>
      <w:r>
        <w:rPr>
          <w:rFonts w:ascii="Arial MT"/>
          <w:sz w:val="20"/>
        </w:rPr>
        <w:t>Date</w:t>
      </w:r>
      <w:r>
        <w:rPr>
          <w:rFonts w:ascii="Arial MT"/>
          <w:spacing w:val="-1"/>
          <w:sz w:val="20"/>
        </w:rPr>
        <w:t xml:space="preserve"> </w:t>
      </w:r>
      <w:r>
        <w:rPr>
          <w:rFonts w:ascii="Arial MT"/>
          <w:sz w:val="20"/>
        </w:rPr>
        <w:t>de</w:t>
      </w:r>
      <w:r>
        <w:rPr>
          <w:rFonts w:ascii="Arial MT"/>
          <w:spacing w:val="-2"/>
          <w:sz w:val="20"/>
        </w:rPr>
        <w:t xml:space="preserve"> </w:t>
      </w:r>
      <w:r>
        <w:rPr>
          <w:rFonts w:ascii="Arial MT"/>
          <w:sz w:val="20"/>
        </w:rPr>
        <w:t>naissance :</w:t>
      </w:r>
    </w:p>
    <w:p w14:paraId="4C783C6F" w14:textId="77777777" w:rsidR="001E150C" w:rsidRDefault="004232E3">
      <w:pPr>
        <w:spacing w:before="35" w:line="276" w:lineRule="auto"/>
        <w:ind w:left="1418" w:right="3216"/>
        <w:rPr>
          <w:rFonts w:ascii="Arial MT" w:hAnsi="Arial MT"/>
          <w:sz w:val="20"/>
        </w:rPr>
      </w:pPr>
      <w:r>
        <w:rPr>
          <w:rFonts w:ascii="Arial MT" w:hAnsi="Arial MT"/>
          <w:sz w:val="20"/>
        </w:rPr>
        <w:t>……………………………………………………………………………………………….</w:t>
      </w:r>
      <w:r>
        <w:rPr>
          <w:rFonts w:ascii="Arial MT" w:hAnsi="Arial MT"/>
          <w:spacing w:val="-53"/>
          <w:sz w:val="20"/>
        </w:rPr>
        <w:t xml:space="preserve"> </w:t>
      </w:r>
      <w:r>
        <w:rPr>
          <w:rFonts w:ascii="Arial MT" w:hAnsi="Arial MT"/>
          <w:sz w:val="20"/>
        </w:rPr>
        <w:t>Lieu</w:t>
      </w:r>
      <w:r>
        <w:rPr>
          <w:rFonts w:ascii="Arial MT" w:hAnsi="Arial MT"/>
          <w:spacing w:val="-2"/>
          <w:sz w:val="20"/>
        </w:rPr>
        <w:t xml:space="preserve"> </w:t>
      </w:r>
      <w:r>
        <w:rPr>
          <w:rFonts w:ascii="Arial MT" w:hAnsi="Arial MT"/>
          <w:sz w:val="20"/>
        </w:rPr>
        <w:t>de</w:t>
      </w:r>
      <w:r>
        <w:rPr>
          <w:rFonts w:ascii="Arial MT" w:hAnsi="Arial MT"/>
          <w:spacing w:val="1"/>
          <w:sz w:val="20"/>
        </w:rPr>
        <w:t xml:space="preserve"> </w:t>
      </w:r>
      <w:r>
        <w:rPr>
          <w:rFonts w:ascii="Arial MT" w:hAnsi="Arial MT"/>
          <w:sz w:val="20"/>
        </w:rPr>
        <w:t>naissance :</w:t>
      </w:r>
    </w:p>
    <w:p w14:paraId="3BB35295" w14:textId="77777777" w:rsidR="001E150C" w:rsidRDefault="004232E3">
      <w:pPr>
        <w:spacing w:before="1"/>
        <w:ind w:left="1418"/>
        <w:rPr>
          <w:rFonts w:ascii="Arial MT" w:hAnsi="Arial MT"/>
          <w:sz w:val="20"/>
        </w:rPr>
      </w:pPr>
      <w:r>
        <w:rPr>
          <w:rFonts w:ascii="Arial MT" w:hAnsi="Arial MT"/>
          <w:sz w:val="20"/>
        </w:rPr>
        <w:t>………………………………………………………………………………………………..</w:t>
      </w:r>
    </w:p>
    <w:p w14:paraId="6973E156" w14:textId="77777777" w:rsidR="001E150C" w:rsidRDefault="004232E3">
      <w:pPr>
        <w:spacing w:before="34"/>
        <w:ind w:left="1418"/>
        <w:rPr>
          <w:rFonts w:ascii="Arial MT" w:hAnsi="Arial MT"/>
          <w:sz w:val="20"/>
        </w:rPr>
      </w:pPr>
      <w:r>
        <w:rPr>
          <w:rFonts w:ascii="Arial MT" w:hAnsi="Arial MT"/>
          <w:sz w:val="20"/>
        </w:rPr>
        <w:t>Adresse</w:t>
      </w:r>
      <w:r>
        <w:rPr>
          <w:rFonts w:ascii="Arial MT" w:hAnsi="Arial MT"/>
          <w:spacing w:val="-4"/>
          <w:sz w:val="20"/>
        </w:rPr>
        <w:t xml:space="preserve"> </w:t>
      </w:r>
      <w:r>
        <w:rPr>
          <w:rFonts w:ascii="Arial MT" w:hAnsi="Arial MT"/>
          <w:sz w:val="20"/>
        </w:rPr>
        <w:t>postale</w:t>
      </w:r>
      <w:r>
        <w:rPr>
          <w:rFonts w:ascii="Arial MT" w:hAnsi="Arial MT"/>
          <w:spacing w:val="-2"/>
          <w:sz w:val="20"/>
        </w:rPr>
        <w:t xml:space="preserve"> </w:t>
      </w:r>
      <w:r>
        <w:rPr>
          <w:rFonts w:ascii="Arial MT" w:hAnsi="Arial MT"/>
          <w:sz w:val="20"/>
        </w:rPr>
        <w:t>:</w:t>
      </w:r>
      <w:r>
        <w:rPr>
          <w:rFonts w:ascii="Arial MT" w:hAnsi="Arial MT"/>
          <w:spacing w:val="53"/>
          <w:sz w:val="20"/>
        </w:rPr>
        <w:t xml:space="preserve"> </w:t>
      </w:r>
      <w:r>
        <w:rPr>
          <w:rFonts w:ascii="Arial MT" w:hAnsi="Arial MT"/>
          <w:sz w:val="20"/>
        </w:rPr>
        <w:t>…………………………………………………………………………………………………</w:t>
      </w:r>
    </w:p>
    <w:p w14:paraId="1D989DD3" w14:textId="77777777" w:rsidR="001E150C" w:rsidRDefault="004232E3">
      <w:pPr>
        <w:spacing w:before="34" w:line="276" w:lineRule="auto"/>
        <w:ind w:left="1418" w:right="1413"/>
        <w:jc w:val="both"/>
        <w:rPr>
          <w:rFonts w:ascii="Arial MT" w:hAnsi="Arial MT"/>
          <w:sz w:val="20"/>
        </w:rPr>
      </w:pPr>
      <w:r>
        <w:rPr>
          <w:rFonts w:ascii="Arial MT" w:hAnsi="Arial MT"/>
          <w:sz w:val="20"/>
        </w:rPr>
        <w:t>……………………………………………………………………………………………………………………….</w:t>
      </w:r>
      <w:r>
        <w:rPr>
          <w:rFonts w:ascii="Arial MT" w:hAnsi="Arial MT"/>
          <w:spacing w:val="-54"/>
          <w:sz w:val="20"/>
        </w:rPr>
        <w:t xml:space="preserve"> </w:t>
      </w:r>
      <w:r>
        <w:rPr>
          <w:rFonts w:ascii="Arial MT" w:hAnsi="Arial MT"/>
          <w:sz w:val="20"/>
        </w:rPr>
        <w:t>Téléphone : …………………………………………………………………………………………………</w:t>
      </w:r>
      <w:proofErr w:type="gramStart"/>
      <w:r>
        <w:rPr>
          <w:rFonts w:ascii="Arial MT" w:hAnsi="Arial MT"/>
          <w:sz w:val="20"/>
        </w:rPr>
        <w:t>…….</w:t>
      </w:r>
      <w:proofErr w:type="gramEnd"/>
      <w:r>
        <w:rPr>
          <w:rFonts w:ascii="Arial MT" w:hAnsi="Arial MT"/>
          <w:sz w:val="20"/>
        </w:rPr>
        <w:t>.</w:t>
      </w:r>
      <w:r>
        <w:rPr>
          <w:rFonts w:ascii="Arial MT" w:hAnsi="Arial MT"/>
          <w:spacing w:val="1"/>
          <w:sz w:val="20"/>
        </w:rPr>
        <w:t xml:space="preserve"> </w:t>
      </w:r>
      <w:r>
        <w:rPr>
          <w:rFonts w:ascii="Arial MT" w:hAnsi="Arial MT"/>
          <w:sz w:val="20"/>
        </w:rPr>
        <w:t xml:space="preserve">Adresse </w:t>
      </w:r>
      <w:proofErr w:type="gramStart"/>
      <w:r>
        <w:rPr>
          <w:rFonts w:ascii="Arial MT" w:hAnsi="Arial MT"/>
          <w:sz w:val="20"/>
        </w:rPr>
        <w:t>email</w:t>
      </w:r>
      <w:proofErr w:type="gramEnd"/>
      <w:r>
        <w:rPr>
          <w:rFonts w:ascii="Arial MT" w:hAnsi="Arial MT"/>
          <w:sz w:val="20"/>
        </w:rPr>
        <w:t xml:space="preserve"> : ……………………………………………………………………………………………………</w:t>
      </w:r>
      <w:r>
        <w:rPr>
          <w:rFonts w:ascii="Arial MT" w:hAnsi="Arial MT"/>
          <w:spacing w:val="-53"/>
          <w:sz w:val="20"/>
        </w:rPr>
        <w:t xml:space="preserve"> </w:t>
      </w:r>
      <w:r>
        <w:rPr>
          <w:rFonts w:ascii="Arial MT" w:hAnsi="Arial MT"/>
          <w:sz w:val="20"/>
        </w:rPr>
        <w:t>Cadre d’emplois : ………………………………………………………………………………………………….</w:t>
      </w:r>
      <w:r>
        <w:rPr>
          <w:rFonts w:ascii="Arial MT" w:hAnsi="Arial MT"/>
          <w:spacing w:val="-53"/>
          <w:sz w:val="20"/>
        </w:rPr>
        <w:t xml:space="preserve"> </w:t>
      </w:r>
      <w:r>
        <w:rPr>
          <w:rFonts w:ascii="Arial MT" w:hAnsi="Arial MT"/>
          <w:sz w:val="20"/>
        </w:rPr>
        <w:t>Grade : ………………………………………………………………………………………………………</w:t>
      </w:r>
      <w:proofErr w:type="gramStart"/>
      <w:r>
        <w:rPr>
          <w:rFonts w:ascii="Arial MT" w:hAnsi="Arial MT"/>
          <w:sz w:val="20"/>
        </w:rPr>
        <w:t>…….</w:t>
      </w:r>
      <w:proofErr w:type="gramEnd"/>
      <w:r>
        <w:rPr>
          <w:rFonts w:ascii="Arial MT" w:hAnsi="Arial MT"/>
          <w:sz w:val="20"/>
        </w:rPr>
        <w:t>.</w:t>
      </w:r>
      <w:r>
        <w:rPr>
          <w:rFonts w:ascii="Arial MT" w:hAnsi="Arial MT"/>
          <w:spacing w:val="-53"/>
          <w:sz w:val="20"/>
        </w:rPr>
        <w:t xml:space="preserve"> </w:t>
      </w:r>
      <w:r>
        <w:rPr>
          <w:rFonts w:ascii="Arial MT" w:hAnsi="Arial MT"/>
          <w:sz w:val="20"/>
        </w:rPr>
        <w:t>Echelon : …………………………………………………………………………………………………………...</w:t>
      </w:r>
      <w:r>
        <w:rPr>
          <w:rFonts w:ascii="Arial MT" w:hAnsi="Arial MT"/>
          <w:spacing w:val="-53"/>
          <w:sz w:val="20"/>
        </w:rPr>
        <w:t xml:space="preserve"> </w:t>
      </w:r>
      <w:r>
        <w:rPr>
          <w:rFonts w:ascii="Arial MT" w:hAnsi="Arial MT"/>
          <w:sz w:val="20"/>
        </w:rPr>
        <w:t>Fonction : ……………………………………………………………………………………………………</w:t>
      </w:r>
      <w:proofErr w:type="gramStart"/>
      <w:r>
        <w:rPr>
          <w:rFonts w:ascii="Arial MT" w:hAnsi="Arial MT"/>
          <w:sz w:val="20"/>
        </w:rPr>
        <w:t>…….</w:t>
      </w:r>
      <w:proofErr w:type="gramEnd"/>
      <w:r>
        <w:rPr>
          <w:rFonts w:ascii="Arial MT" w:hAnsi="Arial MT"/>
          <w:sz w:val="20"/>
        </w:rPr>
        <w:t>.</w:t>
      </w:r>
      <w:r>
        <w:rPr>
          <w:rFonts w:ascii="Arial MT" w:hAnsi="Arial MT"/>
          <w:spacing w:val="-53"/>
          <w:sz w:val="20"/>
        </w:rPr>
        <w:t xml:space="preserve"> </w:t>
      </w:r>
      <w:r>
        <w:rPr>
          <w:rFonts w:ascii="Arial MT" w:hAnsi="Arial MT"/>
          <w:sz w:val="20"/>
        </w:rPr>
        <w:t xml:space="preserve">Date         </w:t>
      </w:r>
      <w:r>
        <w:rPr>
          <w:rFonts w:ascii="Arial MT" w:hAnsi="Arial MT"/>
          <w:spacing w:val="20"/>
          <w:sz w:val="20"/>
        </w:rPr>
        <w:t xml:space="preserve"> </w:t>
      </w:r>
      <w:r>
        <w:rPr>
          <w:rFonts w:ascii="Arial MT" w:hAnsi="Arial MT"/>
          <w:sz w:val="20"/>
        </w:rPr>
        <w:t xml:space="preserve">de         </w:t>
      </w:r>
      <w:r>
        <w:rPr>
          <w:rFonts w:ascii="Arial MT" w:hAnsi="Arial MT"/>
          <w:spacing w:val="21"/>
          <w:sz w:val="20"/>
        </w:rPr>
        <w:t xml:space="preserve"> </w:t>
      </w:r>
      <w:r>
        <w:rPr>
          <w:rFonts w:ascii="Arial MT" w:hAnsi="Arial MT"/>
          <w:sz w:val="20"/>
        </w:rPr>
        <w:t xml:space="preserve">prise         </w:t>
      </w:r>
      <w:r>
        <w:rPr>
          <w:rFonts w:ascii="Arial MT" w:hAnsi="Arial MT"/>
          <w:spacing w:val="23"/>
          <w:sz w:val="20"/>
        </w:rPr>
        <w:t xml:space="preserve"> </w:t>
      </w:r>
      <w:r>
        <w:rPr>
          <w:rFonts w:ascii="Arial MT" w:hAnsi="Arial MT"/>
          <w:sz w:val="20"/>
        </w:rPr>
        <w:t xml:space="preserve">de         </w:t>
      </w:r>
      <w:r>
        <w:rPr>
          <w:rFonts w:ascii="Arial MT" w:hAnsi="Arial MT"/>
          <w:spacing w:val="21"/>
          <w:sz w:val="20"/>
        </w:rPr>
        <w:t xml:space="preserve"> </w:t>
      </w:r>
      <w:r>
        <w:rPr>
          <w:rFonts w:ascii="Arial MT" w:hAnsi="Arial MT"/>
          <w:sz w:val="20"/>
        </w:rPr>
        <w:t xml:space="preserve">fonction         </w:t>
      </w:r>
      <w:r>
        <w:rPr>
          <w:rFonts w:ascii="Arial MT" w:hAnsi="Arial MT"/>
          <w:spacing w:val="23"/>
          <w:sz w:val="20"/>
        </w:rPr>
        <w:t xml:space="preserve"> </w:t>
      </w:r>
      <w:r>
        <w:rPr>
          <w:rFonts w:ascii="Arial MT" w:hAnsi="Arial MT"/>
          <w:sz w:val="20"/>
        </w:rPr>
        <w:t xml:space="preserve">de         </w:t>
      </w:r>
      <w:r>
        <w:rPr>
          <w:rFonts w:ascii="Arial MT" w:hAnsi="Arial MT"/>
          <w:spacing w:val="21"/>
          <w:sz w:val="20"/>
        </w:rPr>
        <w:t xml:space="preserve"> </w:t>
      </w:r>
      <w:r>
        <w:rPr>
          <w:rFonts w:ascii="Arial MT" w:hAnsi="Arial MT"/>
          <w:sz w:val="20"/>
        </w:rPr>
        <w:t xml:space="preserve">l’agent         </w:t>
      </w:r>
      <w:r>
        <w:rPr>
          <w:rFonts w:ascii="Arial MT" w:hAnsi="Arial MT"/>
          <w:spacing w:val="23"/>
          <w:sz w:val="20"/>
        </w:rPr>
        <w:t xml:space="preserve"> </w:t>
      </w:r>
      <w:r>
        <w:rPr>
          <w:rFonts w:ascii="Arial MT" w:hAnsi="Arial MT"/>
          <w:sz w:val="20"/>
        </w:rPr>
        <w:t xml:space="preserve">sur         </w:t>
      </w:r>
      <w:r>
        <w:rPr>
          <w:rFonts w:ascii="Arial MT" w:hAnsi="Arial MT"/>
          <w:spacing w:val="22"/>
          <w:sz w:val="20"/>
        </w:rPr>
        <w:t xml:space="preserve"> </w:t>
      </w:r>
      <w:r>
        <w:rPr>
          <w:rFonts w:ascii="Arial MT" w:hAnsi="Arial MT"/>
          <w:sz w:val="20"/>
        </w:rPr>
        <w:t xml:space="preserve">le         </w:t>
      </w:r>
      <w:r>
        <w:rPr>
          <w:rFonts w:ascii="Arial MT" w:hAnsi="Arial MT"/>
          <w:spacing w:val="21"/>
          <w:sz w:val="20"/>
        </w:rPr>
        <w:t xml:space="preserve"> </w:t>
      </w:r>
      <w:r>
        <w:rPr>
          <w:rFonts w:ascii="Arial MT" w:hAnsi="Arial MT"/>
          <w:sz w:val="20"/>
        </w:rPr>
        <w:t>poste</w:t>
      </w:r>
      <w:r>
        <w:rPr>
          <w:rFonts w:ascii="Arial MT" w:hAnsi="Arial MT"/>
          <w:spacing w:val="4"/>
          <w:sz w:val="20"/>
        </w:rPr>
        <w:t xml:space="preserve"> </w:t>
      </w:r>
      <w:r>
        <w:rPr>
          <w:rFonts w:ascii="Arial MT" w:hAnsi="Arial MT"/>
          <w:sz w:val="20"/>
        </w:rPr>
        <w:t>:</w:t>
      </w:r>
    </w:p>
    <w:p w14:paraId="02EB6B9E" w14:textId="77777777" w:rsidR="001E150C" w:rsidRDefault="004232E3">
      <w:pPr>
        <w:spacing w:before="1"/>
        <w:ind w:left="1418"/>
        <w:rPr>
          <w:rFonts w:ascii="Arial MT" w:hAnsi="Arial MT"/>
          <w:sz w:val="20"/>
        </w:rPr>
      </w:pPr>
      <w:r>
        <w:rPr>
          <w:rFonts w:ascii="Arial MT" w:hAnsi="Arial MT"/>
          <w:sz w:val="20"/>
        </w:rPr>
        <w:t>………………………………………………………………</w:t>
      </w:r>
    </w:p>
    <w:p w14:paraId="1C8C3636" w14:textId="77777777" w:rsidR="001E150C" w:rsidRDefault="004232E3">
      <w:pPr>
        <w:spacing w:before="34" w:line="273" w:lineRule="auto"/>
        <w:ind w:left="1418" w:right="1009"/>
        <w:rPr>
          <w:rFonts w:ascii="Arial MT" w:hAnsi="Arial MT"/>
          <w:sz w:val="20"/>
        </w:rPr>
      </w:pPr>
      <w:r>
        <w:rPr>
          <w:rFonts w:ascii="Arial MT" w:hAnsi="Arial MT"/>
          <w:sz w:val="20"/>
        </w:rPr>
        <w:t>Ancienneté</w:t>
      </w:r>
      <w:r>
        <w:rPr>
          <w:rFonts w:ascii="Arial MT" w:hAnsi="Arial MT"/>
          <w:spacing w:val="35"/>
          <w:sz w:val="20"/>
        </w:rPr>
        <w:t xml:space="preserve"> </w:t>
      </w:r>
      <w:r>
        <w:rPr>
          <w:rFonts w:ascii="Arial MT" w:hAnsi="Arial MT"/>
          <w:sz w:val="20"/>
        </w:rPr>
        <w:t>de</w:t>
      </w:r>
      <w:r>
        <w:rPr>
          <w:rFonts w:ascii="Arial MT" w:hAnsi="Arial MT"/>
          <w:spacing w:val="34"/>
          <w:sz w:val="20"/>
        </w:rPr>
        <w:t xml:space="preserve"> </w:t>
      </w:r>
      <w:r>
        <w:rPr>
          <w:rFonts w:ascii="Arial MT" w:hAnsi="Arial MT"/>
          <w:sz w:val="20"/>
        </w:rPr>
        <w:t>l’agent</w:t>
      </w:r>
      <w:r>
        <w:rPr>
          <w:rFonts w:ascii="Arial MT" w:hAnsi="Arial MT"/>
          <w:spacing w:val="35"/>
          <w:sz w:val="20"/>
        </w:rPr>
        <w:t xml:space="preserve"> </w:t>
      </w:r>
      <w:r>
        <w:rPr>
          <w:rFonts w:ascii="Arial MT" w:hAnsi="Arial MT"/>
          <w:sz w:val="20"/>
        </w:rPr>
        <w:t>dans</w:t>
      </w:r>
      <w:r>
        <w:rPr>
          <w:rFonts w:ascii="Arial MT" w:hAnsi="Arial MT"/>
          <w:spacing w:val="36"/>
          <w:sz w:val="20"/>
        </w:rPr>
        <w:t xml:space="preserve"> </w:t>
      </w:r>
      <w:r>
        <w:rPr>
          <w:rFonts w:ascii="Arial MT" w:hAnsi="Arial MT"/>
          <w:sz w:val="20"/>
        </w:rPr>
        <w:t>la</w:t>
      </w:r>
      <w:r>
        <w:rPr>
          <w:rFonts w:ascii="Arial MT" w:hAnsi="Arial MT"/>
          <w:spacing w:val="34"/>
          <w:sz w:val="20"/>
        </w:rPr>
        <w:t xml:space="preserve"> </w:t>
      </w:r>
      <w:r>
        <w:rPr>
          <w:rFonts w:ascii="Arial MT" w:hAnsi="Arial MT"/>
          <w:sz w:val="20"/>
        </w:rPr>
        <w:t>fonction</w:t>
      </w:r>
      <w:r>
        <w:rPr>
          <w:rFonts w:ascii="Arial MT" w:hAnsi="Arial MT"/>
          <w:spacing w:val="39"/>
          <w:sz w:val="20"/>
        </w:rPr>
        <w:t xml:space="preserve"> </w:t>
      </w:r>
      <w:r>
        <w:rPr>
          <w:rFonts w:ascii="Arial MT" w:hAnsi="Arial MT"/>
          <w:sz w:val="20"/>
        </w:rPr>
        <w:t>publique</w:t>
      </w:r>
      <w:r>
        <w:rPr>
          <w:rFonts w:ascii="Arial MT" w:hAnsi="Arial MT"/>
          <w:spacing w:val="35"/>
          <w:sz w:val="20"/>
        </w:rPr>
        <w:t xml:space="preserve"> </w:t>
      </w:r>
      <w:r>
        <w:rPr>
          <w:rFonts w:ascii="Arial MT" w:hAnsi="Arial MT"/>
          <w:sz w:val="20"/>
        </w:rPr>
        <w:t>à</w:t>
      </w:r>
      <w:r>
        <w:rPr>
          <w:rFonts w:ascii="Arial MT" w:hAnsi="Arial MT"/>
          <w:spacing w:val="36"/>
          <w:sz w:val="20"/>
        </w:rPr>
        <w:t xml:space="preserve"> </w:t>
      </w:r>
      <w:r>
        <w:rPr>
          <w:rFonts w:ascii="Arial MT" w:hAnsi="Arial MT"/>
          <w:sz w:val="20"/>
        </w:rPr>
        <w:t>la</w:t>
      </w:r>
      <w:r>
        <w:rPr>
          <w:rFonts w:ascii="Arial MT" w:hAnsi="Arial MT"/>
          <w:spacing w:val="37"/>
          <w:sz w:val="20"/>
        </w:rPr>
        <w:t xml:space="preserve"> </w:t>
      </w:r>
      <w:r>
        <w:rPr>
          <w:rFonts w:ascii="Arial MT" w:hAnsi="Arial MT"/>
          <w:sz w:val="20"/>
        </w:rPr>
        <w:t>date</w:t>
      </w:r>
      <w:r>
        <w:rPr>
          <w:rFonts w:ascii="Arial MT" w:hAnsi="Arial MT"/>
          <w:spacing w:val="37"/>
          <w:sz w:val="20"/>
        </w:rPr>
        <w:t xml:space="preserve"> </w:t>
      </w:r>
      <w:r>
        <w:rPr>
          <w:rFonts w:ascii="Arial MT" w:hAnsi="Arial MT"/>
          <w:sz w:val="20"/>
        </w:rPr>
        <w:t>envisagée</w:t>
      </w:r>
      <w:r>
        <w:rPr>
          <w:rFonts w:ascii="Arial MT" w:hAnsi="Arial MT"/>
          <w:spacing w:val="37"/>
          <w:sz w:val="20"/>
        </w:rPr>
        <w:t xml:space="preserve"> </w:t>
      </w:r>
      <w:r>
        <w:rPr>
          <w:rFonts w:ascii="Arial MT" w:hAnsi="Arial MT"/>
          <w:sz w:val="20"/>
        </w:rPr>
        <w:t>de</w:t>
      </w:r>
      <w:r>
        <w:rPr>
          <w:rFonts w:ascii="Arial MT" w:hAnsi="Arial MT"/>
          <w:spacing w:val="36"/>
          <w:sz w:val="20"/>
        </w:rPr>
        <w:t xml:space="preserve"> </w:t>
      </w:r>
      <w:r>
        <w:rPr>
          <w:rFonts w:ascii="Arial MT" w:hAnsi="Arial MT"/>
          <w:sz w:val="20"/>
        </w:rPr>
        <w:t>la</w:t>
      </w:r>
      <w:r>
        <w:rPr>
          <w:rFonts w:ascii="Arial MT" w:hAnsi="Arial MT"/>
          <w:spacing w:val="34"/>
          <w:sz w:val="20"/>
        </w:rPr>
        <w:t xml:space="preserve"> </w:t>
      </w:r>
      <w:r>
        <w:rPr>
          <w:rFonts w:ascii="Arial MT" w:hAnsi="Arial MT"/>
          <w:sz w:val="20"/>
        </w:rPr>
        <w:t>cessation</w:t>
      </w:r>
      <w:r>
        <w:rPr>
          <w:rFonts w:ascii="Arial MT" w:hAnsi="Arial MT"/>
          <w:spacing w:val="36"/>
          <w:sz w:val="20"/>
        </w:rPr>
        <w:t xml:space="preserve"> </w:t>
      </w:r>
      <w:r>
        <w:rPr>
          <w:rFonts w:ascii="Arial MT" w:hAnsi="Arial MT"/>
          <w:sz w:val="20"/>
        </w:rPr>
        <w:t>définitive</w:t>
      </w:r>
      <w:r>
        <w:rPr>
          <w:rFonts w:ascii="Arial MT" w:hAnsi="Arial MT"/>
          <w:spacing w:val="36"/>
          <w:sz w:val="20"/>
        </w:rPr>
        <w:t xml:space="preserve"> </w:t>
      </w:r>
      <w:r>
        <w:rPr>
          <w:rFonts w:ascii="Arial MT" w:hAnsi="Arial MT"/>
          <w:sz w:val="20"/>
        </w:rPr>
        <w:t>de</w:t>
      </w:r>
      <w:r>
        <w:rPr>
          <w:rFonts w:ascii="Arial MT" w:hAnsi="Arial MT"/>
          <w:spacing w:val="-52"/>
          <w:sz w:val="20"/>
        </w:rPr>
        <w:t xml:space="preserve"> </w:t>
      </w:r>
      <w:r>
        <w:rPr>
          <w:rFonts w:ascii="Arial MT" w:hAnsi="Arial MT"/>
          <w:sz w:val="20"/>
        </w:rPr>
        <w:t>fonctions</w:t>
      </w:r>
      <w:r>
        <w:rPr>
          <w:rFonts w:ascii="Arial MT" w:hAnsi="Arial MT"/>
          <w:spacing w:val="-1"/>
          <w:sz w:val="20"/>
        </w:rPr>
        <w:t xml:space="preserve"> </w:t>
      </w:r>
      <w:r>
        <w:rPr>
          <w:rFonts w:ascii="Arial MT" w:hAnsi="Arial MT"/>
          <w:sz w:val="20"/>
        </w:rPr>
        <w:t>(</w:t>
      </w:r>
      <w:r>
        <w:rPr>
          <w:rFonts w:ascii="Arial" w:hAnsi="Arial"/>
          <w:i/>
          <w:sz w:val="20"/>
        </w:rPr>
        <w:t>chiffres</w:t>
      </w:r>
      <w:r>
        <w:rPr>
          <w:rFonts w:ascii="Arial" w:hAnsi="Arial"/>
          <w:i/>
          <w:spacing w:val="3"/>
          <w:sz w:val="20"/>
        </w:rPr>
        <w:t xml:space="preserve"> </w:t>
      </w:r>
      <w:r>
        <w:rPr>
          <w:rFonts w:ascii="Arial" w:hAnsi="Arial"/>
          <w:i/>
          <w:sz w:val="20"/>
        </w:rPr>
        <w:t>en</w:t>
      </w:r>
      <w:r>
        <w:rPr>
          <w:rFonts w:ascii="Arial" w:hAnsi="Arial"/>
          <w:i/>
          <w:spacing w:val="-1"/>
          <w:sz w:val="20"/>
        </w:rPr>
        <w:t xml:space="preserve"> </w:t>
      </w:r>
      <w:r>
        <w:rPr>
          <w:rFonts w:ascii="Arial" w:hAnsi="Arial"/>
          <w:i/>
          <w:sz w:val="20"/>
        </w:rPr>
        <w:t>toutes</w:t>
      </w:r>
      <w:r>
        <w:rPr>
          <w:rFonts w:ascii="Arial" w:hAnsi="Arial"/>
          <w:i/>
          <w:spacing w:val="2"/>
          <w:sz w:val="20"/>
        </w:rPr>
        <w:t xml:space="preserve"> </w:t>
      </w:r>
      <w:r>
        <w:rPr>
          <w:rFonts w:ascii="Arial" w:hAnsi="Arial"/>
          <w:i/>
          <w:sz w:val="20"/>
        </w:rPr>
        <w:t>lettres</w:t>
      </w:r>
      <w:r>
        <w:rPr>
          <w:rFonts w:ascii="Arial MT" w:hAnsi="Arial MT"/>
          <w:sz w:val="20"/>
        </w:rPr>
        <w:t>) :</w:t>
      </w:r>
      <w:r>
        <w:rPr>
          <w:rFonts w:ascii="Arial MT" w:hAnsi="Arial MT"/>
          <w:spacing w:val="-2"/>
          <w:sz w:val="20"/>
        </w:rPr>
        <w:t xml:space="preserve"> </w:t>
      </w:r>
      <w:proofErr w:type="gramStart"/>
      <w:r>
        <w:rPr>
          <w:rFonts w:ascii="Arial MT" w:hAnsi="Arial MT"/>
          <w:sz w:val="20"/>
        </w:rPr>
        <w:t>[</w:t>
      </w:r>
      <w:r>
        <w:rPr>
          <w:rFonts w:ascii="Arial MT" w:hAnsi="Arial MT"/>
          <w:spacing w:val="1"/>
          <w:sz w:val="20"/>
        </w:rPr>
        <w:t xml:space="preserve"> </w:t>
      </w:r>
      <w:r>
        <w:rPr>
          <w:rFonts w:ascii="Arial MT" w:hAnsi="Arial MT"/>
          <w:sz w:val="20"/>
        </w:rPr>
        <w:t>]</w:t>
      </w:r>
      <w:proofErr w:type="gramEnd"/>
      <w:r>
        <w:rPr>
          <w:rFonts w:ascii="Arial MT" w:hAnsi="Arial MT"/>
          <w:spacing w:val="-1"/>
          <w:sz w:val="20"/>
        </w:rPr>
        <w:t xml:space="preserve"> </w:t>
      </w:r>
      <w:r>
        <w:rPr>
          <w:rFonts w:ascii="Arial MT" w:hAnsi="Arial MT"/>
          <w:sz w:val="20"/>
        </w:rPr>
        <w:t>ans et</w:t>
      </w:r>
      <w:r>
        <w:rPr>
          <w:rFonts w:ascii="Arial MT" w:hAnsi="Arial MT"/>
          <w:spacing w:val="-1"/>
          <w:sz w:val="20"/>
        </w:rPr>
        <w:t xml:space="preserve"> </w:t>
      </w:r>
      <w:proofErr w:type="gramStart"/>
      <w:r>
        <w:rPr>
          <w:rFonts w:ascii="Arial MT" w:hAnsi="Arial MT"/>
          <w:sz w:val="20"/>
        </w:rPr>
        <w:t>[</w:t>
      </w:r>
      <w:r>
        <w:rPr>
          <w:rFonts w:ascii="Arial MT" w:hAnsi="Arial MT"/>
          <w:spacing w:val="1"/>
          <w:sz w:val="20"/>
        </w:rPr>
        <w:t xml:space="preserve"> </w:t>
      </w:r>
      <w:r>
        <w:rPr>
          <w:rFonts w:ascii="Arial MT" w:hAnsi="Arial MT"/>
          <w:sz w:val="20"/>
        </w:rPr>
        <w:t>]</w:t>
      </w:r>
      <w:proofErr w:type="gramEnd"/>
      <w:r>
        <w:rPr>
          <w:rFonts w:ascii="Arial MT" w:hAnsi="Arial MT"/>
          <w:spacing w:val="-2"/>
          <w:sz w:val="20"/>
        </w:rPr>
        <w:t xml:space="preserve"> </w:t>
      </w:r>
      <w:r>
        <w:rPr>
          <w:rFonts w:ascii="Arial MT" w:hAnsi="Arial MT"/>
          <w:sz w:val="20"/>
        </w:rPr>
        <w:t>mois.</w:t>
      </w:r>
    </w:p>
    <w:p w14:paraId="4A0876BB" w14:textId="77777777" w:rsidR="001E150C" w:rsidRDefault="001E150C">
      <w:pPr>
        <w:pStyle w:val="Corpsdetexte"/>
        <w:spacing w:before="2"/>
        <w:rPr>
          <w:rFonts w:ascii="Arial MT"/>
          <w:sz w:val="23"/>
        </w:rPr>
      </w:pPr>
    </w:p>
    <w:p w14:paraId="41BFCEDB" w14:textId="77777777" w:rsidR="001E150C" w:rsidRDefault="004232E3">
      <w:pPr>
        <w:pStyle w:val="Paragraphedeliste"/>
        <w:numPr>
          <w:ilvl w:val="0"/>
          <w:numId w:val="2"/>
        </w:numPr>
        <w:tabs>
          <w:tab w:val="left" w:pos="2139"/>
        </w:tabs>
        <w:spacing w:line="276" w:lineRule="auto"/>
        <w:ind w:right="1424"/>
        <w:jc w:val="both"/>
        <w:rPr>
          <w:rFonts w:ascii="Arial MT" w:hAnsi="Arial MT"/>
          <w:sz w:val="20"/>
        </w:rPr>
      </w:pPr>
      <w:r>
        <w:rPr>
          <w:rFonts w:ascii="Arial" w:hAnsi="Arial"/>
          <w:b/>
          <w:sz w:val="20"/>
        </w:rPr>
        <w:t>Préalablement à la signature de la convention de rupture conventionnelle, les parties se</w:t>
      </w:r>
      <w:r>
        <w:rPr>
          <w:rFonts w:ascii="Arial" w:hAnsi="Arial"/>
          <w:b/>
          <w:spacing w:val="-54"/>
          <w:sz w:val="20"/>
        </w:rPr>
        <w:t xml:space="preserve"> </w:t>
      </w:r>
      <w:r>
        <w:rPr>
          <w:rFonts w:ascii="Arial" w:hAnsi="Arial"/>
          <w:b/>
          <w:sz w:val="20"/>
        </w:rPr>
        <w:t>sont accordées, au cours d’un/plusieurs entretien(s), sur le principe d’une cessation</w:t>
      </w:r>
      <w:r>
        <w:rPr>
          <w:rFonts w:ascii="Arial" w:hAnsi="Arial"/>
          <w:b/>
          <w:spacing w:val="1"/>
          <w:sz w:val="20"/>
        </w:rPr>
        <w:t xml:space="preserve"> </w:t>
      </w:r>
      <w:r>
        <w:rPr>
          <w:rFonts w:ascii="Arial" w:hAnsi="Arial"/>
          <w:b/>
          <w:sz w:val="20"/>
        </w:rPr>
        <w:t>définitive</w:t>
      </w:r>
      <w:r>
        <w:rPr>
          <w:rFonts w:ascii="Arial" w:hAnsi="Arial"/>
          <w:b/>
          <w:spacing w:val="-2"/>
          <w:sz w:val="20"/>
        </w:rPr>
        <w:t xml:space="preserve"> </w:t>
      </w:r>
      <w:r>
        <w:rPr>
          <w:rFonts w:ascii="Arial" w:hAnsi="Arial"/>
          <w:b/>
          <w:sz w:val="20"/>
        </w:rPr>
        <w:t>de</w:t>
      </w:r>
      <w:r>
        <w:rPr>
          <w:rFonts w:ascii="Arial" w:hAnsi="Arial"/>
          <w:b/>
          <w:spacing w:val="-1"/>
          <w:sz w:val="20"/>
        </w:rPr>
        <w:t xml:space="preserve"> </w:t>
      </w:r>
      <w:r>
        <w:rPr>
          <w:rFonts w:ascii="Arial" w:hAnsi="Arial"/>
          <w:b/>
          <w:sz w:val="20"/>
        </w:rPr>
        <w:t>fonctions</w:t>
      </w:r>
      <w:r>
        <w:rPr>
          <w:rFonts w:ascii="Arial" w:hAnsi="Arial"/>
          <w:b/>
          <w:spacing w:val="2"/>
          <w:sz w:val="20"/>
        </w:rPr>
        <w:t xml:space="preserve"> </w:t>
      </w:r>
      <w:r>
        <w:rPr>
          <w:rFonts w:ascii="Arial" w:hAnsi="Arial"/>
          <w:b/>
          <w:sz w:val="20"/>
        </w:rPr>
        <w:t>de</w:t>
      </w:r>
      <w:r>
        <w:rPr>
          <w:rFonts w:ascii="Arial" w:hAnsi="Arial"/>
          <w:b/>
          <w:spacing w:val="1"/>
          <w:sz w:val="20"/>
        </w:rPr>
        <w:t xml:space="preserve"> </w:t>
      </w:r>
      <w:r>
        <w:rPr>
          <w:rFonts w:ascii="Arial" w:hAnsi="Arial"/>
          <w:b/>
          <w:sz w:val="20"/>
        </w:rPr>
        <w:t>l’agent</w:t>
      </w:r>
      <w:r>
        <w:rPr>
          <w:rFonts w:ascii="Arial" w:hAnsi="Arial"/>
          <w:b/>
          <w:spacing w:val="1"/>
          <w:sz w:val="20"/>
        </w:rPr>
        <w:t xml:space="preserve"> </w:t>
      </w:r>
      <w:r>
        <w:rPr>
          <w:rFonts w:ascii="Arial MT" w:hAnsi="Arial MT"/>
          <w:sz w:val="20"/>
        </w:rPr>
        <w:t>:</w:t>
      </w:r>
    </w:p>
    <w:p w14:paraId="766F891D" w14:textId="77777777" w:rsidR="001E150C" w:rsidRDefault="001E150C">
      <w:pPr>
        <w:pStyle w:val="Corpsdetexte"/>
        <w:spacing w:before="2"/>
        <w:rPr>
          <w:rFonts w:ascii="Arial MT"/>
          <w:sz w:val="23"/>
        </w:rPr>
      </w:pPr>
    </w:p>
    <w:p w14:paraId="2FEC0A68" w14:textId="77777777" w:rsidR="001E150C" w:rsidRDefault="004232E3">
      <w:pPr>
        <w:tabs>
          <w:tab w:val="left" w:pos="4104"/>
          <w:tab w:val="left" w:pos="6579"/>
          <w:tab w:val="left" w:pos="9332"/>
        </w:tabs>
        <w:spacing w:before="1" w:line="273" w:lineRule="auto"/>
        <w:ind w:left="1418" w:right="1418"/>
        <w:rPr>
          <w:rFonts w:ascii="Arial MT" w:hAnsi="Arial MT"/>
          <w:sz w:val="20"/>
        </w:rPr>
      </w:pPr>
      <w:r>
        <w:rPr>
          <w:rFonts w:ascii="Arial MT" w:hAnsi="Arial MT"/>
          <w:sz w:val="20"/>
        </w:rPr>
        <w:t>Date de l’accusé de réception par l’une des parties à la demande de rupture conventionnelle de l’autre</w:t>
      </w:r>
      <w:r>
        <w:rPr>
          <w:rFonts w:ascii="Arial MT" w:hAnsi="Arial MT"/>
          <w:spacing w:val="-53"/>
          <w:sz w:val="20"/>
        </w:rPr>
        <w:t xml:space="preserve"> </w:t>
      </w:r>
      <w:r>
        <w:rPr>
          <w:rFonts w:ascii="Arial MT" w:hAnsi="Arial MT"/>
          <w:sz w:val="20"/>
        </w:rPr>
        <w:t>partie</w:t>
      </w:r>
      <w:r>
        <w:rPr>
          <w:rFonts w:ascii="Arial MT" w:hAnsi="Arial MT"/>
          <w:sz w:val="20"/>
        </w:rPr>
        <w:tab/>
        <w:t>(</w:t>
      </w:r>
      <w:r>
        <w:rPr>
          <w:rFonts w:ascii="Arial" w:hAnsi="Arial"/>
          <w:i/>
          <w:sz w:val="20"/>
        </w:rPr>
        <w:t>au</w:t>
      </w:r>
      <w:r>
        <w:rPr>
          <w:rFonts w:ascii="Arial" w:hAnsi="Arial"/>
          <w:i/>
          <w:sz w:val="20"/>
        </w:rPr>
        <w:tab/>
        <w:t>format</w:t>
      </w:r>
      <w:r>
        <w:rPr>
          <w:rFonts w:ascii="Arial" w:hAnsi="Arial"/>
          <w:i/>
          <w:sz w:val="20"/>
        </w:rPr>
        <w:tab/>
      </w:r>
      <w:r>
        <w:rPr>
          <w:rFonts w:ascii="Arial" w:hAnsi="Arial"/>
          <w:i/>
          <w:spacing w:val="-1"/>
          <w:sz w:val="20"/>
        </w:rPr>
        <w:t>jj/mm/</w:t>
      </w:r>
      <w:proofErr w:type="spellStart"/>
      <w:r>
        <w:rPr>
          <w:rFonts w:ascii="Arial" w:hAnsi="Arial"/>
          <w:i/>
          <w:spacing w:val="-1"/>
          <w:sz w:val="20"/>
        </w:rPr>
        <w:t>aaaa</w:t>
      </w:r>
      <w:proofErr w:type="spellEnd"/>
      <w:r>
        <w:rPr>
          <w:rFonts w:ascii="Arial MT" w:hAnsi="Arial MT"/>
          <w:spacing w:val="-1"/>
          <w:sz w:val="20"/>
        </w:rPr>
        <w:t>)</w:t>
      </w:r>
      <w:r>
        <w:rPr>
          <w:rFonts w:ascii="Arial MT" w:hAnsi="Arial MT"/>
          <w:spacing w:val="-7"/>
          <w:sz w:val="20"/>
        </w:rPr>
        <w:t xml:space="preserve"> </w:t>
      </w:r>
      <w:r>
        <w:rPr>
          <w:rFonts w:ascii="Arial MT" w:hAnsi="Arial MT"/>
          <w:sz w:val="20"/>
        </w:rPr>
        <w:t>:</w:t>
      </w:r>
    </w:p>
    <w:p w14:paraId="0D580EC7" w14:textId="77777777" w:rsidR="001E150C" w:rsidRDefault="004232E3">
      <w:pPr>
        <w:spacing w:before="6"/>
        <w:ind w:left="1418"/>
        <w:rPr>
          <w:rFonts w:ascii="Arial MT" w:hAnsi="Arial MT"/>
          <w:sz w:val="20"/>
        </w:rPr>
      </w:pPr>
      <w:r>
        <w:rPr>
          <w:rFonts w:ascii="Arial MT" w:hAnsi="Arial MT"/>
          <w:sz w:val="20"/>
        </w:rPr>
        <w:t>…………………………………………………………………………………...</w:t>
      </w:r>
    </w:p>
    <w:p w14:paraId="063B975A" w14:textId="77777777" w:rsidR="001E150C" w:rsidRDefault="001E150C">
      <w:pPr>
        <w:rPr>
          <w:rFonts w:ascii="Arial MT" w:hAnsi="Arial MT"/>
          <w:sz w:val="20"/>
        </w:rPr>
        <w:sectPr w:rsidR="001E150C" w:rsidSect="00A8033F">
          <w:pgSz w:w="11910" w:h="16840"/>
          <w:pgMar w:top="2200" w:right="0" w:bottom="720" w:left="0" w:header="814" w:footer="523" w:gutter="0"/>
          <w:cols w:space="720"/>
        </w:sectPr>
      </w:pPr>
    </w:p>
    <w:p w14:paraId="372A0DDF" w14:textId="77777777" w:rsidR="001E150C" w:rsidRDefault="001E150C">
      <w:pPr>
        <w:pStyle w:val="Corpsdetexte"/>
        <w:rPr>
          <w:rFonts w:ascii="Arial MT"/>
          <w:sz w:val="20"/>
        </w:rPr>
      </w:pPr>
    </w:p>
    <w:p w14:paraId="6362E400" w14:textId="77777777" w:rsidR="001E150C" w:rsidRDefault="004232E3">
      <w:pPr>
        <w:tabs>
          <w:tab w:val="left" w:pos="2894"/>
          <w:tab w:val="left" w:pos="4175"/>
          <w:tab w:val="left" w:pos="6099"/>
          <w:tab w:val="left" w:pos="7711"/>
          <w:tab w:val="left" w:pos="9333"/>
        </w:tabs>
        <w:spacing w:before="92"/>
        <w:ind w:left="1418"/>
        <w:rPr>
          <w:rFonts w:ascii="Arial MT" w:hAnsi="Arial MT"/>
          <w:sz w:val="20"/>
        </w:rPr>
      </w:pPr>
      <w:r>
        <w:rPr>
          <w:rFonts w:ascii="Arial MT" w:hAnsi="Arial MT"/>
          <w:sz w:val="20"/>
        </w:rPr>
        <w:t>Date</w:t>
      </w:r>
      <w:r>
        <w:rPr>
          <w:rFonts w:ascii="Arial MT" w:hAnsi="Arial MT"/>
          <w:sz w:val="20"/>
        </w:rPr>
        <w:tab/>
        <w:t>de</w:t>
      </w:r>
      <w:r>
        <w:rPr>
          <w:rFonts w:ascii="Arial MT" w:hAnsi="Arial MT"/>
          <w:sz w:val="20"/>
        </w:rPr>
        <w:tab/>
        <w:t>l’entretien</w:t>
      </w:r>
      <w:r>
        <w:rPr>
          <w:rFonts w:ascii="Arial MT" w:hAnsi="Arial MT"/>
          <w:sz w:val="20"/>
        </w:rPr>
        <w:tab/>
        <w:t>(*)</w:t>
      </w:r>
      <w:r>
        <w:rPr>
          <w:rFonts w:ascii="Arial MT" w:hAnsi="Arial MT"/>
          <w:spacing w:val="-1"/>
          <w:sz w:val="20"/>
        </w:rPr>
        <w:t xml:space="preserve"> </w:t>
      </w:r>
      <w:r>
        <w:rPr>
          <w:rFonts w:ascii="Arial MT" w:hAnsi="Arial MT"/>
          <w:sz w:val="20"/>
        </w:rPr>
        <w:t>(</w:t>
      </w:r>
      <w:r>
        <w:rPr>
          <w:rFonts w:ascii="Arial" w:hAnsi="Arial"/>
          <w:i/>
          <w:sz w:val="20"/>
        </w:rPr>
        <w:t>au</w:t>
      </w:r>
      <w:r>
        <w:rPr>
          <w:rFonts w:ascii="Arial" w:hAnsi="Arial"/>
          <w:i/>
          <w:sz w:val="20"/>
        </w:rPr>
        <w:tab/>
        <w:t>format</w:t>
      </w:r>
      <w:r>
        <w:rPr>
          <w:rFonts w:ascii="Arial" w:hAnsi="Arial"/>
          <w:i/>
          <w:sz w:val="20"/>
        </w:rPr>
        <w:tab/>
        <w:t>jj/mm/</w:t>
      </w:r>
      <w:proofErr w:type="spellStart"/>
      <w:r>
        <w:rPr>
          <w:rFonts w:ascii="Arial" w:hAnsi="Arial"/>
          <w:i/>
          <w:sz w:val="20"/>
        </w:rPr>
        <w:t>aaaa</w:t>
      </w:r>
      <w:proofErr w:type="spellEnd"/>
      <w:r>
        <w:rPr>
          <w:rFonts w:ascii="Arial MT" w:hAnsi="Arial MT"/>
          <w:sz w:val="20"/>
        </w:rPr>
        <w:t>)</w:t>
      </w:r>
      <w:r>
        <w:rPr>
          <w:rFonts w:ascii="Arial MT" w:hAnsi="Arial MT"/>
          <w:spacing w:val="-1"/>
          <w:sz w:val="20"/>
        </w:rPr>
        <w:t xml:space="preserve"> </w:t>
      </w:r>
      <w:r>
        <w:rPr>
          <w:rFonts w:ascii="Arial MT" w:hAnsi="Arial MT"/>
          <w:sz w:val="20"/>
        </w:rPr>
        <w:t>:</w:t>
      </w:r>
    </w:p>
    <w:p w14:paraId="63D1B27C" w14:textId="77777777" w:rsidR="001E150C" w:rsidRDefault="004232E3">
      <w:pPr>
        <w:spacing w:before="37"/>
        <w:ind w:left="1418"/>
        <w:rPr>
          <w:rFonts w:ascii="Arial MT" w:hAnsi="Arial MT"/>
          <w:sz w:val="20"/>
        </w:rPr>
      </w:pPr>
      <w:r>
        <w:rPr>
          <w:rFonts w:ascii="Arial MT" w:hAnsi="Arial MT"/>
          <w:sz w:val="20"/>
        </w:rPr>
        <w:t>…………………………………………………………………</w:t>
      </w:r>
    </w:p>
    <w:p w14:paraId="7EB91AC1" w14:textId="77777777" w:rsidR="001E150C" w:rsidRDefault="004232E3">
      <w:pPr>
        <w:spacing w:before="34" w:line="273" w:lineRule="auto"/>
        <w:ind w:left="1418" w:right="1251"/>
        <w:rPr>
          <w:rFonts w:ascii="Arial MT" w:hAnsi="Arial MT"/>
          <w:sz w:val="20"/>
        </w:rPr>
      </w:pPr>
      <w:r>
        <w:rPr>
          <w:rFonts w:ascii="Arial MT" w:hAnsi="Arial MT"/>
          <w:sz w:val="20"/>
        </w:rPr>
        <w:t>Agent</w:t>
      </w:r>
      <w:r>
        <w:rPr>
          <w:rFonts w:ascii="Arial MT" w:hAnsi="Arial MT"/>
          <w:spacing w:val="19"/>
          <w:sz w:val="20"/>
        </w:rPr>
        <w:t xml:space="preserve"> </w:t>
      </w:r>
      <w:r>
        <w:rPr>
          <w:rFonts w:ascii="Arial MT" w:hAnsi="Arial MT"/>
          <w:sz w:val="20"/>
        </w:rPr>
        <w:t>assisté</w:t>
      </w:r>
      <w:r>
        <w:rPr>
          <w:rFonts w:ascii="Arial MT" w:hAnsi="Arial MT"/>
          <w:spacing w:val="20"/>
          <w:sz w:val="20"/>
        </w:rPr>
        <w:t xml:space="preserve"> </w:t>
      </w:r>
      <w:r>
        <w:rPr>
          <w:rFonts w:ascii="Arial MT" w:hAnsi="Arial MT"/>
          <w:sz w:val="20"/>
        </w:rPr>
        <w:t>d’un</w:t>
      </w:r>
      <w:r>
        <w:rPr>
          <w:rFonts w:ascii="Arial MT" w:hAnsi="Arial MT"/>
          <w:spacing w:val="21"/>
          <w:sz w:val="20"/>
        </w:rPr>
        <w:t xml:space="preserve"> </w:t>
      </w:r>
      <w:r>
        <w:rPr>
          <w:rFonts w:ascii="Arial MT" w:hAnsi="Arial MT"/>
          <w:sz w:val="20"/>
        </w:rPr>
        <w:t>conseiller</w:t>
      </w:r>
      <w:r>
        <w:rPr>
          <w:rFonts w:ascii="Arial MT" w:hAnsi="Arial MT"/>
          <w:spacing w:val="20"/>
          <w:sz w:val="20"/>
        </w:rPr>
        <w:t xml:space="preserve"> </w:t>
      </w:r>
      <w:r>
        <w:rPr>
          <w:rFonts w:ascii="Arial MT" w:hAnsi="Arial MT"/>
          <w:sz w:val="20"/>
        </w:rPr>
        <w:t>désigné</w:t>
      </w:r>
      <w:r>
        <w:rPr>
          <w:rFonts w:ascii="Arial MT" w:hAnsi="Arial MT"/>
          <w:spacing w:val="22"/>
          <w:sz w:val="20"/>
        </w:rPr>
        <w:t xml:space="preserve"> </w:t>
      </w:r>
      <w:r>
        <w:rPr>
          <w:rFonts w:ascii="Arial MT" w:hAnsi="Arial MT"/>
          <w:sz w:val="20"/>
        </w:rPr>
        <w:t>par</w:t>
      </w:r>
      <w:r>
        <w:rPr>
          <w:rFonts w:ascii="Arial MT" w:hAnsi="Arial MT"/>
          <w:spacing w:val="29"/>
          <w:sz w:val="20"/>
        </w:rPr>
        <w:t xml:space="preserve"> </w:t>
      </w:r>
      <w:r>
        <w:rPr>
          <w:rFonts w:ascii="Arial MT" w:hAnsi="Arial MT"/>
          <w:sz w:val="20"/>
        </w:rPr>
        <w:t>une</w:t>
      </w:r>
      <w:r>
        <w:rPr>
          <w:rFonts w:ascii="Arial MT" w:hAnsi="Arial MT"/>
          <w:spacing w:val="20"/>
          <w:sz w:val="20"/>
        </w:rPr>
        <w:t xml:space="preserve"> </w:t>
      </w:r>
      <w:r>
        <w:rPr>
          <w:rFonts w:ascii="Arial MT" w:hAnsi="Arial MT"/>
          <w:sz w:val="20"/>
        </w:rPr>
        <w:t>organisation</w:t>
      </w:r>
      <w:r>
        <w:rPr>
          <w:rFonts w:ascii="Arial MT" w:hAnsi="Arial MT"/>
          <w:spacing w:val="24"/>
          <w:sz w:val="20"/>
        </w:rPr>
        <w:t xml:space="preserve"> </w:t>
      </w:r>
      <w:r>
        <w:rPr>
          <w:rFonts w:ascii="Arial MT" w:hAnsi="Arial MT"/>
          <w:sz w:val="20"/>
        </w:rPr>
        <w:t>ou,</w:t>
      </w:r>
      <w:r>
        <w:rPr>
          <w:rFonts w:ascii="Arial MT" w:hAnsi="Arial MT"/>
          <w:spacing w:val="20"/>
          <w:sz w:val="20"/>
        </w:rPr>
        <w:t xml:space="preserve"> </w:t>
      </w:r>
      <w:r>
        <w:rPr>
          <w:rFonts w:ascii="Arial MT" w:hAnsi="Arial MT"/>
          <w:sz w:val="20"/>
        </w:rPr>
        <w:t>à</w:t>
      </w:r>
      <w:r>
        <w:rPr>
          <w:rFonts w:ascii="Arial MT" w:hAnsi="Arial MT"/>
          <w:spacing w:val="22"/>
          <w:sz w:val="20"/>
        </w:rPr>
        <w:t xml:space="preserve"> </w:t>
      </w:r>
      <w:r>
        <w:rPr>
          <w:rFonts w:ascii="Arial MT" w:hAnsi="Arial MT"/>
          <w:sz w:val="20"/>
        </w:rPr>
        <w:t>défaut,</w:t>
      </w:r>
      <w:r>
        <w:rPr>
          <w:rFonts w:ascii="Arial MT" w:hAnsi="Arial MT"/>
          <w:spacing w:val="22"/>
          <w:sz w:val="20"/>
        </w:rPr>
        <w:t xml:space="preserve"> </w:t>
      </w:r>
      <w:r>
        <w:rPr>
          <w:rFonts w:ascii="Arial MT" w:hAnsi="Arial MT"/>
          <w:sz w:val="20"/>
        </w:rPr>
        <w:t>d’un</w:t>
      </w:r>
      <w:r>
        <w:rPr>
          <w:rFonts w:ascii="Arial MT" w:hAnsi="Arial MT"/>
          <w:spacing w:val="21"/>
          <w:sz w:val="20"/>
        </w:rPr>
        <w:t xml:space="preserve"> </w:t>
      </w:r>
      <w:r>
        <w:rPr>
          <w:rFonts w:ascii="Arial MT" w:hAnsi="Arial MT"/>
          <w:sz w:val="20"/>
        </w:rPr>
        <w:t>conseiller</w:t>
      </w:r>
      <w:r>
        <w:rPr>
          <w:rFonts w:ascii="Arial MT" w:hAnsi="Arial MT"/>
          <w:spacing w:val="20"/>
          <w:sz w:val="20"/>
        </w:rPr>
        <w:t xml:space="preserve"> </w:t>
      </w:r>
      <w:r>
        <w:rPr>
          <w:rFonts w:ascii="Arial MT" w:hAnsi="Arial MT"/>
          <w:sz w:val="20"/>
        </w:rPr>
        <w:t>syndical</w:t>
      </w:r>
      <w:r>
        <w:rPr>
          <w:rFonts w:ascii="Arial MT" w:hAnsi="Arial MT"/>
          <w:spacing w:val="20"/>
          <w:sz w:val="20"/>
        </w:rPr>
        <w:t xml:space="preserve"> </w:t>
      </w:r>
      <w:r>
        <w:rPr>
          <w:rFonts w:ascii="Arial MT" w:hAnsi="Arial MT"/>
          <w:sz w:val="20"/>
        </w:rPr>
        <w:t>de</w:t>
      </w:r>
      <w:r>
        <w:rPr>
          <w:rFonts w:ascii="Arial MT" w:hAnsi="Arial MT"/>
          <w:spacing w:val="-53"/>
          <w:sz w:val="20"/>
        </w:rPr>
        <w:t xml:space="preserve"> </w:t>
      </w:r>
      <w:r>
        <w:rPr>
          <w:rFonts w:ascii="Arial MT" w:hAnsi="Arial MT"/>
          <w:sz w:val="20"/>
        </w:rPr>
        <w:t>son</w:t>
      </w:r>
      <w:r>
        <w:rPr>
          <w:rFonts w:ascii="Arial MT" w:hAnsi="Arial MT"/>
          <w:spacing w:val="-2"/>
          <w:sz w:val="20"/>
        </w:rPr>
        <w:t xml:space="preserve"> </w:t>
      </w:r>
      <w:r>
        <w:rPr>
          <w:rFonts w:ascii="Arial MT" w:hAnsi="Arial MT"/>
          <w:sz w:val="20"/>
        </w:rPr>
        <w:t>choix (</w:t>
      </w:r>
      <w:r>
        <w:rPr>
          <w:rFonts w:ascii="Arial" w:hAnsi="Arial"/>
          <w:i/>
          <w:sz w:val="20"/>
        </w:rPr>
        <w:t>rayer</w:t>
      </w:r>
      <w:r>
        <w:rPr>
          <w:rFonts w:ascii="Arial" w:hAnsi="Arial"/>
          <w:i/>
          <w:spacing w:val="2"/>
          <w:sz w:val="20"/>
        </w:rPr>
        <w:t xml:space="preserve"> </w:t>
      </w:r>
      <w:r>
        <w:rPr>
          <w:rFonts w:ascii="Arial" w:hAnsi="Arial"/>
          <w:i/>
          <w:sz w:val="20"/>
        </w:rPr>
        <w:t>la</w:t>
      </w:r>
      <w:r>
        <w:rPr>
          <w:rFonts w:ascii="Arial" w:hAnsi="Arial"/>
          <w:i/>
          <w:spacing w:val="-1"/>
          <w:sz w:val="20"/>
        </w:rPr>
        <w:t xml:space="preserve"> </w:t>
      </w:r>
      <w:r>
        <w:rPr>
          <w:rFonts w:ascii="Arial" w:hAnsi="Arial"/>
          <w:i/>
          <w:sz w:val="20"/>
        </w:rPr>
        <w:t>mention</w:t>
      </w:r>
      <w:r>
        <w:rPr>
          <w:rFonts w:ascii="Arial" w:hAnsi="Arial"/>
          <w:i/>
          <w:spacing w:val="3"/>
          <w:sz w:val="20"/>
        </w:rPr>
        <w:t xml:space="preserve"> </w:t>
      </w:r>
      <w:r>
        <w:rPr>
          <w:rFonts w:ascii="Arial" w:hAnsi="Arial"/>
          <w:i/>
          <w:sz w:val="20"/>
        </w:rPr>
        <w:t>inutile</w:t>
      </w:r>
      <w:r>
        <w:rPr>
          <w:rFonts w:ascii="Arial MT" w:hAnsi="Arial MT"/>
          <w:sz w:val="20"/>
        </w:rPr>
        <w:t>) :</w:t>
      </w:r>
      <w:r>
        <w:rPr>
          <w:rFonts w:ascii="Arial MT" w:hAnsi="Arial MT"/>
          <w:spacing w:val="-2"/>
          <w:sz w:val="20"/>
        </w:rPr>
        <w:t xml:space="preserve"> </w:t>
      </w:r>
      <w:r>
        <w:rPr>
          <w:rFonts w:ascii="Arial MT" w:hAnsi="Arial MT"/>
          <w:sz w:val="20"/>
        </w:rPr>
        <w:t>OUI</w:t>
      </w:r>
      <w:r>
        <w:rPr>
          <w:rFonts w:ascii="Arial MT" w:hAnsi="Arial MT"/>
          <w:spacing w:val="2"/>
          <w:sz w:val="20"/>
        </w:rPr>
        <w:t xml:space="preserve"> </w:t>
      </w:r>
      <w:r>
        <w:rPr>
          <w:rFonts w:ascii="Arial MT" w:hAnsi="Arial MT"/>
          <w:sz w:val="20"/>
        </w:rPr>
        <w:t>/</w:t>
      </w:r>
      <w:r>
        <w:rPr>
          <w:rFonts w:ascii="Arial MT" w:hAnsi="Arial MT"/>
          <w:spacing w:val="-1"/>
          <w:sz w:val="20"/>
        </w:rPr>
        <w:t xml:space="preserve"> </w:t>
      </w:r>
      <w:r>
        <w:rPr>
          <w:rFonts w:ascii="Arial MT" w:hAnsi="Arial MT"/>
          <w:sz w:val="20"/>
        </w:rPr>
        <w:t>NON</w:t>
      </w:r>
    </w:p>
    <w:p w14:paraId="1E446AE8" w14:textId="77777777" w:rsidR="001E150C" w:rsidRDefault="004232E3">
      <w:pPr>
        <w:spacing w:before="4"/>
        <w:ind w:left="1418"/>
        <w:jc w:val="both"/>
        <w:rPr>
          <w:rFonts w:ascii="Arial MT" w:hAnsi="Arial MT"/>
          <w:sz w:val="20"/>
        </w:rPr>
      </w:pPr>
      <w:r>
        <w:rPr>
          <w:rFonts w:ascii="Arial MT" w:hAnsi="Arial MT"/>
          <w:sz w:val="20"/>
        </w:rPr>
        <w:t xml:space="preserve">Si  </w:t>
      </w:r>
      <w:r>
        <w:rPr>
          <w:rFonts w:ascii="Arial MT" w:hAnsi="Arial MT"/>
          <w:spacing w:val="25"/>
          <w:sz w:val="20"/>
        </w:rPr>
        <w:t xml:space="preserve"> </w:t>
      </w:r>
      <w:proofErr w:type="gramStart"/>
      <w:r>
        <w:rPr>
          <w:rFonts w:ascii="Arial MT" w:hAnsi="Arial MT"/>
          <w:sz w:val="20"/>
        </w:rPr>
        <w:t xml:space="preserve">OUI,   </w:t>
      </w:r>
      <w:proofErr w:type="gramEnd"/>
      <w:r>
        <w:rPr>
          <w:rFonts w:ascii="Arial MT" w:hAnsi="Arial MT"/>
          <w:spacing w:val="27"/>
          <w:sz w:val="20"/>
        </w:rPr>
        <w:t xml:space="preserve"> </w:t>
      </w:r>
      <w:r>
        <w:rPr>
          <w:rFonts w:ascii="Arial MT" w:hAnsi="Arial MT"/>
          <w:sz w:val="20"/>
        </w:rPr>
        <w:t xml:space="preserve">par </w:t>
      </w:r>
      <w:proofErr w:type="gramStart"/>
      <w:r>
        <w:rPr>
          <w:rFonts w:ascii="Arial MT" w:hAnsi="Arial MT"/>
          <w:sz w:val="20"/>
        </w:rPr>
        <w:t xml:space="preserve">  </w:t>
      </w:r>
      <w:r>
        <w:rPr>
          <w:rFonts w:ascii="Arial MT" w:hAnsi="Arial MT"/>
          <w:spacing w:val="25"/>
          <w:sz w:val="20"/>
        </w:rPr>
        <w:t xml:space="preserve"> </w:t>
      </w:r>
      <w:r>
        <w:rPr>
          <w:rFonts w:ascii="Arial MT" w:hAnsi="Arial MT"/>
          <w:sz w:val="20"/>
        </w:rPr>
        <w:t>(</w:t>
      </w:r>
      <w:r>
        <w:rPr>
          <w:rFonts w:ascii="Arial" w:hAnsi="Arial"/>
          <w:i/>
          <w:sz w:val="20"/>
        </w:rPr>
        <w:t xml:space="preserve">nom,   </w:t>
      </w:r>
      <w:proofErr w:type="gramEnd"/>
      <w:r>
        <w:rPr>
          <w:rFonts w:ascii="Arial" w:hAnsi="Arial"/>
          <w:i/>
          <w:spacing w:val="27"/>
          <w:sz w:val="20"/>
        </w:rPr>
        <w:t xml:space="preserve"> </w:t>
      </w:r>
      <w:proofErr w:type="gramStart"/>
      <w:r>
        <w:rPr>
          <w:rFonts w:ascii="Arial" w:hAnsi="Arial"/>
          <w:i/>
          <w:sz w:val="20"/>
        </w:rPr>
        <w:t xml:space="preserve">prénom,   </w:t>
      </w:r>
      <w:proofErr w:type="gramEnd"/>
      <w:r>
        <w:rPr>
          <w:rFonts w:ascii="Arial" w:hAnsi="Arial"/>
          <w:i/>
          <w:spacing w:val="27"/>
          <w:sz w:val="20"/>
        </w:rPr>
        <w:t xml:space="preserve"> </w:t>
      </w:r>
      <w:r>
        <w:rPr>
          <w:rFonts w:ascii="Arial" w:hAnsi="Arial"/>
          <w:i/>
          <w:sz w:val="20"/>
        </w:rPr>
        <w:t xml:space="preserve">et   </w:t>
      </w:r>
      <w:r>
        <w:rPr>
          <w:rFonts w:ascii="Arial" w:hAnsi="Arial"/>
          <w:i/>
          <w:spacing w:val="28"/>
          <w:sz w:val="20"/>
        </w:rPr>
        <w:t xml:space="preserve"> </w:t>
      </w:r>
      <w:r>
        <w:rPr>
          <w:rFonts w:ascii="Arial" w:hAnsi="Arial"/>
          <w:i/>
          <w:sz w:val="20"/>
        </w:rPr>
        <w:t xml:space="preserve">organisation   </w:t>
      </w:r>
      <w:r>
        <w:rPr>
          <w:rFonts w:ascii="Arial" w:hAnsi="Arial"/>
          <w:i/>
          <w:spacing w:val="24"/>
          <w:sz w:val="20"/>
        </w:rPr>
        <w:t xml:space="preserve"> </w:t>
      </w:r>
      <w:r>
        <w:rPr>
          <w:rFonts w:ascii="Arial" w:hAnsi="Arial"/>
          <w:i/>
          <w:sz w:val="20"/>
        </w:rPr>
        <w:t xml:space="preserve">syndicale   </w:t>
      </w:r>
      <w:r>
        <w:rPr>
          <w:rFonts w:ascii="Arial" w:hAnsi="Arial"/>
          <w:i/>
          <w:spacing w:val="27"/>
          <w:sz w:val="20"/>
        </w:rPr>
        <w:t xml:space="preserve"> </w:t>
      </w:r>
      <w:r>
        <w:rPr>
          <w:rFonts w:ascii="Arial" w:hAnsi="Arial"/>
          <w:i/>
          <w:sz w:val="20"/>
        </w:rPr>
        <w:t xml:space="preserve">dont   </w:t>
      </w:r>
      <w:r>
        <w:rPr>
          <w:rFonts w:ascii="Arial" w:hAnsi="Arial"/>
          <w:i/>
          <w:spacing w:val="25"/>
          <w:sz w:val="20"/>
        </w:rPr>
        <w:t xml:space="preserve"> </w:t>
      </w:r>
      <w:r>
        <w:rPr>
          <w:rFonts w:ascii="Arial" w:hAnsi="Arial"/>
          <w:i/>
          <w:sz w:val="20"/>
        </w:rPr>
        <w:t xml:space="preserve">relève   </w:t>
      </w:r>
      <w:r>
        <w:rPr>
          <w:rFonts w:ascii="Arial" w:hAnsi="Arial"/>
          <w:i/>
          <w:spacing w:val="25"/>
          <w:sz w:val="20"/>
        </w:rPr>
        <w:t xml:space="preserve"> </w:t>
      </w:r>
      <w:r>
        <w:rPr>
          <w:rFonts w:ascii="Arial" w:hAnsi="Arial"/>
          <w:i/>
          <w:sz w:val="20"/>
        </w:rPr>
        <w:t xml:space="preserve">le   </w:t>
      </w:r>
      <w:r>
        <w:rPr>
          <w:rFonts w:ascii="Arial" w:hAnsi="Arial"/>
          <w:i/>
          <w:spacing w:val="24"/>
          <w:sz w:val="20"/>
        </w:rPr>
        <w:t xml:space="preserve"> </w:t>
      </w:r>
      <w:r>
        <w:rPr>
          <w:rFonts w:ascii="Arial" w:hAnsi="Arial"/>
          <w:i/>
          <w:sz w:val="20"/>
        </w:rPr>
        <w:t>conseiller</w:t>
      </w:r>
      <w:r>
        <w:rPr>
          <w:rFonts w:ascii="Arial MT" w:hAnsi="Arial MT"/>
          <w:sz w:val="20"/>
        </w:rPr>
        <w:t>) :</w:t>
      </w:r>
    </w:p>
    <w:p w14:paraId="41C60572" w14:textId="77777777" w:rsidR="001E150C" w:rsidRDefault="004232E3">
      <w:pPr>
        <w:spacing w:before="36"/>
        <w:ind w:left="1418"/>
        <w:rPr>
          <w:rFonts w:ascii="Arial MT" w:hAnsi="Arial MT"/>
          <w:sz w:val="20"/>
        </w:rPr>
      </w:pPr>
      <w:r>
        <w:rPr>
          <w:rFonts w:ascii="Arial MT" w:hAnsi="Arial MT"/>
          <w:sz w:val="20"/>
        </w:rPr>
        <w:t>………………………………………………………………………………………………………………………</w:t>
      </w:r>
    </w:p>
    <w:p w14:paraId="64CBC4F9" w14:textId="77777777" w:rsidR="001E150C" w:rsidRDefault="004232E3">
      <w:pPr>
        <w:spacing w:before="34"/>
        <w:ind w:left="1418"/>
        <w:rPr>
          <w:rFonts w:ascii="Arial MT" w:hAnsi="Arial MT"/>
          <w:sz w:val="20"/>
        </w:rPr>
      </w:pPr>
      <w:r>
        <w:rPr>
          <w:rFonts w:ascii="Arial MT" w:hAnsi="Arial MT"/>
          <w:sz w:val="20"/>
        </w:rPr>
        <w:t>………………………………………………………………………………………………………………………</w:t>
      </w:r>
    </w:p>
    <w:p w14:paraId="78506722" w14:textId="77777777" w:rsidR="001E150C" w:rsidRDefault="001E150C">
      <w:pPr>
        <w:pStyle w:val="Corpsdetexte"/>
        <w:spacing w:before="8"/>
        <w:rPr>
          <w:rFonts w:ascii="Arial MT"/>
          <w:sz w:val="25"/>
        </w:rPr>
      </w:pPr>
    </w:p>
    <w:p w14:paraId="3F918C05" w14:textId="77777777" w:rsidR="001E150C" w:rsidRDefault="004232E3">
      <w:pPr>
        <w:spacing w:line="276" w:lineRule="auto"/>
        <w:ind w:left="1418" w:right="1415"/>
        <w:jc w:val="both"/>
        <w:rPr>
          <w:rFonts w:ascii="Arial MT" w:hAnsi="Arial MT"/>
          <w:sz w:val="20"/>
        </w:rPr>
      </w:pPr>
      <w:r>
        <w:rPr>
          <w:rFonts w:ascii="Arial MT" w:hAnsi="Arial MT"/>
          <w:sz w:val="20"/>
        </w:rPr>
        <w:t>Entretiens supplémentaires facultatifs (</w:t>
      </w:r>
      <w:r>
        <w:rPr>
          <w:rFonts w:ascii="Arial" w:hAnsi="Arial"/>
          <w:i/>
          <w:sz w:val="20"/>
        </w:rPr>
        <w:t>pour chaque entretien supplémentaire, indiquer la date au</w:t>
      </w:r>
      <w:r>
        <w:rPr>
          <w:rFonts w:ascii="Arial" w:hAnsi="Arial"/>
          <w:i/>
          <w:spacing w:val="1"/>
          <w:sz w:val="20"/>
        </w:rPr>
        <w:t xml:space="preserve"> </w:t>
      </w:r>
      <w:r>
        <w:rPr>
          <w:rFonts w:ascii="Arial" w:hAnsi="Arial"/>
          <w:i/>
          <w:sz w:val="20"/>
        </w:rPr>
        <w:t>format jj/mm/</w:t>
      </w:r>
      <w:proofErr w:type="spellStart"/>
      <w:r>
        <w:rPr>
          <w:rFonts w:ascii="Arial" w:hAnsi="Arial"/>
          <w:i/>
          <w:sz w:val="20"/>
        </w:rPr>
        <w:t>aaaa</w:t>
      </w:r>
      <w:proofErr w:type="spellEnd"/>
      <w:r>
        <w:rPr>
          <w:rFonts w:ascii="Arial" w:hAnsi="Arial"/>
          <w:i/>
          <w:sz w:val="20"/>
        </w:rPr>
        <w:t>, la présence d’un conseiller désigné par une organisation pour assister l’agent, ses</w:t>
      </w:r>
      <w:r>
        <w:rPr>
          <w:rFonts w:ascii="Arial" w:hAnsi="Arial"/>
          <w:i/>
          <w:spacing w:val="1"/>
          <w:sz w:val="20"/>
        </w:rPr>
        <w:t xml:space="preserve"> </w:t>
      </w:r>
      <w:r>
        <w:rPr>
          <w:rFonts w:ascii="Arial" w:hAnsi="Arial"/>
          <w:i/>
          <w:sz w:val="20"/>
        </w:rPr>
        <w:t>nom</w:t>
      </w:r>
      <w:r>
        <w:rPr>
          <w:rFonts w:ascii="Arial" w:hAnsi="Arial"/>
          <w:i/>
          <w:spacing w:val="54"/>
          <w:sz w:val="20"/>
        </w:rPr>
        <w:t xml:space="preserve"> </w:t>
      </w:r>
      <w:r>
        <w:rPr>
          <w:rFonts w:ascii="Arial" w:hAnsi="Arial"/>
          <w:i/>
          <w:sz w:val="20"/>
        </w:rPr>
        <w:t>et</w:t>
      </w:r>
      <w:r>
        <w:rPr>
          <w:rFonts w:ascii="Arial" w:hAnsi="Arial"/>
          <w:i/>
          <w:spacing w:val="55"/>
          <w:sz w:val="20"/>
        </w:rPr>
        <w:t xml:space="preserve"> </w:t>
      </w:r>
      <w:r>
        <w:rPr>
          <w:rFonts w:ascii="Arial" w:hAnsi="Arial"/>
          <w:i/>
          <w:sz w:val="20"/>
        </w:rPr>
        <w:t>prénom,</w:t>
      </w:r>
      <w:r>
        <w:rPr>
          <w:rFonts w:ascii="Arial" w:hAnsi="Arial"/>
          <w:i/>
          <w:spacing w:val="55"/>
          <w:sz w:val="20"/>
        </w:rPr>
        <w:t xml:space="preserve"> </w:t>
      </w:r>
      <w:r>
        <w:rPr>
          <w:rFonts w:ascii="Arial" w:hAnsi="Arial"/>
          <w:i/>
          <w:sz w:val="20"/>
        </w:rPr>
        <w:t>ainsi</w:t>
      </w:r>
      <w:r>
        <w:rPr>
          <w:rFonts w:ascii="Arial" w:hAnsi="Arial"/>
          <w:i/>
          <w:spacing w:val="52"/>
          <w:sz w:val="20"/>
        </w:rPr>
        <w:t xml:space="preserve"> </w:t>
      </w:r>
      <w:r>
        <w:rPr>
          <w:rFonts w:ascii="Arial" w:hAnsi="Arial"/>
          <w:i/>
          <w:sz w:val="20"/>
        </w:rPr>
        <w:t>que</w:t>
      </w:r>
      <w:r>
        <w:rPr>
          <w:rFonts w:ascii="Arial" w:hAnsi="Arial"/>
          <w:i/>
          <w:spacing w:val="52"/>
          <w:sz w:val="20"/>
        </w:rPr>
        <w:t xml:space="preserve"> </w:t>
      </w:r>
      <w:r>
        <w:rPr>
          <w:rFonts w:ascii="Arial" w:hAnsi="Arial"/>
          <w:i/>
          <w:sz w:val="20"/>
        </w:rPr>
        <w:t>l’organisation</w:t>
      </w:r>
      <w:r>
        <w:rPr>
          <w:rFonts w:ascii="Arial" w:hAnsi="Arial"/>
          <w:i/>
          <w:spacing w:val="52"/>
          <w:sz w:val="20"/>
        </w:rPr>
        <w:t xml:space="preserve"> </w:t>
      </w:r>
      <w:r>
        <w:rPr>
          <w:rFonts w:ascii="Arial" w:hAnsi="Arial"/>
          <w:i/>
          <w:sz w:val="20"/>
        </w:rPr>
        <w:t>syndicale</w:t>
      </w:r>
      <w:r>
        <w:rPr>
          <w:rFonts w:ascii="Arial" w:hAnsi="Arial"/>
          <w:i/>
          <w:spacing w:val="1"/>
          <w:sz w:val="20"/>
        </w:rPr>
        <w:t xml:space="preserve"> </w:t>
      </w:r>
      <w:r>
        <w:rPr>
          <w:rFonts w:ascii="Arial" w:hAnsi="Arial"/>
          <w:i/>
          <w:sz w:val="20"/>
        </w:rPr>
        <w:t>l’ayant</w:t>
      </w:r>
      <w:r>
        <w:rPr>
          <w:rFonts w:ascii="Arial" w:hAnsi="Arial"/>
          <w:i/>
          <w:spacing w:val="53"/>
          <w:sz w:val="20"/>
        </w:rPr>
        <w:t xml:space="preserve"> </w:t>
      </w:r>
      <w:r>
        <w:rPr>
          <w:rFonts w:ascii="Arial" w:hAnsi="Arial"/>
          <w:i/>
          <w:sz w:val="20"/>
        </w:rPr>
        <w:t>désigné</w:t>
      </w:r>
      <w:r>
        <w:rPr>
          <w:rFonts w:ascii="Arial MT" w:hAnsi="Arial MT"/>
          <w:sz w:val="20"/>
        </w:rPr>
        <w:t>)</w:t>
      </w:r>
      <w:r>
        <w:rPr>
          <w:rFonts w:ascii="Arial MT" w:hAnsi="Arial MT"/>
          <w:spacing w:val="-1"/>
          <w:sz w:val="20"/>
        </w:rPr>
        <w:t xml:space="preserve"> </w:t>
      </w:r>
      <w:r>
        <w:rPr>
          <w:rFonts w:ascii="Arial MT" w:hAnsi="Arial MT"/>
          <w:sz w:val="20"/>
        </w:rPr>
        <w:t>:</w:t>
      </w:r>
    </w:p>
    <w:p w14:paraId="4DB581A5" w14:textId="77777777" w:rsidR="001E150C" w:rsidRDefault="004232E3">
      <w:pPr>
        <w:spacing w:before="4"/>
        <w:ind w:left="166" w:right="237"/>
        <w:jc w:val="center"/>
        <w:rPr>
          <w:rFonts w:ascii="Arial MT" w:hAnsi="Arial MT"/>
          <w:sz w:val="20"/>
        </w:rPr>
      </w:pPr>
      <w:r>
        <w:rPr>
          <w:rFonts w:ascii="Arial MT" w:hAnsi="Arial MT"/>
          <w:sz w:val="20"/>
        </w:rPr>
        <w:t>………………………………………………………………………………………………………………………</w:t>
      </w:r>
    </w:p>
    <w:p w14:paraId="473B6B03" w14:textId="77777777" w:rsidR="001E150C" w:rsidRDefault="004232E3">
      <w:pPr>
        <w:spacing w:before="34"/>
        <w:ind w:left="166" w:right="237"/>
        <w:jc w:val="center"/>
        <w:rPr>
          <w:rFonts w:ascii="Arial MT" w:hAnsi="Arial MT"/>
          <w:sz w:val="20"/>
        </w:rPr>
      </w:pPr>
      <w:r>
        <w:rPr>
          <w:rFonts w:ascii="Arial MT" w:hAnsi="Arial MT"/>
          <w:sz w:val="20"/>
        </w:rPr>
        <w:t>………………………………………………………………………………………………………………………</w:t>
      </w:r>
    </w:p>
    <w:p w14:paraId="4D852449" w14:textId="77777777" w:rsidR="001E150C" w:rsidRDefault="004232E3">
      <w:pPr>
        <w:spacing w:before="34"/>
        <w:ind w:left="166" w:right="237"/>
        <w:jc w:val="center"/>
        <w:rPr>
          <w:rFonts w:ascii="Arial MT" w:hAnsi="Arial MT"/>
          <w:sz w:val="20"/>
        </w:rPr>
      </w:pPr>
      <w:r>
        <w:rPr>
          <w:rFonts w:ascii="Arial MT" w:hAnsi="Arial MT"/>
          <w:sz w:val="20"/>
        </w:rPr>
        <w:t>………………………………………………………………………………………………………………………</w:t>
      </w:r>
    </w:p>
    <w:p w14:paraId="07CDE854" w14:textId="77777777" w:rsidR="001E150C" w:rsidRDefault="004232E3">
      <w:pPr>
        <w:spacing w:before="37"/>
        <w:ind w:left="166" w:right="233"/>
        <w:jc w:val="center"/>
        <w:rPr>
          <w:rFonts w:ascii="Arial MT" w:hAnsi="Arial MT"/>
          <w:sz w:val="20"/>
        </w:rPr>
      </w:pPr>
      <w:r>
        <w:rPr>
          <w:rFonts w:ascii="Arial MT" w:hAnsi="Arial MT"/>
          <w:sz w:val="20"/>
        </w:rPr>
        <w:t>………………………………………………………………………………………………………………………</w:t>
      </w:r>
    </w:p>
    <w:p w14:paraId="01568FE6" w14:textId="77777777" w:rsidR="001E150C" w:rsidRDefault="004232E3">
      <w:pPr>
        <w:spacing w:before="34"/>
        <w:ind w:left="166" w:right="237"/>
        <w:jc w:val="center"/>
        <w:rPr>
          <w:rFonts w:ascii="Arial MT" w:hAnsi="Arial MT"/>
          <w:sz w:val="20"/>
        </w:rPr>
      </w:pPr>
      <w:r>
        <w:rPr>
          <w:rFonts w:ascii="Arial MT" w:hAnsi="Arial MT"/>
          <w:sz w:val="20"/>
        </w:rPr>
        <w:t>………………………………………………………………………………………………………………………</w:t>
      </w:r>
    </w:p>
    <w:p w14:paraId="70DB1290" w14:textId="77777777" w:rsidR="001E150C" w:rsidRDefault="004232E3">
      <w:pPr>
        <w:spacing w:before="34"/>
        <w:ind w:left="166" w:right="237"/>
        <w:jc w:val="center"/>
        <w:rPr>
          <w:rFonts w:ascii="Arial MT" w:hAnsi="Arial MT"/>
          <w:sz w:val="20"/>
        </w:rPr>
      </w:pPr>
      <w:r>
        <w:rPr>
          <w:rFonts w:ascii="Arial MT" w:hAnsi="Arial MT"/>
          <w:sz w:val="20"/>
        </w:rPr>
        <w:t>………………………………………………………………………………………………………………………</w:t>
      </w:r>
    </w:p>
    <w:p w14:paraId="1F641E5E" w14:textId="77777777" w:rsidR="001E150C" w:rsidRDefault="004232E3">
      <w:pPr>
        <w:spacing w:before="34"/>
        <w:ind w:left="166" w:right="237"/>
        <w:jc w:val="center"/>
        <w:rPr>
          <w:rFonts w:ascii="Arial MT" w:hAnsi="Arial MT"/>
          <w:sz w:val="20"/>
        </w:rPr>
      </w:pPr>
      <w:r>
        <w:rPr>
          <w:rFonts w:ascii="Arial MT" w:hAnsi="Arial MT"/>
          <w:sz w:val="20"/>
        </w:rPr>
        <w:t>………………………………………………………………………………………………………………………</w:t>
      </w:r>
    </w:p>
    <w:p w14:paraId="5EEDCB7F" w14:textId="77777777" w:rsidR="001E150C" w:rsidRDefault="004232E3">
      <w:pPr>
        <w:spacing w:before="34"/>
        <w:ind w:left="166" w:right="237"/>
        <w:jc w:val="center"/>
        <w:rPr>
          <w:rFonts w:ascii="Arial MT" w:hAnsi="Arial MT"/>
          <w:sz w:val="20"/>
        </w:rPr>
      </w:pPr>
      <w:r>
        <w:rPr>
          <w:rFonts w:ascii="Arial MT" w:hAnsi="Arial MT"/>
          <w:sz w:val="20"/>
        </w:rPr>
        <w:t>………………………………………………………………………………………………………………………</w:t>
      </w:r>
    </w:p>
    <w:p w14:paraId="63A4AEB0" w14:textId="77777777" w:rsidR="001E150C" w:rsidRDefault="004232E3">
      <w:pPr>
        <w:spacing w:before="36"/>
        <w:ind w:left="166" w:right="238"/>
        <w:jc w:val="center"/>
        <w:rPr>
          <w:rFonts w:ascii="Arial MT" w:hAnsi="Arial MT"/>
          <w:sz w:val="20"/>
        </w:rPr>
      </w:pPr>
      <w:r>
        <w:rPr>
          <w:rFonts w:ascii="Arial MT" w:hAnsi="Arial MT"/>
          <w:sz w:val="20"/>
        </w:rPr>
        <w:t>………………………………………………………………………………………………………………………</w:t>
      </w:r>
    </w:p>
    <w:p w14:paraId="3FCE70D3" w14:textId="77777777" w:rsidR="001E150C" w:rsidRDefault="004232E3">
      <w:pPr>
        <w:spacing w:before="34"/>
        <w:ind w:left="166" w:right="235"/>
        <w:jc w:val="center"/>
        <w:rPr>
          <w:rFonts w:ascii="Arial MT" w:hAnsi="Arial MT"/>
          <w:sz w:val="20"/>
        </w:rPr>
      </w:pPr>
      <w:r>
        <w:rPr>
          <w:rFonts w:ascii="Arial MT" w:hAnsi="Arial MT"/>
          <w:sz w:val="20"/>
        </w:rPr>
        <w:t>………………………………………………………………………………………………………………………</w:t>
      </w:r>
    </w:p>
    <w:p w14:paraId="6DCB3527" w14:textId="77777777" w:rsidR="001E150C" w:rsidRDefault="004232E3">
      <w:pPr>
        <w:spacing w:before="34"/>
        <w:ind w:left="166" w:right="251"/>
        <w:jc w:val="center"/>
        <w:rPr>
          <w:rFonts w:ascii="Arial MT" w:hAnsi="Arial MT"/>
          <w:sz w:val="20"/>
        </w:rPr>
      </w:pPr>
      <w:r>
        <w:rPr>
          <w:rFonts w:ascii="Arial MT" w:hAnsi="Arial MT"/>
          <w:sz w:val="20"/>
        </w:rPr>
        <w:t>…..............................................................................................................................................................</w:t>
      </w:r>
    </w:p>
    <w:p w14:paraId="27C30597" w14:textId="77777777" w:rsidR="001E150C" w:rsidRDefault="001E150C">
      <w:pPr>
        <w:pStyle w:val="Corpsdetexte"/>
        <w:rPr>
          <w:rFonts w:ascii="Arial MT"/>
          <w:sz w:val="22"/>
        </w:rPr>
      </w:pPr>
    </w:p>
    <w:p w14:paraId="7FBA4566" w14:textId="77777777" w:rsidR="001E150C" w:rsidRDefault="001E150C">
      <w:pPr>
        <w:pStyle w:val="Corpsdetexte"/>
        <w:spacing w:before="10"/>
        <w:rPr>
          <w:rFonts w:ascii="Arial MT"/>
          <w:sz w:val="26"/>
        </w:rPr>
      </w:pPr>
    </w:p>
    <w:p w14:paraId="28054833" w14:textId="77777777" w:rsidR="001E150C" w:rsidRDefault="004232E3">
      <w:pPr>
        <w:pStyle w:val="Paragraphedeliste"/>
        <w:numPr>
          <w:ilvl w:val="0"/>
          <w:numId w:val="2"/>
        </w:numPr>
        <w:tabs>
          <w:tab w:val="left" w:pos="2139"/>
        </w:tabs>
        <w:spacing w:line="276" w:lineRule="auto"/>
        <w:ind w:right="1422"/>
        <w:rPr>
          <w:rFonts w:ascii="Arial" w:hAnsi="Arial"/>
          <w:b/>
          <w:sz w:val="20"/>
        </w:rPr>
      </w:pPr>
      <w:r>
        <w:rPr>
          <w:rFonts w:ascii="Arial" w:hAnsi="Arial"/>
          <w:b/>
          <w:sz w:val="20"/>
        </w:rPr>
        <w:t>Les</w:t>
      </w:r>
      <w:r>
        <w:rPr>
          <w:rFonts w:ascii="Arial" w:hAnsi="Arial"/>
          <w:b/>
          <w:spacing w:val="3"/>
          <w:sz w:val="20"/>
        </w:rPr>
        <w:t xml:space="preserve"> </w:t>
      </w:r>
      <w:r>
        <w:rPr>
          <w:rFonts w:ascii="Arial" w:hAnsi="Arial"/>
          <w:b/>
          <w:sz w:val="20"/>
        </w:rPr>
        <w:t>parties</w:t>
      </w:r>
      <w:r>
        <w:rPr>
          <w:rFonts w:ascii="Arial" w:hAnsi="Arial"/>
          <w:b/>
          <w:spacing w:val="4"/>
          <w:sz w:val="20"/>
        </w:rPr>
        <w:t xml:space="preserve"> </w:t>
      </w:r>
      <w:r>
        <w:rPr>
          <w:rFonts w:ascii="Arial" w:hAnsi="Arial"/>
          <w:b/>
          <w:sz w:val="20"/>
        </w:rPr>
        <w:t>conviennent</w:t>
      </w:r>
      <w:r>
        <w:rPr>
          <w:rFonts w:ascii="Arial" w:hAnsi="Arial"/>
          <w:b/>
          <w:spacing w:val="4"/>
          <w:sz w:val="20"/>
        </w:rPr>
        <w:t xml:space="preserve"> </w:t>
      </w:r>
      <w:r>
        <w:rPr>
          <w:rFonts w:ascii="Arial" w:hAnsi="Arial"/>
          <w:b/>
          <w:sz w:val="20"/>
        </w:rPr>
        <w:t>d’un</w:t>
      </w:r>
      <w:r>
        <w:rPr>
          <w:rFonts w:ascii="Arial" w:hAnsi="Arial"/>
          <w:b/>
          <w:spacing w:val="6"/>
          <w:sz w:val="20"/>
        </w:rPr>
        <w:t xml:space="preserve"> </w:t>
      </w:r>
      <w:r>
        <w:rPr>
          <w:rFonts w:ascii="Arial" w:hAnsi="Arial"/>
          <w:b/>
          <w:sz w:val="20"/>
        </w:rPr>
        <w:t>commun</w:t>
      </w:r>
      <w:r>
        <w:rPr>
          <w:rFonts w:ascii="Arial" w:hAnsi="Arial"/>
          <w:b/>
          <w:spacing w:val="4"/>
          <w:sz w:val="20"/>
        </w:rPr>
        <w:t xml:space="preserve"> </w:t>
      </w:r>
      <w:r>
        <w:rPr>
          <w:rFonts w:ascii="Arial" w:hAnsi="Arial"/>
          <w:b/>
          <w:sz w:val="20"/>
        </w:rPr>
        <w:t>accord</w:t>
      </w:r>
      <w:r>
        <w:rPr>
          <w:rFonts w:ascii="Arial" w:hAnsi="Arial"/>
          <w:b/>
          <w:spacing w:val="5"/>
          <w:sz w:val="20"/>
        </w:rPr>
        <w:t xml:space="preserve"> </w:t>
      </w:r>
      <w:r>
        <w:rPr>
          <w:rFonts w:ascii="Arial" w:hAnsi="Arial"/>
          <w:b/>
          <w:sz w:val="20"/>
        </w:rPr>
        <w:t>des</w:t>
      </w:r>
      <w:r>
        <w:rPr>
          <w:rFonts w:ascii="Arial" w:hAnsi="Arial"/>
          <w:b/>
          <w:spacing w:val="5"/>
          <w:sz w:val="20"/>
        </w:rPr>
        <w:t xml:space="preserve"> </w:t>
      </w:r>
      <w:r>
        <w:rPr>
          <w:rFonts w:ascii="Arial" w:hAnsi="Arial"/>
          <w:b/>
          <w:sz w:val="20"/>
        </w:rPr>
        <w:t>conditions</w:t>
      </w:r>
      <w:r>
        <w:rPr>
          <w:rFonts w:ascii="Arial" w:hAnsi="Arial"/>
          <w:b/>
          <w:spacing w:val="4"/>
          <w:sz w:val="20"/>
        </w:rPr>
        <w:t xml:space="preserve"> </w:t>
      </w:r>
      <w:r>
        <w:rPr>
          <w:rFonts w:ascii="Arial" w:hAnsi="Arial"/>
          <w:b/>
          <w:sz w:val="20"/>
        </w:rPr>
        <w:t>de</w:t>
      </w:r>
      <w:r>
        <w:rPr>
          <w:rFonts w:ascii="Arial" w:hAnsi="Arial"/>
          <w:b/>
          <w:spacing w:val="3"/>
          <w:sz w:val="20"/>
        </w:rPr>
        <w:t xml:space="preserve"> </w:t>
      </w:r>
      <w:r>
        <w:rPr>
          <w:rFonts w:ascii="Arial" w:hAnsi="Arial"/>
          <w:b/>
          <w:sz w:val="20"/>
        </w:rPr>
        <w:t>la</w:t>
      </w:r>
      <w:r>
        <w:rPr>
          <w:rFonts w:ascii="Arial" w:hAnsi="Arial"/>
          <w:b/>
          <w:spacing w:val="4"/>
          <w:sz w:val="20"/>
        </w:rPr>
        <w:t xml:space="preserve"> </w:t>
      </w:r>
      <w:r>
        <w:rPr>
          <w:rFonts w:ascii="Arial" w:hAnsi="Arial"/>
          <w:b/>
          <w:sz w:val="20"/>
        </w:rPr>
        <w:t>cessation</w:t>
      </w:r>
      <w:r>
        <w:rPr>
          <w:rFonts w:ascii="Arial" w:hAnsi="Arial"/>
          <w:b/>
          <w:spacing w:val="4"/>
          <w:sz w:val="20"/>
        </w:rPr>
        <w:t xml:space="preserve"> </w:t>
      </w:r>
      <w:r>
        <w:rPr>
          <w:rFonts w:ascii="Arial" w:hAnsi="Arial"/>
          <w:b/>
          <w:sz w:val="20"/>
        </w:rPr>
        <w:t>définitive</w:t>
      </w:r>
      <w:r>
        <w:rPr>
          <w:rFonts w:ascii="Arial" w:hAnsi="Arial"/>
          <w:b/>
          <w:spacing w:val="-52"/>
          <w:sz w:val="20"/>
        </w:rPr>
        <w:t xml:space="preserve"> </w:t>
      </w:r>
      <w:r>
        <w:rPr>
          <w:rFonts w:ascii="Arial" w:hAnsi="Arial"/>
          <w:b/>
          <w:sz w:val="20"/>
        </w:rPr>
        <w:t>des</w:t>
      </w:r>
      <w:r>
        <w:rPr>
          <w:rFonts w:ascii="Arial" w:hAnsi="Arial"/>
          <w:b/>
          <w:spacing w:val="-3"/>
          <w:sz w:val="20"/>
        </w:rPr>
        <w:t xml:space="preserve"> </w:t>
      </w:r>
      <w:r>
        <w:rPr>
          <w:rFonts w:ascii="Arial" w:hAnsi="Arial"/>
          <w:b/>
          <w:sz w:val="20"/>
        </w:rPr>
        <w:t>fonctions</w:t>
      </w:r>
      <w:r>
        <w:rPr>
          <w:rFonts w:ascii="Arial" w:hAnsi="Arial"/>
          <w:b/>
          <w:spacing w:val="-1"/>
          <w:sz w:val="20"/>
        </w:rPr>
        <w:t xml:space="preserve"> </w:t>
      </w:r>
      <w:r>
        <w:rPr>
          <w:rFonts w:ascii="Arial" w:hAnsi="Arial"/>
          <w:b/>
          <w:sz w:val="20"/>
        </w:rPr>
        <w:t>de</w:t>
      </w:r>
      <w:r>
        <w:rPr>
          <w:rFonts w:ascii="Arial" w:hAnsi="Arial"/>
          <w:b/>
          <w:spacing w:val="-1"/>
          <w:sz w:val="20"/>
        </w:rPr>
        <w:t xml:space="preserve"> </w:t>
      </w:r>
      <w:r>
        <w:rPr>
          <w:rFonts w:ascii="Arial" w:hAnsi="Arial"/>
          <w:b/>
          <w:sz w:val="20"/>
        </w:rPr>
        <w:t>l’agent</w:t>
      </w:r>
      <w:r>
        <w:rPr>
          <w:rFonts w:ascii="Arial" w:hAnsi="Arial"/>
          <w:b/>
          <w:spacing w:val="3"/>
          <w:sz w:val="20"/>
        </w:rPr>
        <w:t xml:space="preserve"> </w:t>
      </w:r>
      <w:r>
        <w:rPr>
          <w:rFonts w:ascii="Arial" w:hAnsi="Arial"/>
          <w:b/>
          <w:sz w:val="20"/>
        </w:rPr>
        <w:t>:</w:t>
      </w:r>
    </w:p>
    <w:p w14:paraId="6DAFA6F7" w14:textId="77777777" w:rsidR="001E150C" w:rsidRDefault="001E150C">
      <w:pPr>
        <w:pStyle w:val="Corpsdetexte"/>
        <w:spacing w:before="1"/>
        <w:rPr>
          <w:rFonts w:ascii="Arial"/>
          <w:b/>
          <w:sz w:val="23"/>
        </w:rPr>
      </w:pPr>
    </w:p>
    <w:p w14:paraId="06A534CA" w14:textId="77777777" w:rsidR="001E150C" w:rsidRDefault="004232E3">
      <w:pPr>
        <w:spacing w:before="1"/>
        <w:ind w:left="1418"/>
        <w:rPr>
          <w:rFonts w:ascii="Arial MT" w:hAnsi="Arial MT"/>
          <w:sz w:val="20"/>
        </w:rPr>
      </w:pPr>
      <w:r>
        <w:rPr>
          <w:rFonts w:ascii="Arial MT" w:hAnsi="Arial MT"/>
          <w:sz w:val="20"/>
        </w:rPr>
        <w:t>Montant</w:t>
      </w:r>
      <w:r>
        <w:rPr>
          <w:rFonts w:ascii="Arial MT" w:hAnsi="Arial MT"/>
          <w:spacing w:val="82"/>
          <w:sz w:val="20"/>
        </w:rPr>
        <w:t xml:space="preserve"> </w:t>
      </w:r>
      <w:r>
        <w:rPr>
          <w:rFonts w:ascii="Arial MT" w:hAnsi="Arial MT"/>
          <w:sz w:val="20"/>
        </w:rPr>
        <w:t xml:space="preserve">de  </w:t>
      </w:r>
      <w:r>
        <w:rPr>
          <w:rFonts w:ascii="Arial MT" w:hAnsi="Arial MT"/>
          <w:spacing w:val="24"/>
          <w:sz w:val="20"/>
        </w:rPr>
        <w:t xml:space="preserve"> </w:t>
      </w:r>
      <w:r>
        <w:rPr>
          <w:rFonts w:ascii="Arial MT" w:hAnsi="Arial MT"/>
          <w:sz w:val="20"/>
        </w:rPr>
        <w:t xml:space="preserve">l’indemnité  </w:t>
      </w:r>
      <w:r>
        <w:rPr>
          <w:rFonts w:ascii="Arial MT" w:hAnsi="Arial MT"/>
          <w:spacing w:val="25"/>
          <w:sz w:val="20"/>
        </w:rPr>
        <w:t xml:space="preserve"> </w:t>
      </w:r>
      <w:r>
        <w:rPr>
          <w:rFonts w:ascii="Arial MT" w:hAnsi="Arial MT"/>
          <w:sz w:val="20"/>
        </w:rPr>
        <w:t xml:space="preserve">spécifique  </w:t>
      </w:r>
      <w:r>
        <w:rPr>
          <w:rFonts w:ascii="Arial MT" w:hAnsi="Arial MT"/>
          <w:spacing w:val="23"/>
          <w:sz w:val="20"/>
        </w:rPr>
        <w:t xml:space="preserve"> </w:t>
      </w:r>
      <w:r>
        <w:rPr>
          <w:rFonts w:ascii="Arial MT" w:hAnsi="Arial MT"/>
          <w:sz w:val="20"/>
        </w:rPr>
        <w:t xml:space="preserve">de  </w:t>
      </w:r>
      <w:r>
        <w:rPr>
          <w:rFonts w:ascii="Arial MT" w:hAnsi="Arial MT"/>
          <w:spacing w:val="25"/>
          <w:sz w:val="20"/>
        </w:rPr>
        <w:t xml:space="preserve"> </w:t>
      </w:r>
      <w:r>
        <w:rPr>
          <w:rFonts w:ascii="Arial MT" w:hAnsi="Arial MT"/>
          <w:sz w:val="20"/>
        </w:rPr>
        <w:t xml:space="preserve">rupture  </w:t>
      </w:r>
      <w:r>
        <w:rPr>
          <w:rFonts w:ascii="Arial MT" w:hAnsi="Arial MT"/>
          <w:spacing w:val="26"/>
          <w:sz w:val="20"/>
        </w:rPr>
        <w:t xml:space="preserve"> </w:t>
      </w:r>
      <w:r>
        <w:rPr>
          <w:rFonts w:ascii="Arial MT" w:hAnsi="Arial MT"/>
          <w:sz w:val="20"/>
        </w:rPr>
        <w:t>conventionnelle</w:t>
      </w:r>
      <w:r>
        <w:rPr>
          <w:rFonts w:ascii="Arial MT" w:hAnsi="Arial MT"/>
          <w:spacing w:val="6"/>
          <w:sz w:val="20"/>
        </w:rPr>
        <w:t xml:space="preserve"> </w:t>
      </w:r>
      <w:r>
        <w:rPr>
          <w:rFonts w:ascii="Arial MT" w:hAnsi="Arial MT"/>
          <w:sz w:val="20"/>
        </w:rPr>
        <w:t xml:space="preserve">(somme  </w:t>
      </w:r>
      <w:r>
        <w:rPr>
          <w:rFonts w:ascii="Arial MT" w:hAnsi="Arial MT"/>
          <w:spacing w:val="21"/>
          <w:sz w:val="20"/>
        </w:rPr>
        <w:t xml:space="preserve"> </w:t>
      </w:r>
      <w:r>
        <w:rPr>
          <w:rFonts w:ascii="Arial MT" w:hAnsi="Arial MT"/>
          <w:sz w:val="20"/>
        </w:rPr>
        <w:t xml:space="preserve">en  </w:t>
      </w:r>
      <w:r>
        <w:rPr>
          <w:rFonts w:ascii="Arial MT" w:hAnsi="Arial MT"/>
          <w:spacing w:val="22"/>
          <w:sz w:val="20"/>
        </w:rPr>
        <w:t xml:space="preserve"> </w:t>
      </w:r>
      <w:r>
        <w:rPr>
          <w:rFonts w:ascii="Arial MT" w:hAnsi="Arial MT"/>
          <w:sz w:val="20"/>
        </w:rPr>
        <w:t xml:space="preserve">toutes  </w:t>
      </w:r>
      <w:r>
        <w:rPr>
          <w:rFonts w:ascii="Arial MT" w:hAnsi="Arial MT"/>
          <w:spacing w:val="24"/>
          <w:sz w:val="20"/>
        </w:rPr>
        <w:t xml:space="preserve"> </w:t>
      </w:r>
      <w:r>
        <w:rPr>
          <w:rFonts w:ascii="Arial MT" w:hAnsi="Arial MT"/>
          <w:sz w:val="20"/>
        </w:rPr>
        <w:t>lettres)</w:t>
      </w:r>
      <w:r>
        <w:rPr>
          <w:rFonts w:ascii="Arial MT" w:hAnsi="Arial MT"/>
          <w:spacing w:val="3"/>
          <w:sz w:val="20"/>
        </w:rPr>
        <w:t xml:space="preserve"> </w:t>
      </w:r>
      <w:r>
        <w:rPr>
          <w:rFonts w:ascii="Arial MT" w:hAnsi="Arial MT"/>
          <w:sz w:val="20"/>
        </w:rPr>
        <w:t>:</w:t>
      </w:r>
    </w:p>
    <w:p w14:paraId="0AE6E1F5" w14:textId="77777777" w:rsidR="001E150C" w:rsidRDefault="004232E3">
      <w:pPr>
        <w:spacing w:before="34"/>
        <w:ind w:left="1418"/>
        <w:rPr>
          <w:rFonts w:ascii="Arial MT" w:hAnsi="Arial MT"/>
          <w:sz w:val="20"/>
        </w:rPr>
      </w:pPr>
      <w:r>
        <w:rPr>
          <w:rFonts w:ascii="Arial MT" w:hAnsi="Arial MT"/>
          <w:sz w:val="20"/>
        </w:rPr>
        <w:t>………………………………………………………………………………………………………………………</w:t>
      </w:r>
    </w:p>
    <w:p w14:paraId="56772CCC" w14:textId="77777777" w:rsidR="001E150C" w:rsidRDefault="004232E3">
      <w:pPr>
        <w:spacing w:before="36" w:line="276" w:lineRule="auto"/>
        <w:ind w:left="1418" w:right="1251"/>
        <w:rPr>
          <w:rFonts w:ascii="Arial MT" w:hAnsi="Arial MT"/>
          <w:sz w:val="20"/>
        </w:rPr>
      </w:pPr>
      <w:r>
        <w:rPr>
          <w:rFonts w:ascii="Arial MT" w:hAnsi="Arial MT"/>
          <w:sz w:val="20"/>
        </w:rPr>
        <w:t>………………………………………………………………………………………………………………………</w:t>
      </w:r>
      <w:r>
        <w:rPr>
          <w:rFonts w:ascii="Arial MT" w:hAnsi="Arial MT"/>
          <w:spacing w:val="1"/>
          <w:sz w:val="20"/>
        </w:rPr>
        <w:t xml:space="preserve"> </w:t>
      </w:r>
      <w:r>
        <w:rPr>
          <w:rFonts w:ascii="Arial MT" w:hAnsi="Arial MT"/>
          <w:sz w:val="20"/>
        </w:rPr>
        <w:t>Les</w:t>
      </w:r>
      <w:r>
        <w:rPr>
          <w:rFonts w:ascii="Arial MT" w:hAnsi="Arial MT"/>
          <w:spacing w:val="1"/>
          <w:sz w:val="20"/>
        </w:rPr>
        <w:t xml:space="preserve"> </w:t>
      </w:r>
      <w:r>
        <w:rPr>
          <w:rFonts w:ascii="Arial MT" w:hAnsi="Arial MT"/>
          <w:sz w:val="20"/>
        </w:rPr>
        <w:t>modalités</w:t>
      </w:r>
      <w:r>
        <w:rPr>
          <w:rFonts w:ascii="Arial MT" w:hAnsi="Arial MT"/>
          <w:spacing w:val="1"/>
          <w:sz w:val="20"/>
        </w:rPr>
        <w:t xml:space="preserve"> </w:t>
      </w:r>
      <w:r>
        <w:rPr>
          <w:rFonts w:ascii="Arial MT" w:hAnsi="Arial MT"/>
          <w:sz w:val="20"/>
        </w:rPr>
        <w:t>de</w:t>
      </w:r>
      <w:r>
        <w:rPr>
          <w:rFonts w:ascii="Arial MT" w:hAnsi="Arial MT"/>
          <w:spacing w:val="1"/>
          <w:sz w:val="20"/>
        </w:rPr>
        <w:t xml:space="preserve"> </w:t>
      </w:r>
      <w:r>
        <w:rPr>
          <w:rFonts w:ascii="Arial MT" w:hAnsi="Arial MT"/>
          <w:sz w:val="20"/>
        </w:rPr>
        <w:t>calcul</w:t>
      </w:r>
      <w:r>
        <w:rPr>
          <w:rFonts w:ascii="Arial MT" w:hAnsi="Arial MT"/>
          <w:spacing w:val="1"/>
          <w:sz w:val="20"/>
        </w:rPr>
        <w:t xml:space="preserve"> </w:t>
      </w:r>
      <w:r>
        <w:rPr>
          <w:rFonts w:ascii="Arial MT" w:hAnsi="Arial MT"/>
          <w:sz w:val="20"/>
        </w:rPr>
        <w:t>des</w:t>
      </w:r>
      <w:r>
        <w:rPr>
          <w:rFonts w:ascii="Arial MT" w:hAnsi="Arial MT"/>
          <w:spacing w:val="1"/>
          <w:sz w:val="20"/>
        </w:rPr>
        <w:t xml:space="preserve"> </w:t>
      </w:r>
      <w:r>
        <w:rPr>
          <w:rFonts w:ascii="Arial MT" w:hAnsi="Arial MT"/>
          <w:sz w:val="20"/>
        </w:rPr>
        <w:t>montants</w:t>
      </w:r>
      <w:r>
        <w:rPr>
          <w:rFonts w:ascii="Arial MT" w:hAnsi="Arial MT"/>
          <w:spacing w:val="1"/>
          <w:sz w:val="20"/>
        </w:rPr>
        <w:t xml:space="preserve"> </w:t>
      </w:r>
      <w:r>
        <w:rPr>
          <w:rFonts w:ascii="Arial MT" w:hAnsi="Arial MT"/>
          <w:sz w:val="20"/>
        </w:rPr>
        <w:t>minimal</w:t>
      </w:r>
      <w:r>
        <w:rPr>
          <w:rFonts w:ascii="Arial MT" w:hAnsi="Arial MT"/>
          <w:spacing w:val="1"/>
          <w:sz w:val="20"/>
        </w:rPr>
        <w:t xml:space="preserve"> </w:t>
      </w:r>
      <w:r>
        <w:rPr>
          <w:rFonts w:ascii="Arial MT" w:hAnsi="Arial MT"/>
          <w:sz w:val="20"/>
        </w:rPr>
        <w:t>et</w:t>
      </w:r>
      <w:r>
        <w:rPr>
          <w:rFonts w:ascii="Arial MT" w:hAnsi="Arial MT"/>
          <w:spacing w:val="1"/>
          <w:sz w:val="20"/>
        </w:rPr>
        <w:t xml:space="preserve"> </w:t>
      </w:r>
      <w:r>
        <w:rPr>
          <w:rFonts w:ascii="Arial MT" w:hAnsi="Arial MT"/>
          <w:sz w:val="20"/>
        </w:rPr>
        <w:t>maximal</w:t>
      </w:r>
      <w:r>
        <w:rPr>
          <w:rFonts w:ascii="Arial MT" w:hAnsi="Arial MT"/>
          <w:spacing w:val="1"/>
          <w:sz w:val="20"/>
        </w:rPr>
        <w:t xml:space="preserve"> </w:t>
      </w:r>
      <w:r>
        <w:rPr>
          <w:rFonts w:ascii="Arial MT" w:hAnsi="Arial MT"/>
          <w:sz w:val="20"/>
        </w:rPr>
        <w:t>de</w:t>
      </w:r>
      <w:r>
        <w:rPr>
          <w:rFonts w:ascii="Arial MT" w:hAnsi="Arial MT"/>
          <w:spacing w:val="1"/>
          <w:sz w:val="20"/>
        </w:rPr>
        <w:t xml:space="preserve"> </w:t>
      </w:r>
      <w:r>
        <w:rPr>
          <w:rFonts w:ascii="Arial MT" w:hAnsi="Arial MT"/>
          <w:sz w:val="20"/>
        </w:rPr>
        <w:t>l’indemnité</w:t>
      </w:r>
      <w:r>
        <w:rPr>
          <w:rFonts w:ascii="Arial MT" w:hAnsi="Arial MT"/>
          <w:spacing w:val="1"/>
          <w:sz w:val="20"/>
        </w:rPr>
        <w:t xml:space="preserve"> </w:t>
      </w:r>
      <w:r>
        <w:rPr>
          <w:rFonts w:ascii="Arial MT" w:hAnsi="Arial MT"/>
          <w:sz w:val="20"/>
        </w:rPr>
        <w:t>spécifique</w:t>
      </w:r>
      <w:r>
        <w:rPr>
          <w:rFonts w:ascii="Arial MT" w:hAnsi="Arial MT"/>
          <w:spacing w:val="1"/>
          <w:sz w:val="20"/>
        </w:rPr>
        <w:t xml:space="preserve"> </w:t>
      </w:r>
      <w:r>
        <w:rPr>
          <w:rFonts w:ascii="Arial MT" w:hAnsi="Arial MT"/>
          <w:sz w:val="20"/>
        </w:rPr>
        <w:t>de</w:t>
      </w:r>
      <w:r>
        <w:rPr>
          <w:rFonts w:ascii="Arial MT" w:hAnsi="Arial MT"/>
          <w:spacing w:val="1"/>
          <w:sz w:val="20"/>
        </w:rPr>
        <w:t xml:space="preserve"> </w:t>
      </w:r>
      <w:r>
        <w:rPr>
          <w:rFonts w:ascii="Arial MT" w:hAnsi="Arial MT"/>
          <w:sz w:val="20"/>
        </w:rPr>
        <w:t>rupture</w:t>
      </w:r>
      <w:r>
        <w:rPr>
          <w:rFonts w:ascii="Arial MT" w:hAnsi="Arial MT"/>
          <w:spacing w:val="-53"/>
          <w:sz w:val="20"/>
        </w:rPr>
        <w:t xml:space="preserve"> </w:t>
      </w:r>
      <w:r>
        <w:rPr>
          <w:rFonts w:ascii="Arial MT" w:hAnsi="Arial MT"/>
          <w:sz w:val="20"/>
        </w:rPr>
        <w:t>conventionnelle</w:t>
      </w:r>
      <w:r>
        <w:rPr>
          <w:rFonts w:ascii="Arial MT" w:hAnsi="Arial MT"/>
          <w:spacing w:val="25"/>
          <w:sz w:val="20"/>
        </w:rPr>
        <w:t xml:space="preserve"> </w:t>
      </w:r>
      <w:r>
        <w:rPr>
          <w:rFonts w:ascii="Arial MT" w:hAnsi="Arial MT"/>
          <w:sz w:val="20"/>
        </w:rPr>
        <w:t>dans</w:t>
      </w:r>
      <w:r>
        <w:rPr>
          <w:rFonts w:ascii="Arial MT" w:hAnsi="Arial MT"/>
          <w:spacing w:val="27"/>
          <w:sz w:val="20"/>
        </w:rPr>
        <w:t xml:space="preserve"> </w:t>
      </w:r>
      <w:r>
        <w:rPr>
          <w:rFonts w:ascii="Arial MT" w:hAnsi="Arial MT"/>
          <w:sz w:val="20"/>
        </w:rPr>
        <w:t>la</w:t>
      </w:r>
      <w:r>
        <w:rPr>
          <w:rFonts w:ascii="Arial MT" w:hAnsi="Arial MT"/>
          <w:spacing w:val="26"/>
          <w:sz w:val="20"/>
        </w:rPr>
        <w:t xml:space="preserve"> </w:t>
      </w:r>
      <w:r>
        <w:rPr>
          <w:rFonts w:ascii="Arial MT" w:hAnsi="Arial MT"/>
          <w:sz w:val="20"/>
        </w:rPr>
        <w:t>fonction</w:t>
      </w:r>
      <w:r>
        <w:rPr>
          <w:rFonts w:ascii="Arial MT" w:hAnsi="Arial MT"/>
          <w:spacing w:val="25"/>
          <w:sz w:val="20"/>
        </w:rPr>
        <w:t xml:space="preserve"> </w:t>
      </w:r>
      <w:r>
        <w:rPr>
          <w:rFonts w:ascii="Arial MT" w:hAnsi="Arial MT"/>
          <w:sz w:val="20"/>
        </w:rPr>
        <w:t>sont</w:t>
      </w:r>
      <w:r>
        <w:rPr>
          <w:rFonts w:ascii="Arial MT" w:hAnsi="Arial MT"/>
          <w:spacing w:val="25"/>
          <w:sz w:val="20"/>
        </w:rPr>
        <w:t xml:space="preserve"> </w:t>
      </w:r>
      <w:r>
        <w:rPr>
          <w:rFonts w:ascii="Arial MT" w:hAnsi="Arial MT"/>
          <w:sz w:val="20"/>
        </w:rPr>
        <w:t>précisées</w:t>
      </w:r>
      <w:r>
        <w:rPr>
          <w:rFonts w:ascii="Arial MT" w:hAnsi="Arial MT"/>
          <w:spacing w:val="27"/>
          <w:sz w:val="20"/>
        </w:rPr>
        <w:t xml:space="preserve"> </w:t>
      </w:r>
      <w:r>
        <w:rPr>
          <w:rFonts w:ascii="Arial MT" w:hAnsi="Arial MT"/>
          <w:sz w:val="20"/>
        </w:rPr>
        <w:t>dans</w:t>
      </w:r>
      <w:r>
        <w:rPr>
          <w:rFonts w:ascii="Arial MT" w:hAnsi="Arial MT"/>
          <w:spacing w:val="30"/>
          <w:sz w:val="20"/>
        </w:rPr>
        <w:t xml:space="preserve"> </w:t>
      </w:r>
      <w:r>
        <w:rPr>
          <w:rFonts w:ascii="Arial MT" w:hAnsi="Arial MT"/>
          <w:sz w:val="20"/>
        </w:rPr>
        <w:t>le</w:t>
      </w:r>
      <w:r>
        <w:rPr>
          <w:rFonts w:ascii="Arial MT" w:hAnsi="Arial MT"/>
          <w:spacing w:val="26"/>
          <w:sz w:val="20"/>
        </w:rPr>
        <w:t xml:space="preserve"> </w:t>
      </w:r>
      <w:r>
        <w:rPr>
          <w:rFonts w:ascii="Arial MT" w:hAnsi="Arial MT"/>
          <w:sz w:val="20"/>
        </w:rPr>
        <w:t>décret</w:t>
      </w:r>
      <w:r>
        <w:rPr>
          <w:rFonts w:ascii="Arial MT" w:hAnsi="Arial MT"/>
          <w:spacing w:val="25"/>
          <w:sz w:val="20"/>
        </w:rPr>
        <w:t xml:space="preserve"> </w:t>
      </w:r>
      <w:r>
        <w:rPr>
          <w:rFonts w:ascii="Arial MT" w:hAnsi="Arial MT"/>
          <w:sz w:val="20"/>
        </w:rPr>
        <w:t>n°2019-1596</w:t>
      </w:r>
      <w:r>
        <w:rPr>
          <w:rFonts w:ascii="Arial MT" w:hAnsi="Arial MT"/>
          <w:spacing w:val="25"/>
          <w:sz w:val="20"/>
        </w:rPr>
        <w:t xml:space="preserve"> </w:t>
      </w:r>
      <w:r>
        <w:rPr>
          <w:rFonts w:ascii="Arial MT" w:hAnsi="Arial MT"/>
          <w:sz w:val="20"/>
        </w:rPr>
        <w:t>du</w:t>
      </w:r>
      <w:r>
        <w:rPr>
          <w:rFonts w:ascii="Arial MT" w:hAnsi="Arial MT"/>
          <w:spacing w:val="28"/>
          <w:sz w:val="20"/>
        </w:rPr>
        <w:t xml:space="preserve"> </w:t>
      </w:r>
      <w:r>
        <w:rPr>
          <w:rFonts w:ascii="Arial MT" w:hAnsi="Arial MT"/>
          <w:sz w:val="20"/>
        </w:rPr>
        <w:t>31</w:t>
      </w:r>
      <w:r>
        <w:rPr>
          <w:rFonts w:ascii="Arial MT" w:hAnsi="Arial MT"/>
          <w:spacing w:val="25"/>
          <w:sz w:val="20"/>
        </w:rPr>
        <w:t xml:space="preserve"> </w:t>
      </w:r>
      <w:r>
        <w:rPr>
          <w:rFonts w:ascii="Arial MT" w:hAnsi="Arial MT"/>
          <w:sz w:val="20"/>
        </w:rPr>
        <w:t>décembre</w:t>
      </w:r>
      <w:r>
        <w:rPr>
          <w:rFonts w:ascii="Arial MT" w:hAnsi="Arial MT"/>
          <w:spacing w:val="26"/>
          <w:sz w:val="20"/>
        </w:rPr>
        <w:t xml:space="preserve"> </w:t>
      </w:r>
      <w:r>
        <w:rPr>
          <w:rFonts w:ascii="Arial MT" w:hAnsi="Arial MT"/>
          <w:sz w:val="20"/>
        </w:rPr>
        <w:t>2019</w:t>
      </w:r>
      <w:r>
        <w:rPr>
          <w:rFonts w:ascii="Arial MT" w:hAnsi="Arial MT"/>
          <w:spacing w:val="-52"/>
          <w:sz w:val="20"/>
        </w:rPr>
        <w:t xml:space="preserve"> </w:t>
      </w:r>
      <w:r>
        <w:rPr>
          <w:rFonts w:ascii="Arial MT" w:hAnsi="Arial MT"/>
          <w:sz w:val="20"/>
        </w:rPr>
        <w:t>relatif</w:t>
      </w:r>
      <w:r>
        <w:rPr>
          <w:rFonts w:ascii="Arial MT" w:hAnsi="Arial MT"/>
          <w:spacing w:val="2"/>
          <w:sz w:val="20"/>
        </w:rPr>
        <w:t xml:space="preserve"> </w:t>
      </w:r>
      <w:r>
        <w:rPr>
          <w:rFonts w:ascii="Arial MT" w:hAnsi="Arial MT"/>
          <w:sz w:val="20"/>
        </w:rPr>
        <w:t>à l’indemnité</w:t>
      </w:r>
      <w:r>
        <w:rPr>
          <w:rFonts w:ascii="Arial MT" w:hAnsi="Arial MT"/>
          <w:spacing w:val="-1"/>
          <w:sz w:val="20"/>
        </w:rPr>
        <w:t xml:space="preserve"> </w:t>
      </w:r>
      <w:r>
        <w:rPr>
          <w:rFonts w:ascii="Arial MT" w:hAnsi="Arial MT"/>
          <w:sz w:val="20"/>
        </w:rPr>
        <w:t>spécifique de rupture conventionnelle</w:t>
      </w:r>
      <w:r>
        <w:rPr>
          <w:rFonts w:ascii="Arial MT" w:hAnsi="Arial MT"/>
          <w:spacing w:val="2"/>
          <w:sz w:val="20"/>
        </w:rPr>
        <w:t xml:space="preserve"> </w:t>
      </w:r>
      <w:r>
        <w:rPr>
          <w:rFonts w:ascii="Arial MT" w:hAnsi="Arial MT"/>
          <w:sz w:val="20"/>
        </w:rPr>
        <w:t>dans</w:t>
      </w:r>
      <w:r>
        <w:rPr>
          <w:rFonts w:ascii="Arial MT" w:hAnsi="Arial MT"/>
          <w:spacing w:val="1"/>
          <w:sz w:val="20"/>
        </w:rPr>
        <w:t xml:space="preserve"> </w:t>
      </w:r>
      <w:r>
        <w:rPr>
          <w:rFonts w:ascii="Arial MT" w:hAnsi="Arial MT"/>
          <w:sz w:val="20"/>
        </w:rPr>
        <w:t>la</w:t>
      </w:r>
      <w:r>
        <w:rPr>
          <w:rFonts w:ascii="Arial MT" w:hAnsi="Arial MT"/>
          <w:spacing w:val="11"/>
          <w:sz w:val="20"/>
        </w:rPr>
        <w:t xml:space="preserve"> </w:t>
      </w:r>
      <w:r>
        <w:rPr>
          <w:rFonts w:ascii="Arial MT" w:hAnsi="Arial MT"/>
          <w:sz w:val="20"/>
        </w:rPr>
        <w:t>fonction</w:t>
      </w:r>
      <w:r>
        <w:rPr>
          <w:rFonts w:ascii="Arial MT" w:hAnsi="Arial MT"/>
          <w:spacing w:val="-1"/>
          <w:sz w:val="20"/>
        </w:rPr>
        <w:t xml:space="preserve"> </w:t>
      </w:r>
      <w:r>
        <w:rPr>
          <w:rFonts w:ascii="Arial MT" w:hAnsi="Arial MT"/>
          <w:sz w:val="20"/>
        </w:rPr>
        <w:t>publique et</w:t>
      </w:r>
      <w:r>
        <w:rPr>
          <w:rFonts w:ascii="Arial MT" w:hAnsi="Arial MT"/>
          <w:spacing w:val="2"/>
          <w:sz w:val="20"/>
        </w:rPr>
        <w:t xml:space="preserve"> </w:t>
      </w:r>
      <w:r>
        <w:rPr>
          <w:rFonts w:ascii="Arial MT" w:hAnsi="Arial MT"/>
          <w:sz w:val="20"/>
        </w:rPr>
        <w:t>portant diverses</w:t>
      </w:r>
      <w:r>
        <w:rPr>
          <w:rFonts w:ascii="Arial MT" w:hAnsi="Arial MT"/>
          <w:spacing w:val="-52"/>
          <w:sz w:val="20"/>
        </w:rPr>
        <w:t xml:space="preserve"> </w:t>
      </w:r>
      <w:r>
        <w:rPr>
          <w:rFonts w:ascii="Arial MT" w:hAnsi="Arial MT"/>
          <w:sz w:val="20"/>
        </w:rPr>
        <w:t>dispositions</w:t>
      </w:r>
      <w:r>
        <w:rPr>
          <w:rFonts w:ascii="Arial MT" w:hAnsi="Arial MT"/>
          <w:spacing w:val="33"/>
          <w:sz w:val="20"/>
        </w:rPr>
        <w:t xml:space="preserve"> </w:t>
      </w:r>
      <w:r>
        <w:rPr>
          <w:rFonts w:ascii="Arial MT" w:hAnsi="Arial MT"/>
          <w:sz w:val="20"/>
        </w:rPr>
        <w:t>relatives</w:t>
      </w:r>
      <w:r>
        <w:rPr>
          <w:rFonts w:ascii="Arial MT" w:hAnsi="Arial MT"/>
          <w:spacing w:val="33"/>
          <w:sz w:val="20"/>
        </w:rPr>
        <w:t xml:space="preserve"> </w:t>
      </w:r>
      <w:r>
        <w:rPr>
          <w:rFonts w:ascii="Arial MT" w:hAnsi="Arial MT"/>
          <w:sz w:val="20"/>
        </w:rPr>
        <w:t>aux</w:t>
      </w:r>
      <w:r>
        <w:rPr>
          <w:rFonts w:ascii="Arial MT" w:hAnsi="Arial MT"/>
          <w:spacing w:val="36"/>
          <w:sz w:val="20"/>
        </w:rPr>
        <w:t xml:space="preserve"> </w:t>
      </w:r>
      <w:r>
        <w:rPr>
          <w:rFonts w:ascii="Arial MT" w:hAnsi="Arial MT"/>
          <w:sz w:val="20"/>
        </w:rPr>
        <w:t>dispositifs</w:t>
      </w:r>
      <w:r>
        <w:rPr>
          <w:rFonts w:ascii="Arial MT" w:hAnsi="Arial MT"/>
          <w:spacing w:val="34"/>
          <w:sz w:val="20"/>
        </w:rPr>
        <w:t xml:space="preserve"> </w:t>
      </w:r>
      <w:r>
        <w:rPr>
          <w:rFonts w:ascii="Arial MT" w:hAnsi="Arial MT"/>
          <w:sz w:val="20"/>
        </w:rPr>
        <w:t>indemnitaires</w:t>
      </w:r>
      <w:r>
        <w:rPr>
          <w:rFonts w:ascii="Arial MT" w:hAnsi="Arial MT"/>
          <w:spacing w:val="36"/>
          <w:sz w:val="20"/>
        </w:rPr>
        <w:t xml:space="preserve"> </w:t>
      </w:r>
      <w:r>
        <w:rPr>
          <w:rFonts w:ascii="Arial MT" w:hAnsi="Arial MT"/>
          <w:sz w:val="20"/>
        </w:rPr>
        <w:t>d’accompagnement</w:t>
      </w:r>
      <w:r>
        <w:rPr>
          <w:rFonts w:ascii="Arial MT" w:hAnsi="Arial MT"/>
          <w:spacing w:val="33"/>
          <w:sz w:val="20"/>
        </w:rPr>
        <w:t xml:space="preserve"> </w:t>
      </w:r>
      <w:r>
        <w:rPr>
          <w:rFonts w:ascii="Arial MT" w:hAnsi="Arial MT"/>
          <w:sz w:val="20"/>
        </w:rPr>
        <w:t>des</w:t>
      </w:r>
      <w:r>
        <w:rPr>
          <w:rFonts w:ascii="Arial MT" w:hAnsi="Arial MT"/>
          <w:spacing w:val="34"/>
          <w:sz w:val="20"/>
        </w:rPr>
        <w:t xml:space="preserve"> </w:t>
      </w:r>
      <w:r>
        <w:rPr>
          <w:rFonts w:ascii="Arial MT" w:hAnsi="Arial MT"/>
          <w:sz w:val="20"/>
        </w:rPr>
        <w:t>agents</w:t>
      </w:r>
      <w:r>
        <w:rPr>
          <w:rFonts w:ascii="Arial MT" w:hAnsi="Arial MT"/>
          <w:spacing w:val="34"/>
          <w:sz w:val="20"/>
        </w:rPr>
        <w:t xml:space="preserve"> </w:t>
      </w:r>
      <w:r>
        <w:rPr>
          <w:rFonts w:ascii="Arial MT" w:hAnsi="Arial MT"/>
          <w:sz w:val="20"/>
        </w:rPr>
        <w:t>dans</w:t>
      </w:r>
      <w:r>
        <w:rPr>
          <w:rFonts w:ascii="Arial MT" w:hAnsi="Arial MT"/>
          <w:spacing w:val="33"/>
          <w:sz w:val="20"/>
        </w:rPr>
        <w:t xml:space="preserve"> </w:t>
      </w:r>
      <w:r>
        <w:rPr>
          <w:rFonts w:ascii="Arial MT" w:hAnsi="Arial MT"/>
          <w:sz w:val="20"/>
        </w:rPr>
        <w:t>leurs</w:t>
      </w:r>
      <w:r>
        <w:rPr>
          <w:rFonts w:ascii="Arial MT" w:hAnsi="Arial MT"/>
          <w:spacing w:val="1"/>
          <w:sz w:val="20"/>
        </w:rPr>
        <w:t xml:space="preserve"> </w:t>
      </w:r>
      <w:r>
        <w:rPr>
          <w:rFonts w:ascii="Arial MT" w:hAnsi="Arial MT"/>
          <w:sz w:val="20"/>
        </w:rPr>
        <w:t>transitions</w:t>
      </w:r>
      <w:r>
        <w:rPr>
          <w:rFonts w:ascii="Arial MT" w:hAnsi="Arial MT"/>
          <w:spacing w:val="-1"/>
          <w:sz w:val="20"/>
        </w:rPr>
        <w:t xml:space="preserve"> </w:t>
      </w:r>
      <w:r>
        <w:rPr>
          <w:rFonts w:ascii="Arial MT" w:hAnsi="Arial MT"/>
          <w:sz w:val="20"/>
        </w:rPr>
        <w:t>professionnelles.</w:t>
      </w:r>
    </w:p>
    <w:p w14:paraId="34FE822D" w14:textId="77777777" w:rsidR="001E150C" w:rsidRDefault="004232E3">
      <w:pPr>
        <w:spacing w:line="276" w:lineRule="auto"/>
        <w:ind w:left="1418" w:right="1413"/>
        <w:jc w:val="both"/>
        <w:rPr>
          <w:rFonts w:ascii="Arial MT" w:hAnsi="Arial MT"/>
          <w:sz w:val="20"/>
        </w:rPr>
      </w:pPr>
      <w:r>
        <w:rPr>
          <w:rFonts w:ascii="Arial MT" w:hAnsi="Arial MT"/>
          <w:sz w:val="20"/>
        </w:rPr>
        <w:t>Solde, avant la date envisagée de cessation définitive des fonctions de l’agent, des congés annuels,</w:t>
      </w:r>
      <w:r>
        <w:rPr>
          <w:rFonts w:ascii="Arial MT" w:hAnsi="Arial MT"/>
          <w:spacing w:val="1"/>
          <w:sz w:val="20"/>
        </w:rPr>
        <w:t xml:space="preserve"> </w:t>
      </w:r>
      <w:r>
        <w:rPr>
          <w:rFonts w:ascii="Arial MT" w:hAnsi="Arial MT"/>
          <w:sz w:val="20"/>
        </w:rPr>
        <w:t>des jours d’aménagement et de réduction du temps de travail, des jours de repos compensateur au</w:t>
      </w:r>
      <w:r>
        <w:rPr>
          <w:rFonts w:ascii="Arial MT" w:hAnsi="Arial MT"/>
          <w:spacing w:val="1"/>
          <w:sz w:val="20"/>
        </w:rPr>
        <w:t xml:space="preserve"> </w:t>
      </w:r>
      <w:r>
        <w:rPr>
          <w:rFonts w:ascii="Arial MT" w:hAnsi="Arial MT"/>
          <w:sz w:val="20"/>
        </w:rPr>
        <w:t>titre</w:t>
      </w:r>
      <w:r>
        <w:rPr>
          <w:rFonts w:ascii="Arial MT" w:hAnsi="Arial MT"/>
          <w:spacing w:val="-2"/>
          <w:sz w:val="20"/>
        </w:rPr>
        <w:t xml:space="preserve"> </w:t>
      </w:r>
      <w:r>
        <w:rPr>
          <w:rFonts w:ascii="Arial MT" w:hAnsi="Arial MT"/>
          <w:sz w:val="20"/>
        </w:rPr>
        <w:t>des</w:t>
      </w:r>
      <w:r>
        <w:rPr>
          <w:rFonts w:ascii="Arial MT" w:hAnsi="Arial MT"/>
          <w:spacing w:val="-1"/>
          <w:sz w:val="20"/>
        </w:rPr>
        <w:t xml:space="preserve"> </w:t>
      </w:r>
      <w:r>
        <w:rPr>
          <w:rFonts w:ascii="Arial MT" w:hAnsi="Arial MT"/>
          <w:sz w:val="20"/>
        </w:rPr>
        <w:t>heures</w:t>
      </w:r>
      <w:r>
        <w:rPr>
          <w:rFonts w:ascii="Arial MT" w:hAnsi="Arial MT"/>
          <w:spacing w:val="1"/>
          <w:sz w:val="20"/>
        </w:rPr>
        <w:t xml:space="preserve"> </w:t>
      </w:r>
      <w:r>
        <w:rPr>
          <w:rFonts w:ascii="Arial MT" w:hAnsi="Arial MT"/>
          <w:sz w:val="20"/>
        </w:rPr>
        <w:t>supplémentaires,</w:t>
      </w:r>
      <w:r>
        <w:rPr>
          <w:rFonts w:ascii="Arial MT" w:hAnsi="Arial MT"/>
          <w:spacing w:val="-2"/>
          <w:sz w:val="20"/>
        </w:rPr>
        <w:t xml:space="preserve"> </w:t>
      </w:r>
      <w:r>
        <w:rPr>
          <w:rFonts w:ascii="Arial MT" w:hAnsi="Arial MT"/>
          <w:sz w:val="20"/>
        </w:rPr>
        <w:t>des astreintes</w:t>
      </w:r>
      <w:r>
        <w:rPr>
          <w:rFonts w:ascii="Arial MT" w:hAnsi="Arial MT"/>
          <w:spacing w:val="-1"/>
          <w:sz w:val="20"/>
        </w:rPr>
        <w:t xml:space="preserve"> </w:t>
      </w:r>
      <w:r>
        <w:rPr>
          <w:rFonts w:ascii="Arial MT" w:hAnsi="Arial MT"/>
          <w:sz w:val="20"/>
        </w:rPr>
        <w:t>et</w:t>
      </w:r>
      <w:r>
        <w:rPr>
          <w:rFonts w:ascii="Arial MT" w:hAnsi="Arial MT"/>
          <w:spacing w:val="-1"/>
          <w:sz w:val="20"/>
        </w:rPr>
        <w:t xml:space="preserve"> </w:t>
      </w:r>
      <w:r>
        <w:rPr>
          <w:rFonts w:ascii="Arial MT" w:hAnsi="Arial MT"/>
          <w:sz w:val="20"/>
        </w:rPr>
        <w:t>interventions</w:t>
      </w:r>
      <w:r>
        <w:rPr>
          <w:rFonts w:ascii="Arial MT" w:hAnsi="Arial MT"/>
          <w:spacing w:val="1"/>
          <w:sz w:val="20"/>
        </w:rPr>
        <w:t xml:space="preserve"> </w:t>
      </w:r>
      <w:r>
        <w:rPr>
          <w:rFonts w:ascii="Arial MT" w:hAnsi="Arial MT"/>
          <w:sz w:val="20"/>
        </w:rPr>
        <w:t>au</w:t>
      </w:r>
      <w:r>
        <w:rPr>
          <w:rFonts w:ascii="Arial MT" w:hAnsi="Arial MT"/>
          <w:spacing w:val="-1"/>
          <w:sz w:val="20"/>
        </w:rPr>
        <w:t xml:space="preserve"> </w:t>
      </w:r>
      <w:r>
        <w:rPr>
          <w:rFonts w:ascii="Arial MT" w:hAnsi="Arial MT"/>
          <w:sz w:val="20"/>
        </w:rPr>
        <w:t>cours de</w:t>
      </w:r>
      <w:r>
        <w:rPr>
          <w:rFonts w:ascii="Arial MT" w:hAnsi="Arial MT"/>
          <w:spacing w:val="-1"/>
          <w:sz w:val="20"/>
        </w:rPr>
        <w:t xml:space="preserve"> </w:t>
      </w:r>
      <w:r>
        <w:rPr>
          <w:rFonts w:ascii="Arial MT" w:hAnsi="Arial MT"/>
          <w:sz w:val="20"/>
        </w:rPr>
        <w:t>celle-ci.</w:t>
      </w:r>
    </w:p>
    <w:p w14:paraId="22D4B9B0" w14:textId="77777777" w:rsidR="001E150C" w:rsidRDefault="004232E3">
      <w:pPr>
        <w:spacing w:line="278" w:lineRule="auto"/>
        <w:ind w:left="1418" w:right="1418"/>
        <w:jc w:val="both"/>
        <w:rPr>
          <w:rFonts w:ascii="Arial MT" w:hAnsi="Arial MT"/>
          <w:sz w:val="20"/>
        </w:rPr>
      </w:pPr>
      <w:r>
        <w:rPr>
          <w:rFonts w:ascii="Arial MT" w:hAnsi="Arial MT"/>
          <w:sz w:val="20"/>
        </w:rPr>
        <w:t>Les jours inscrits sur le compte épargne temps sont utilisés dans les conditions fixées aux articles 3.1,</w:t>
      </w:r>
      <w:r>
        <w:rPr>
          <w:rFonts w:ascii="Arial MT" w:hAnsi="Arial MT"/>
          <w:spacing w:val="-53"/>
          <w:sz w:val="20"/>
        </w:rPr>
        <w:t xml:space="preserve"> </w:t>
      </w:r>
      <w:r>
        <w:rPr>
          <w:rFonts w:ascii="Arial MT" w:hAnsi="Arial MT"/>
          <w:sz w:val="20"/>
        </w:rPr>
        <w:t>4</w:t>
      </w:r>
      <w:r>
        <w:rPr>
          <w:rFonts w:ascii="Arial MT" w:hAnsi="Arial MT"/>
          <w:spacing w:val="-2"/>
          <w:sz w:val="20"/>
        </w:rPr>
        <w:t xml:space="preserve"> </w:t>
      </w:r>
      <w:r>
        <w:rPr>
          <w:rFonts w:ascii="Arial MT" w:hAnsi="Arial MT"/>
          <w:sz w:val="20"/>
        </w:rPr>
        <w:t>et</w:t>
      </w:r>
      <w:r>
        <w:rPr>
          <w:rFonts w:ascii="Arial MT" w:hAnsi="Arial MT"/>
          <w:spacing w:val="1"/>
          <w:sz w:val="20"/>
        </w:rPr>
        <w:t xml:space="preserve"> </w:t>
      </w:r>
      <w:r>
        <w:rPr>
          <w:rFonts w:ascii="Arial MT" w:hAnsi="Arial MT"/>
          <w:sz w:val="20"/>
        </w:rPr>
        <w:t>5</w:t>
      </w:r>
      <w:r>
        <w:rPr>
          <w:rFonts w:ascii="Arial MT" w:hAnsi="Arial MT"/>
          <w:spacing w:val="-1"/>
          <w:sz w:val="20"/>
        </w:rPr>
        <w:t xml:space="preserve"> </w:t>
      </w:r>
      <w:r>
        <w:rPr>
          <w:rFonts w:ascii="Arial MT" w:hAnsi="Arial MT"/>
          <w:sz w:val="20"/>
        </w:rPr>
        <w:t>du</w:t>
      </w:r>
      <w:r>
        <w:rPr>
          <w:rFonts w:ascii="Arial MT" w:hAnsi="Arial MT"/>
          <w:spacing w:val="1"/>
          <w:sz w:val="20"/>
        </w:rPr>
        <w:t xml:space="preserve"> </w:t>
      </w:r>
      <w:r>
        <w:rPr>
          <w:rFonts w:ascii="Arial MT" w:hAnsi="Arial MT"/>
          <w:sz w:val="20"/>
        </w:rPr>
        <w:t>décret</w:t>
      </w:r>
      <w:r>
        <w:rPr>
          <w:rFonts w:ascii="Arial MT" w:hAnsi="Arial MT"/>
          <w:spacing w:val="1"/>
          <w:sz w:val="20"/>
        </w:rPr>
        <w:t xml:space="preserve"> </w:t>
      </w:r>
      <w:r>
        <w:rPr>
          <w:rFonts w:ascii="Arial MT" w:hAnsi="Arial MT"/>
          <w:sz w:val="20"/>
        </w:rPr>
        <w:t>n°2004-878</w:t>
      </w:r>
      <w:r>
        <w:rPr>
          <w:rFonts w:ascii="Arial MT" w:hAnsi="Arial MT"/>
          <w:spacing w:val="-2"/>
          <w:sz w:val="20"/>
        </w:rPr>
        <w:t xml:space="preserve"> </w:t>
      </w:r>
      <w:r>
        <w:rPr>
          <w:rFonts w:ascii="Arial MT" w:hAnsi="Arial MT"/>
          <w:sz w:val="20"/>
        </w:rPr>
        <w:t>du</w:t>
      </w:r>
      <w:r>
        <w:rPr>
          <w:rFonts w:ascii="Arial MT" w:hAnsi="Arial MT"/>
          <w:spacing w:val="1"/>
          <w:sz w:val="20"/>
        </w:rPr>
        <w:t xml:space="preserve"> </w:t>
      </w:r>
      <w:r>
        <w:rPr>
          <w:rFonts w:ascii="Arial MT" w:hAnsi="Arial MT"/>
          <w:sz w:val="20"/>
        </w:rPr>
        <w:t>26</w:t>
      </w:r>
      <w:r>
        <w:rPr>
          <w:rFonts w:ascii="Arial MT" w:hAnsi="Arial MT"/>
          <w:spacing w:val="1"/>
          <w:sz w:val="20"/>
        </w:rPr>
        <w:t xml:space="preserve"> </w:t>
      </w:r>
      <w:r>
        <w:rPr>
          <w:rFonts w:ascii="Arial MT" w:hAnsi="Arial MT"/>
          <w:sz w:val="20"/>
        </w:rPr>
        <w:t>août</w:t>
      </w:r>
      <w:r>
        <w:rPr>
          <w:rFonts w:ascii="Arial MT" w:hAnsi="Arial MT"/>
          <w:spacing w:val="1"/>
          <w:sz w:val="20"/>
        </w:rPr>
        <w:t xml:space="preserve"> </w:t>
      </w:r>
      <w:r>
        <w:rPr>
          <w:rFonts w:ascii="Arial MT" w:hAnsi="Arial MT"/>
          <w:sz w:val="20"/>
        </w:rPr>
        <w:t>2004.</w:t>
      </w:r>
    </w:p>
    <w:p w14:paraId="55E45766" w14:textId="77777777" w:rsidR="001E150C" w:rsidRDefault="001E150C">
      <w:pPr>
        <w:pStyle w:val="Corpsdetexte"/>
        <w:spacing w:before="4"/>
        <w:rPr>
          <w:rFonts w:ascii="Arial MT"/>
          <w:sz w:val="22"/>
        </w:rPr>
      </w:pPr>
    </w:p>
    <w:p w14:paraId="33F9C251" w14:textId="77777777" w:rsidR="001E150C" w:rsidRDefault="004232E3">
      <w:pPr>
        <w:ind w:left="1418"/>
        <w:rPr>
          <w:rFonts w:ascii="Arial MT" w:hAnsi="Arial MT"/>
          <w:sz w:val="20"/>
        </w:rPr>
      </w:pPr>
      <w:r>
        <w:rPr>
          <w:rFonts w:ascii="Arial MT" w:hAnsi="Arial MT"/>
          <w:sz w:val="20"/>
        </w:rPr>
        <w:t>Date</w:t>
      </w:r>
      <w:r>
        <w:rPr>
          <w:rFonts w:ascii="Arial MT" w:hAnsi="Arial MT"/>
          <w:spacing w:val="8"/>
          <w:sz w:val="20"/>
        </w:rPr>
        <w:t xml:space="preserve"> </w:t>
      </w:r>
      <w:r>
        <w:rPr>
          <w:rFonts w:ascii="Arial MT" w:hAnsi="Arial MT"/>
          <w:sz w:val="20"/>
        </w:rPr>
        <w:t>envisagée</w:t>
      </w:r>
      <w:r>
        <w:rPr>
          <w:rFonts w:ascii="Arial MT" w:hAnsi="Arial MT"/>
          <w:spacing w:val="62"/>
          <w:sz w:val="20"/>
        </w:rPr>
        <w:t xml:space="preserve"> </w:t>
      </w:r>
      <w:r>
        <w:rPr>
          <w:rFonts w:ascii="Arial MT" w:hAnsi="Arial MT"/>
          <w:sz w:val="20"/>
        </w:rPr>
        <w:t>de</w:t>
      </w:r>
      <w:r>
        <w:rPr>
          <w:rFonts w:ascii="Arial MT" w:hAnsi="Arial MT"/>
          <w:spacing w:val="64"/>
          <w:sz w:val="20"/>
        </w:rPr>
        <w:t xml:space="preserve"> </w:t>
      </w:r>
      <w:r>
        <w:rPr>
          <w:rFonts w:ascii="Arial MT" w:hAnsi="Arial MT"/>
          <w:sz w:val="20"/>
        </w:rPr>
        <w:t>la</w:t>
      </w:r>
      <w:r>
        <w:rPr>
          <w:rFonts w:ascii="Arial MT" w:hAnsi="Arial MT"/>
          <w:spacing w:val="63"/>
          <w:sz w:val="20"/>
        </w:rPr>
        <w:t xml:space="preserve"> </w:t>
      </w:r>
      <w:r>
        <w:rPr>
          <w:rFonts w:ascii="Arial MT" w:hAnsi="Arial MT"/>
          <w:sz w:val="20"/>
        </w:rPr>
        <w:t>cessation</w:t>
      </w:r>
      <w:r>
        <w:rPr>
          <w:rFonts w:ascii="Arial MT" w:hAnsi="Arial MT"/>
          <w:spacing w:val="62"/>
          <w:sz w:val="20"/>
        </w:rPr>
        <w:t xml:space="preserve"> </w:t>
      </w:r>
      <w:r>
        <w:rPr>
          <w:rFonts w:ascii="Arial MT" w:hAnsi="Arial MT"/>
          <w:sz w:val="20"/>
        </w:rPr>
        <w:t>définitive</w:t>
      </w:r>
      <w:r>
        <w:rPr>
          <w:rFonts w:ascii="Arial MT" w:hAnsi="Arial MT"/>
          <w:spacing w:val="63"/>
          <w:sz w:val="20"/>
        </w:rPr>
        <w:t xml:space="preserve"> </w:t>
      </w:r>
      <w:r>
        <w:rPr>
          <w:rFonts w:ascii="Arial MT" w:hAnsi="Arial MT"/>
          <w:sz w:val="20"/>
        </w:rPr>
        <w:t>des</w:t>
      </w:r>
      <w:r>
        <w:rPr>
          <w:rFonts w:ascii="Arial MT" w:hAnsi="Arial MT"/>
          <w:spacing w:val="62"/>
          <w:sz w:val="20"/>
        </w:rPr>
        <w:t xml:space="preserve"> </w:t>
      </w:r>
      <w:r>
        <w:rPr>
          <w:rFonts w:ascii="Arial MT" w:hAnsi="Arial MT"/>
          <w:sz w:val="20"/>
        </w:rPr>
        <w:t>fonctions</w:t>
      </w:r>
      <w:r>
        <w:rPr>
          <w:rFonts w:ascii="Arial MT" w:hAnsi="Arial MT"/>
          <w:spacing w:val="61"/>
          <w:sz w:val="20"/>
        </w:rPr>
        <w:t xml:space="preserve"> </w:t>
      </w:r>
      <w:r>
        <w:rPr>
          <w:rFonts w:ascii="Arial MT" w:hAnsi="Arial MT"/>
          <w:sz w:val="20"/>
        </w:rPr>
        <w:t>de</w:t>
      </w:r>
      <w:r>
        <w:rPr>
          <w:rFonts w:ascii="Arial MT" w:hAnsi="Arial MT"/>
          <w:spacing w:val="61"/>
          <w:sz w:val="20"/>
        </w:rPr>
        <w:t xml:space="preserve"> </w:t>
      </w:r>
      <w:r>
        <w:rPr>
          <w:rFonts w:ascii="Arial MT" w:hAnsi="Arial MT"/>
          <w:sz w:val="20"/>
        </w:rPr>
        <w:t>l’agent</w:t>
      </w:r>
      <w:r>
        <w:rPr>
          <w:rFonts w:ascii="Arial MT" w:hAnsi="Arial MT"/>
          <w:spacing w:val="68"/>
          <w:sz w:val="20"/>
        </w:rPr>
        <w:t xml:space="preserve"> </w:t>
      </w:r>
      <w:r>
        <w:rPr>
          <w:rFonts w:ascii="Arial MT" w:hAnsi="Arial MT"/>
          <w:sz w:val="20"/>
        </w:rPr>
        <w:t>(*)</w:t>
      </w:r>
      <w:r>
        <w:rPr>
          <w:rFonts w:ascii="Arial MT" w:hAnsi="Arial MT"/>
          <w:spacing w:val="61"/>
          <w:sz w:val="20"/>
        </w:rPr>
        <w:t xml:space="preserve"> </w:t>
      </w:r>
      <w:r>
        <w:rPr>
          <w:rFonts w:ascii="Arial MT" w:hAnsi="Arial MT"/>
          <w:sz w:val="20"/>
        </w:rPr>
        <w:t>(</w:t>
      </w:r>
      <w:r>
        <w:rPr>
          <w:rFonts w:ascii="Arial" w:hAnsi="Arial"/>
          <w:i/>
          <w:sz w:val="20"/>
        </w:rPr>
        <w:t>au</w:t>
      </w:r>
      <w:r>
        <w:rPr>
          <w:rFonts w:ascii="Arial" w:hAnsi="Arial"/>
          <w:i/>
          <w:spacing w:val="65"/>
          <w:sz w:val="20"/>
        </w:rPr>
        <w:t xml:space="preserve"> </w:t>
      </w:r>
      <w:r>
        <w:rPr>
          <w:rFonts w:ascii="Arial" w:hAnsi="Arial"/>
          <w:i/>
          <w:sz w:val="20"/>
        </w:rPr>
        <w:t>format</w:t>
      </w:r>
      <w:r>
        <w:rPr>
          <w:rFonts w:ascii="Arial" w:hAnsi="Arial"/>
          <w:i/>
          <w:spacing w:val="63"/>
          <w:sz w:val="20"/>
        </w:rPr>
        <w:t xml:space="preserve"> </w:t>
      </w:r>
      <w:r>
        <w:rPr>
          <w:rFonts w:ascii="Arial" w:hAnsi="Arial"/>
          <w:i/>
          <w:sz w:val="20"/>
        </w:rPr>
        <w:t>jj/mm/</w:t>
      </w:r>
      <w:proofErr w:type="spellStart"/>
      <w:r>
        <w:rPr>
          <w:rFonts w:ascii="Arial" w:hAnsi="Arial"/>
          <w:i/>
          <w:sz w:val="20"/>
        </w:rPr>
        <w:t>aaaa</w:t>
      </w:r>
      <w:proofErr w:type="spellEnd"/>
      <w:r>
        <w:rPr>
          <w:rFonts w:ascii="Arial MT" w:hAnsi="Arial MT"/>
          <w:sz w:val="20"/>
        </w:rPr>
        <w:t>)</w:t>
      </w:r>
      <w:r>
        <w:rPr>
          <w:rFonts w:ascii="Arial MT" w:hAnsi="Arial MT"/>
          <w:spacing w:val="-2"/>
          <w:sz w:val="20"/>
        </w:rPr>
        <w:t xml:space="preserve"> </w:t>
      </w:r>
      <w:r>
        <w:rPr>
          <w:rFonts w:ascii="Arial MT" w:hAnsi="Arial MT"/>
          <w:sz w:val="20"/>
        </w:rPr>
        <w:t>:</w:t>
      </w:r>
    </w:p>
    <w:p w14:paraId="0FA0643C" w14:textId="77777777" w:rsidR="001E150C" w:rsidRDefault="004232E3">
      <w:pPr>
        <w:spacing w:before="37" w:line="276" w:lineRule="auto"/>
        <w:ind w:left="1418" w:right="1489"/>
        <w:jc w:val="both"/>
        <w:rPr>
          <w:rFonts w:ascii="Arial MT" w:hAnsi="Arial MT"/>
          <w:sz w:val="20"/>
        </w:rPr>
      </w:pPr>
      <w:r>
        <w:rPr>
          <w:rFonts w:ascii="Arial MT" w:hAnsi="Arial MT"/>
          <w:w w:val="95"/>
          <w:sz w:val="20"/>
        </w:rPr>
        <w:t>………………………………………………………………………………………………………………………</w:t>
      </w:r>
      <w:r>
        <w:rPr>
          <w:rFonts w:ascii="Arial MT" w:hAnsi="Arial MT"/>
          <w:spacing w:val="1"/>
          <w:w w:val="95"/>
          <w:sz w:val="20"/>
        </w:rPr>
        <w:t xml:space="preserve"> </w:t>
      </w:r>
      <w:r>
        <w:rPr>
          <w:rFonts w:ascii="Arial MT" w:hAnsi="Arial MT"/>
          <w:sz w:val="20"/>
        </w:rPr>
        <w:t>Observations</w:t>
      </w:r>
      <w:r>
        <w:rPr>
          <w:rFonts w:ascii="Arial MT" w:hAnsi="Arial MT"/>
          <w:spacing w:val="1"/>
          <w:sz w:val="20"/>
        </w:rPr>
        <w:t xml:space="preserve"> </w:t>
      </w:r>
      <w:r>
        <w:rPr>
          <w:rFonts w:ascii="Arial MT" w:hAnsi="Arial MT"/>
          <w:sz w:val="20"/>
        </w:rPr>
        <w:t>éventuelles de</w:t>
      </w:r>
      <w:r>
        <w:rPr>
          <w:rFonts w:ascii="Arial MT" w:hAnsi="Arial MT"/>
          <w:spacing w:val="1"/>
          <w:sz w:val="20"/>
        </w:rPr>
        <w:t xml:space="preserve"> </w:t>
      </w:r>
      <w:r>
        <w:rPr>
          <w:rFonts w:ascii="Arial MT" w:hAnsi="Arial MT"/>
          <w:sz w:val="20"/>
        </w:rPr>
        <w:t>l’agent :</w:t>
      </w:r>
    </w:p>
    <w:p w14:paraId="17321E3A" w14:textId="77777777" w:rsidR="001E150C" w:rsidRDefault="004232E3">
      <w:pPr>
        <w:spacing w:before="1"/>
        <w:ind w:left="166" w:right="237"/>
        <w:jc w:val="center"/>
        <w:rPr>
          <w:rFonts w:ascii="Arial MT" w:hAnsi="Arial MT"/>
          <w:sz w:val="20"/>
        </w:rPr>
      </w:pPr>
      <w:r>
        <w:rPr>
          <w:rFonts w:ascii="Arial MT" w:hAnsi="Arial MT"/>
          <w:sz w:val="20"/>
        </w:rPr>
        <w:t>………………………………………………………………………………………………………………………</w:t>
      </w:r>
    </w:p>
    <w:p w14:paraId="78BE5508" w14:textId="77777777" w:rsidR="001E150C" w:rsidRDefault="004232E3">
      <w:pPr>
        <w:spacing w:before="34"/>
        <w:ind w:left="166" w:right="237"/>
        <w:jc w:val="center"/>
        <w:rPr>
          <w:rFonts w:ascii="Arial MT" w:hAnsi="Arial MT"/>
          <w:sz w:val="20"/>
        </w:rPr>
      </w:pPr>
      <w:r>
        <w:rPr>
          <w:rFonts w:ascii="Arial MT" w:hAnsi="Arial MT"/>
          <w:sz w:val="20"/>
        </w:rPr>
        <w:t>………………………………………………………………………………………………………………………</w:t>
      </w:r>
    </w:p>
    <w:p w14:paraId="38D11C6D" w14:textId="77777777" w:rsidR="001E150C" w:rsidRDefault="004232E3">
      <w:pPr>
        <w:spacing w:before="34"/>
        <w:ind w:left="166" w:right="237"/>
        <w:jc w:val="center"/>
        <w:rPr>
          <w:rFonts w:ascii="Arial MT" w:hAnsi="Arial MT"/>
          <w:sz w:val="20"/>
        </w:rPr>
      </w:pPr>
      <w:r>
        <w:rPr>
          <w:rFonts w:ascii="Arial MT" w:hAnsi="Arial MT"/>
          <w:sz w:val="20"/>
        </w:rPr>
        <w:t>………………………………………………………………………………………………………………………</w:t>
      </w:r>
    </w:p>
    <w:p w14:paraId="493C59A3" w14:textId="77777777" w:rsidR="001E150C" w:rsidRDefault="001E150C">
      <w:pPr>
        <w:jc w:val="center"/>
        <w:rPr>
          <w:rFonts w:ascii="Arial MT" w:hAnsi="Arial MT"/>
          <w:sz w:val="20"/>
        </w:rPr>
        <w:sectPr w:rsidR="001E150C" w:rsidSect="00A8033F">
          <w:pgSz w:w="11910" w:h="16840"/>
          <w:pgMar w:top="2200" w:right="0" w:bottom="720" w:left="0" w:header="814" w:footer="523" w:gutter="0"/>
          <w:cols w:space="720"/>
        </w:sectPr>
      </w:pPr>
    </w:p>
    <w:p w14:paraId="2B47AC77" w14:textId="77777777" w:rsidR="001E150C" w:rsidRDefault="001E150C">
      <w:pPr>
        <w:pStyle w:val="Corpsdetexte"/>
        <w:spacing w:before="2"/>
        <w:rPr>
          <w:rFonts w:ascii="Arial MT"/>
          <w:sz w:val="20"/>
        </w:rPr>
      </w:pPr>
    </w:p>
    <w:p w14:paraId="77B01A6F" w14:textId="77777777" w:rsidR="001E150C" w:rsidRDefault="004232E3">
      <w:pPr>
        <w:spacing w:before="93"/>
        <w:ind w:left="1418"/>
        <w:rPr>
          <w:rFonts w:ascii="Arial MT" w:hAnsi="Arial MT"/>
          <w:sz w:val="20"/>
        </w:rPr>
      </w:pPr>
      <w:r>
        <w:rPr>
          <w:rFonts w:ascii="Arial MT" w:hAnsi="Arial MT"/>
          <w:sz w:val="20"/>
        </w:rPr>
        <w:t>………………………………………………………………………………………………………………………</w:t>
      </w:r>
    </w:p>
    <w:p w14:paraId="39F2FFEC" w14:textId="77777777" w:rsidR="001E150C" w:rsidRDefault="004232E3">
      <w:pPr>
        <w:spacing w:before="34" w:line="276" w:lineRule="auto"/>
        <w:ind w:left="1418" w:right="1251"/>
        <w:rPr>
          <w:rFonts w:ascii="Arial MT" w:hAnsi="Arial MT"/>
          <w:sz w:val="20"/>
        </w:rPr>
      </w:pPr>
      <w:r>
        <w:rPr>
          <w:rFonts w:ascii="Arial MT" w:hAnsi="Arial MT"/>
          <w:sz w:val="20"/>
        </w:rPr>
        <w:t>………………………………………………………………………………………………………………………</w:t>
      </w:r>
      <w:r>
        <w:rPr>
          <w:rFonts w:ascii="Arial MT" w:hAnsi="Arial MT"/>
          <w:spacing w:val="1"/>
          <w:sz w:val="20"/>
        </w:rPr>
        <w:t xml:space="preserve"> </w:t>
      </w:r>
      <w:r>
        <w:rPr>
          <w:rFonts w:ascii="Arial MT" w:hAnsi="Arial MT"/>
          <w:sz w:val="20"/>
        </w:rPr>
        <w:t>Observations</w:t>
      </w:r>
      <w:r>
        <w:rPr>
          <w:rFonts w:ascii="Arial MT" w:hAnsi="Arial MT"/>
          <w:spacing w:val="38"/>
          <w:sz w:val="20"/>
        </w:rPr>
        <w:t xml:space="preserve"> </w:t>
      </w:r>
      <w:r>
        <w:rPr>
          <w:rFonts w:ascii="Arial MT" w:hAnsi="Arial MT"/>
          <w:sz w:val="20"/>
        </w:rPr>
        <w:t>éventuelles</w:t>
      </w:r>
      <w:r>
        <w:rPr>
          <w:rFonts w:ascii="Arial MT" w:hAnsi="Arial MT"/>
          <w:spacing w:val="40"/>
          <w:sz w:val="20"/>
        </w:rPr>
        <w:t xml:space="preserve"> </w:t>
      </w:r>
      <w:r>
        <w:rPr>
          <w:rFonts w:ascii="Arial MT" w:hAnsi="Arial MT"/>
          <w:sz w:val="20"/>
        </w:rPr>
        <w:t>de</w:t>
      </w:r>
      <w:r>
        <w:rPr>
          <w:rFonts w:ascii="Arial MT" w:hAnsi="Arial MT"/>
          <w:spacing w:val="36"/>
          <w:sz w:val="20"/>
        </w:rPr>
        <w:t xml:space="preserve"> </w:t>
      </w:r>
      <w:r>
        <w:rPr>
          <w:rFonts w:ascii="Arial MT" w:hAnsi="Arial MT"/>
          <w:sz w:val="20"/>
        </w:rPr>
        <w:t>l’autorité</w:t>
      </w:r>
      <w:r>
        <w:rPr>
          <w:rFonts w:ascii="Arial MT" w:hAnsi="Arial MT"/>
          <w:spacing w:val="37"/>
          <w:sz w:val="20"/>
        </w:rPr>
        <w:t xml:space="preserve"> </w:t>
      </w:r>
      <w:r>
        <w:rPr>
          <w:rFonts w:ascii="Arial MT" w:hAnsi="Arial MT"/>
          <w:sz w:val="20"/>
        </w:rPr>
        <w:t>hiérarchique</w:t>
      </w:r>
      <w:r>
        <w:rPr>
          <w:rFonts w:ascii="Arial MT" w:hAnsi="Arial MT"/>
          <w:spacing w:val="37"/>
          <w:sz w:val="20"/>
        </w:rPr>
        <w:t xml:space="preserve"> </w:t>
      </w:r>
      <w:r>
        <w:rPr>
          <w:rFonts w:ascii="Arial MT" w:hAnsi="Arial MT"/>
          <w:sz w:val="20"/>
        </w:rPr>
        <w:t>ou</w:t>
      </w:r>
      <w:r>
        <w:rPr>
          <w:rFonts w:ascii="Arial MT" w:hAnsi="Arial MT"/>
          <w:spacing w:val="36"/>
          <w:sz w:val="20"/>
        </w:rPr>
        <w:t xml:space="preserve"> </w:t>
      </w:r>
      <w:r>
        <w:rPr>
          <w:rFonts w:ascii="Arial MT" w:hAnsi="Arial MT"/>
          <w:sz w:val="20"/>
        </w:rPr>
        <w:t>territoriale</w:t>
      </w:r>
      <w:r>
        <w:rPr>
          <w:rFonts w:ascii="Arial MT" w:hAnsi="Arial MT"/>
          <w:spacing w:val="39"/>
          <w:sz w:val="20"/>
        </w:rPr>
        <w:t xml:space="preserve"> </w:t>
      </w:r>
      <w:r>
        <w:rPr>
          <w:rFonts w:ascii="Arial MT" w:hAnsi="Arial MT"/>
          <w:sz w:val="20"/>
        </w:rPr>
        <w:t>ou</w:t>
      </w:r>
      <w:r>
        <w:rPr>
          <w:rFonts w:ascii="Arial MT" w:hAnsi="Arial MT"/>
          <w:spacing w:val="39"/>
          <w:sz w:val="20"/>
        </w:rPr>
        <w:t xml:space="preserve"> </w:t>
      </w:r>
      <w:r>
        <w:rPr>
          <w:rFonts w:ascii="Arial MT" w:hAnsi="Arial MT"/>
          <w:sz w:val="20"/>
        </w:rPr>
        <w:t>investie</w:t>
      </w:r>
      <w:r>
        <w:rPr>
          <w:rFonts w:ascii="Arial MT" w:hAnsi="Arial MT"/>
          <w:spacing w:val="37"/>
          <w:sz w:val="20"/>
        </w:rPr>
        <w:t xml:space="preserve"> </w:t>
      </w:r>
      <w:r>
        <w:rPr>
          <w:rFonts w:ascii="Arial MT" w:hAnsi="Arial MT"/>
          <w:sz w:val="20"/>
        </w:rPr>
        <w:t>du</w:t>
      </w:r>
      <w:r>
        <w:rPr>
          <w:rFonts w:ascii="Arial MT" w:hAnsi="Arial MT"/>
          <w:spacing w:val="39"/>
          <w:sz w:val="20"/>
        </w:rPr>
        <w:t xml:space="preserve"> </w:t>
      </w:r>
      <w:r>
        <w:rPr>
          <w:rFonts w:ascii="Arial MT" w:hAnsi="Arial MT"/>
          <w:sz w:val="20"/>
        </w:rPr>
        <w:t>pouvoir</w:t>
      </w:r>
      <w:r>
        <w:rPr>
          <w:rFonts w:ascii="Arial MT" w:hAnsi="Arial MT"/>
          <w:spacing w:val="38"/>
          <w:sz w:val="20"/>
        </w:rPr>
        <w:t xml:space="preserve"> </w:t>
      </w:r>
      <w:r>
        <w:rPr>
          <w:rFonts w:ascii="Arial MT" w:hAnsi="Arial MT"/>
          <w:sz w:val="20"/>
        </w:rPr>
        <w:t>de</w:t>
      </w:r>
      <w:r>
        <w:rPr>
          <w:rFonts w:ascii="Arial MT" w:hAnsi="Arial MT"/>
          <w:spacing w:val="-53"/>
          <w:sz w:val="20"/>
        </w:rPr>
        <w:t xml:space="preserve"> </w:t>
      </w:r>
      <w:r>
        <w:rPr>
          <w:rFonts w:ascii="Arial MT" w:hAnsi="Arial MT"/>
          <w:sz w:val="20"/>
        </w:rPr>
        <w:t>nomination</w:t>
      </w:r>
      <w:r>
        <w:rPr>
          <w:rFonts w:ascii="Arial MT" w:hAnsi="Arial MT"/>
          <w:spacing w:val="-2"/>
          <w:sz w:val="20"/>
        </w:rPr>
        <w:t xml:space="preserve"> </w:t>
      </w:r>
      <w:r>
        <w:rPr>
          <w:rFonts w:ascii="Arial MT" w:hAnsi="Arial MT"/>
          <w:sz w:val="20"/>
        </w:rPr>
        <w:t>:</w:t>
      </w:r>
    </w:p>
    <w:p w14:paraId="3A50D448" w14:textId="77777777" w:rsidR="001E150C" w:rsidRDefault="004232E3">
      <w:pPr>
        <w:spacing w:before="1"/>
        <w:ind w:left="166" w:right="237"/>
        <w:jc w:val="center"/>
        <w:rPr>
          <w:rFonts w:ascii="Arial MT" w:hAnsi="Arial MT"/>
          <w:sz w:val="20"/>
        </w:rPr>
      </w:pPr>
      <w:r>
        <w:rPr>
          <w:rFonts w:ascii="Arial MT" w:hAnsi="Arial MT"/>
          <w:sz w:val="20"/>
        </w:rPr>
        <w:t>………………………………………………………………………………………………………………………</w:t>
      </w:r>
    </w:p>
    <w:p w14:paraId="49EC95F0" w14:textId="77777777" w:rsidR="001E150C" w:rsidRDefault="004232E3">
      <w:pPr>
        <w:spacing w:before="34"/>
        <w:ind w:left="166" w:right="237"/>
        <w:jc w:val="center"/>
        <w:rPr>
          <w:rFonts w:ascii="Arial MT" w:hAnsi="Arial MT"/>
          <w:sz w:val="20"/>
        </w:rPr>
      </w:pPr>
      <w:r>
        <w:rPr>
          <w:rFonts w:ascii="Arial MT" w:hAnsi="Arial MT"/>
          <w:sz w:val="20"/>
        </w:rPr>
        <w:t>………………………………………………………………………………………………………………………</w:t>
      </w:r>
    </w:p>
    <w:p w14:paraId="1440F27B" w14:textId="77777777" w:rsidR="001E150C" w:rsidRDefault="004232E3">
      <w:pPr>
        <w:spacing w:before="34"/>
        <w:ind w:left="166" w:right="237"/>
        <w:jc w:val="center"/>
        <w:rPr>
          <w:rFonts w:ascii="Arial MT" w:hAnsi="Arial MT"/>
          <w:sz w:val="20"/>
        </w:rPr>
      </w:pPr>
      <w:r>
        <w:rPr>
          <w:rFonts w:ascii="Arial MT" w:hAnsi="Arial MT"/>
          <w:sz w:val="20"/>
        </w:rPr>
        <w:t>………………………………………………………………………………………………………………………</w:t>
      </w:r>
    </w:p>
    <w:p w14:paraId="1AA30771" w14:textId="77777777" w:rsidR="001E150C" w:rsidRDefault="004232E3">
      <w:pPr>
        <w:spacing w:before="34"/>
        <w:ind w:left="166" w:right="234"/>
        <w:jc w:val="center"/>
        <w:rPr>
          <w:rFonts w:ascii="Arial MT" w:hAnsi="Arial MT"/>
          <w:sz w:val="20"/>
        </w:rPr>
      </w:pPr>
      <w:r>
        <w:rPr>
          <w:rFonts w:ascii="Arial MT" w:hAnsi="Arial MT"/>
          <w:sz w:val="20"/>
        </w:rPr>
        <w:t>………………………………………………………………………………………………………………………</w:t>
      </w:r>
    </w:p>
    <w:p w14:paraId="7B613AB6" w14:textId="77777777" w:rsidR="001E150C" w:rsidRDefault="004232E3">
      <w:pPr>
        <w:spacing w:before="34"/>
        <w:ind w:left="166" w:right="237"/>
        <w:jc w:val="center"/>
        <w:rPr>
          <w:rFonts w:ascii="Arial MT" w:hAnsi="Arial MT"/>
          <w:sz w:val="20"/>
        </w:rPr>
      </w:pPr>
      <w:r>
        <w:rPr>
          <w:rFonts w:ascii="Arial MT" w:hAnsi="Arial MT"/>
          <w:sz w:val="20"/>
        </w:rPr>
        <w:t>………………………………………………………………………………………………………………………</w:t>
      </w:r>
    </w:p>
    <w:p w14:paraId="5C164EF4" w14:textId="77777777" w:rsidR="001E150C" w:rsidRDefault="001E150C">
      <w:pPr>
        <w:pStyle w:val="Corpsdetexte"/>
        <w:spacing w:before="10"/>
        <w:rPr>
          <w:rFonts w:ascii="Arial MT"/>
          <w:sz w:val="25"/>
        </w:rPr>
      </w:pPr>
    </w:p>
    <w:p w14:paraId="5EDFC3C6" w14:textId="77777777" w:rsidR="001E150C" w:rsidRDefault="004232E3">
      <w:pPr>
        <w:spacing w:line="276" w:lineRule="auto"/>
        <w:ind w:left="1418" w:right="1416"/>
        <w:jc w:val="both"/>
        <w:rPr>
          <w:rFonts w:ascii="Arial MT" w:hAnsi="Arial MT"/>
          <w:sz w:val="19"/>
        </w:rPr>
      </w:pPr>
      <w:r>
        <w:rPr>
          <w:rFonts w:ascii="Arial MT" w:hAnsi="Arial MT"/>
          <w:sz w:val="19"/>
        </w:rPr>
        <w:t>En signant la présente convention, l'agent déclare être informé des conséquences de la cessation définitive</w:t>
      </w:r>
      <w:r>
        <w:rPr>
          <w:rFonts w:ascii="Arial MT" w:hAnsi="Arial MT"/>
          <w:spacing w:val="-50"/>
          <w:sz w:val="19"/>
        </w:rPr>
        <w:t xml:space="preserve"> </w:t>
      </w:r>
      <w:r>
        <w:rPr>
          <w:rFonts w:ascii="Arial MT" w:hAnsi="Arial MT"/>
          <w:sz w:val="19"/>
        </w:rPr>
        <w:t>de ses fonctions, notamment l'obligation de remboursement prévue à l'article 8 du décret n° 2019-1593 du</w:t>
      </w:r>
      <w:r>
        <w:rPr>
          <w:rFonts w:ascii="Arial MT" w:hAnsi="Arial MT"/>
          <w:spacing w:val="1"/>
          <w:sz w:val="19"/>
        </w:rPr>
        <w:t xml:space="preserve"> </w:t>
      </w:r>
      <w:r>
        <w:rPr>
          <w:rFonts w:ascii="Arial MT" w:hAnsi="Arial MT"/>
          <w:sz w:val="19"/>
        </w:rPr>
        <w:t>31 décembre 2019 relatif</w:t>
      </w:r>
      <w:r>
        <w:rPr>
          <w:rFonts w:ascii="Arial MT" w:hAnsi="Arial MT"/>
          <w:spacing w:val="52"/>
          <w:sz w:val="19"/>
        </w:rPr>
        <w:t xml:space="preserve"> </w:t>
      </w:r>
      <w:r>
        <w:rPr>
          <w:rFonts w:ascii="Arial MT" w:hAnsi="Arial MT"/>
          <w:sz w:val="19"/>
        </w:rPr>
        <w:t>à la procédure de rupture conventionnelle dans la fonction publique, le respect</w:t>
      </w:r>
      <w:r>
        <w:rPr>
          <w:rFonts w:ascii="Arial MT" w:hAnsi="Arial MT"/>
          <w:spacing w:val="1"/>
          <w:sz w:val="19"/>
        </w:rPr>
        <w:t xml:space="preserve"> </w:t>
      </w:r>
      <w:r>
        <w:rPr>
          <w:rFonts w:ascii="Arial MT" w:hAnsi="Arial MT"/>
          <w:sz w:val="19"/>
        </w:rPr>
        <w:t>des obligations</w:t>
      </w:r>
      <w:r>
        <w:rPr>
          <w:rFonts w:ascii="Arial MT" w:hAnsi="Arial MT"/>
          <w:spacing w:val="-1"/>
          <w:sz w:val="19"/>
        </w:rPr>
        <w:t xml:space="preserve"> </w:t>
      </w:r>
      <w:r>
        <w:rPr>
          <w:rFonts w:ascii="Arial MT" w:hAnsi="Arial MT"/>
          <w:sz w:val="19"/>
        </w:rPr>
        <w:t>déontologiques</w:t>
      </w:r>
      <w:r>
        <w:rPr>
          <w:rFonts w:ascii="Arial MT" w:hAnsi="Arial MT"/>
          <w:spacing w:val="1"/>
          <w:sz w:val="19"/>
        </w:rPr>
        <w:t xml:space="preserve"> </w:t>
      </w:r>
      <w:r>
        <w:rPr>
          <w:rFonts w:ascii="Arial MT" w:hAnsi="Arial MT"/>
          <w:sz w:val="19"/>
        </w:rPr>
        <w:t>qui lui</w:t>
      </w:r>
      <w:r>
        <w:rPr>
          <w:rFonts w:ascii="Arial MT" w:hAnsi="Arial MT"/>
          <w:spacing w:val="-1"/>
          <w:sz w:val="19"/>
        </w:rPr>
        <w:t xml:space="preserve"> </w:t>
      </w:r>
      <w:r>
        <w:rPr>
          <w:rFonts w:ascii="Arial MT" w:hAnsi="Arial MT"/>
          <w:sz w:val="19"/>
        </w:rPr>
        <w:t>incombent et</w:t>
      </w:r>
      <w:r>
        <w:rPr>
          <w:rFonts w:ascii="Arial MT" w:hAnsi="Arial MT"/>
          <w:spacing w:val="-2"/>
          <w:sz w:val="19"/>
        </w:rPr>
        <w:t xml:space="preserve"> </w:t>
      </w:r>
      <w:r>
        <w:rPr>
          <w:rFonts w:ascii="Arial MT" w:hAnsi="Arial MT"/>
          <w:sz w:val="19"/>
        </w:rPr>
        <w:t>du</w:t>
      </w:r>
      <w:r>
        <w:rPr>
          <w:rFonts w:ascii="Arial MT" w:hAnsi="Arial MT"/>
          <w:spacing w:val="-1"/>
          <w:sz w:val="19"/>
        </w:rPr>
        <w:t xml:space="preserve"> </w:t>
      </w:r>
      <w:r>
        <w:rPr>
          <w:rFonts w:ascii="Arial MT" w:hAnsi="Arial MT"/>
          <w:sz w:val="19"/>
        </w:rPr>
        <w:t>bénéfice</w:t>
      </w:r>
      <w:r>
        <w:rPr>
          <w:rFonts w:ascii="Arial MT" w:hAnsi="Arial MT"/>
          <w:spacing w:val="-2"/>
          <w:sz w:val="19"/>
        </w:rPr>
        <w:t xml:space="preserve"> </w:t>
      </w:r>
      <w:r>
        <w:rPr>
          <w:rFonts w:ascii="Arial MT" w:hAnsi="Arial MT"/>
          <w:sz w:val="19"/>
        </w:rPr>
        <w:t>de</w:t>
      </w:r>
      <w:r>
        <w:rPr>
          <w:rFonts w:ascii="Arial MT" w:hAnsi="Arial MT"/>
          <w:spacing w:val="-1"/>
          <w:sz w:val="19"/>
        </w:rPr>
        <w:t xml:space="preserve"> </w:t>
      </w:r>
      <w:r>
        <w:rPr>
          <w:rFonts w:ascii="Arial MT" w:hAnsi="Arial MT"/>
          <w:sz w:val="19"/>
        </w:rPr>
        <w:t>l'assurance</w:t>
      </w:r>
      <w:r>
        <w:rPr>
          <w:rFonts w:ascii="Arial MT" w:hAnsi="Arial MT"/>
          <w:spacing w:val="-1"/>
          <w:sz w:val="19"/>
        </w:rPr>
        <w:t xml:space="preserve"> </w:t>
      </w:r>
      <w:r>
        <w:rPr>
          <w:rFonts w:ascii="Arial MT" w:hAnsi="Arial MT"/>
          <w:sz w:val="19"/>
        </w:rPr>
        <w:t>chômage.</w:t>
      </w:r>
    </w:p>
    <w:p w14:paraId="49667AAA" w14:textId="77777777" w:rsidR="001E150C" w:rsidRDefault="001E150C">
      <w:pPr>
        <w:pStyle w:val="Corpsdetexte"/>
        <w:rPr>
          <w:rFonts w:ascii="Arial MT"/>
          <w:sz w:val="20"/>
        </w:rPr>
      </w:pPr>
    </w:p>
    <w:p w14:paraId="7B7CAFA2" w14:textId="77777777" w:rsidR="001E150C" w:rsidRDefault="001E150C">
      <w:pPr>
        <w:pStyle w:val="Corpsdetexte"/>
        <w:spacing w:before="8"/>
        <w:rPr>
          <w:rFonts w:ascii="Arial MT"/>
          <w:sz w:val="23"/>
        </w:rPr>
      </w:pPr>
    </w:p>
    <w:p w14:paraId="796ADEEC" w14:textId="77777777" w:rsidR="001E150C" w:rsidRDefault="004232E3">
      <w:pPr>
        <w:spacing w:before="1" w:line="276" w:lineRule="auto"/>
        <w:ind w:left="1418" w:right="1415"/>
        <w:jc w:val="both"/>
        <w:rPr>
          <w:rFonts w:ascii="Arial MT" w:hAnsi="Arial MT"/>
          <w:sz w:val="19"/>
        </w:rPr>
      </w:pPr>
      <w:r>
        <w:rPr>
          <w:rFonts w:ascii="Arial MT" w:hAnsi="Arial MT"/>
          <w:sz w:val="19"/>
        </w:rPr>
        <w:t>L'agent</w:t>
      </w:r>
      <w:r>
        <w:rPr>
          <w:rFonts w:ascii="Arial MT" w:hAnsi="Arial MT"/>
          <w:spacing w:val="17"/>
          <w:sz w:val="19"/>
        </w:rPr>
        <w:t xml:space="preserve"> </w:t>
      </w:r>
      <w:r>
        <w:rPr>
          <w:rFonts w:ascii="Arial MT" w:hAnsi="Arial MT"/>
          <w:sz w:val="19"/>
        </w:rPr>
        <w:t>déclare</w:t>
      </w:r>
      <w:r>
        <w:rPr>
          <w:rFonts w:ascii="Arial MT" w:hAnsi="Arial MT"/>
          <w:spacing w:val="17"/>
          <w:sz w:val="19"/>
        </w:rPr>
        <w:t xml:space="preserve"> </w:t>
      </w:r>
      <w:r>
        <w:rPr>
          <w:rFonts w:ascii="Arial MT" w:hAnsi="Arial MT"/>
          <w:sz w:val="19"/>
        </w:rPr>
        <w:t>également</w:t>
      </w:r>
      <w:r>
        <w:rPr>
          <w:rFonts w:ascii="Arial MT" w:hAnsi="Arial MT"/>
          <w:spacing w:val="18"/>
          <w:sz w:val="19"/>
        </w:rPr>
        <w:t xml:space="preserve"> </w:t>
      </w:r>
      <w:r>
        <w:rPr>
          <w:rFonts w:ascii="Arial MT" w:hAnsi="Arial MT"/>
          <w:sz w:val="19"/>
        </w:rPr>
        <w:t>être</w:t>
      </w:r>
      <w:r>
        <w:rPr>
          <w:rFonts w:ascii="Arial MT" w:hAnsi="Arial MT"/>
          <w:spacing w:val="17"/>
          <w:sz w:val="19"/>
        </w:rPr>
        <w:t xml:space="preserve"> </w:t>
      </w:r>
      <w:r>
        <w:rPr>
          <w:rFonts w:ascii="Arial MT" w:hAnsi="Arial MT"/>
          <w:sz w:val="19"/>
        </w:rPr>
        <w:t>informé</w:t>
      </w:r>
      <w:r>
        <w:rPr>
          <w:rFonts w:ascii="Arial MT" w:hAnsi="Arial MT"/>
          <w:spacing w:val="18"/>
          <w:sz w:val="19"/>
        </w:rPr>
        <w:t xml:space="preserve"> </w:t>
      </w:r>
      <w:r>
        <w:rPr>
          <w:rFonts w:ascii="Arial MT" w:hAnsi="Arial MT"/>
          <w:sz w:val="19"/>
        </w:rPr>
        <w:t>que</w:t>
      </w:r>
      <w:r>
        <w:rPr>
          <w:rFonts w:ascii="Arial MT" w:hAnsi="Arial MT"/>
          <w:spacing w:val="17"/>
          <w:sz w:val="19"/>
        </w:rPr>
        <w:t xml:space="preserve"> </w:t>
      </w:r>
      <w:r>
        <w:rPr>
          <w:rFonts w:ascii="Arial MT" w:hAnsi="Arial MT"/>
          <w:sz w:val="19"/>
        </w:rPr>
        <w:t>l'une</w:t>
      </w:r>
      <w:r>
        <w:rPr>
          <w:rFonts w:ascii="Arial MT" w:hAnsi="Arial MT"/>
          <w:spacing w:val="18"/>
          <w:sz w:val="19"/>
        </w:rPr>
        <w:t xml:space="preserve"> </w:t>
      </w:r>
      <w:r>
        <w:rPr>
          <w:rFonts w:ascii="Arial MT" w:hAnsi="Arial MT"/>
          <w:sz w:val="19"/>
        </w:rPr>
        <w:t>ou</w:t>
      </w:r>
      <w:r>
        <w:rPr>
          <w:rFonts w:ascii="Arial MT" w:hAnsi="Arial MT"/>
          <w:spacing w:val="18"/>
          <w:sz w:val="19"/>
        </w:rPr>
        <w:t xml:space="preserve"> </w:t>
      </w:r>
      <w:r>
        <w:rPr>
          <w:rFonts w:ascii="Arial MT" w:hAnsi="Arial MT"/>
          <w:sz w:val="19"/>
        </w:rPr>
        <w:t>l'autre</w:t>
      </w:r>
      <w:r>
        <w:rPr>
          <w:rFonts w:ascii="Arial MT" w:hAnsi="Arial MT"/>
          <w:spacing w:val="17"/>
          <w:sz w:val="19"/>
        </w:rPr>
        <w:t xml:space="preserve"> </w:t>
      </w:r>
      <w:r>
        <w:rPr>
          <w:rFonts w:ascii="Arial MT" w:hAnsi="Arial MT"/>
          <w:sz w:val="19"/>
        </w:rPr>
        <w:t>des</w:t>
      </w:r>
      <w:r>
        <w:rPr>
          <w:rFonts w:ascii="Arial MT" w:hAnsi="Arial MT"/>
          <w:spacing w:val="19"/>
          <w:sz w:val="19"/>
        </w:rPr>
        <w:t xml:space="preserve"> </w:t>
      </w:r>
      <w:r>
        <w:rPr>
          <w:rFonts w:ascii="Arial MT" w:hAnsi="Arial MT"/>
          <w:sz w:val="19"/>
        </w:rPr>
        <w:t>parties</w:t>
      </w:r>
      <w:r>
        <w:rPr>
          <w:rFonts w:ascii="Arial MT" w:hAnsi="Arial MT"/>
          <w:spacing w:val="18"/>
          <w:sz w:val="19"/>
        </w:rPr>
        <w:t xml:space="preserve"> </w:t>
      </w:r>
      <w:r>
        <w:rPr>
          <w:rFonts w:ascii="Arial MT" w:hAnsi="Arial MT"/>
          <w:sz w:val="19"/>
        </w:rPr>
        <w:t>dispose</w:t>
      </w:r>
      <w:r>
        <w:rPr>
          <w:rFonts w:ascii="Arial MT" w:hAnsi="Arial MT"/>
          <w:spacing w:val="18"/>
          <w:sz w:val="19"/>
        </w:rPr>
        <w:t xml:space="preserve"> </w:t>
      </w:r>
      <w:r>
        <w:rPr>
          <w:rFonts w:ascii="Arial MT" w:hAnsi="Arial MT"/>
          <w:sz w:val="19"/>
        </w:rPr>
        <w:t>d'un</w:t>
      </w:r>
      <w:r>
        <w:rPr>
          <w:rFonts w:ascii="Arial MT" w:hAnsi="Arial MT"/>
          <w:spacing w:val="15"/>
          <w:sz w:val="19"/>
        </w:rPr>
        <w:t xml:space="preserve"> </w:t>
      </w:r>
      <w:r>
        <w:rPr>
          <w:rFonts w:ascii="Arial MT" w:hAnsi="Arial MT"/>
          <w:sz w:val="19"/>
        </w:rPr>
        <w:t>droit</w:t>
      </w:r>
      <w:r>
        <w:rPr>
          <w:rFonts w:ascii="Arial MT" w:hAnsi="Arial MT"/>
          <w:spacing w:val="18"/>
          <w:sz w:val="19"/>
        </w:rPr>
        <w:t xml:space="preserve"> </w:t>
      </w:r>
      <w:r>
        <w:rPr>
          <w:rFonts w:ascii="Arial MT" w:hAnsi="Arial MT"/>
          <w:sz w:val="19"/>
        </w:rPr>
        <w:t>de</w:t>
      </w:r>
      <w:r>
        <w:rPr>
          <w:rFonts w:ascii="Arial MT" w:hAnsi="Arial MT"/>
          <w:spacing w:val="18"/>
          <w:sz w:val="19"/>
        </w:rPr>
        <w:t xml:space="preserve"> </w:t>
      </w:r>
      <w:r>
        <w:rPr>
          <w:rFonts w:ascii="Arial MT" w:hAnsi="Arial MT"/>
          <w:sz w:val="19"/>
        </w:rPr>
        <w:t>rétractation,</w:t>
      </w:r>
      <w:r>
        <w:rPr>
          <w:rFonts w:ascii="Arial MT" w:hAnsi="Arial MT"/>
          <w:spacing w:val="-51"/>
          <w:sz w:val="19"/>
        </w:rPr>
        <w:t xml:space="preserve"> </w:t>
      </w:r>
      <w:r>
        <w:rPr>
          <w:rFonts w:ascii="Arial MT" w:hAnsi="Arial MT"/>
          <w:sz w:val="19"/>
        </w:rPr>
        <w:t>qui s'exerce dans un délai de quinze jours francs et commence à courir un jour franc après la date de la</w:t>
      </w:r>
      <w:r>
        <w:rPr>
          <w:rFonts w:ascii="Arial MT" w:hAnsi="Arial MT"/>
          <w:spacing w:val="1"/>
          <w:sz w:val="19"/>
        </w:rPr>
        <w:t xml:space="preserve"> </w:t>
      </w:r>
      <w:r>
        <w:rPr>
          <w:rFonts w:ascii="Arial MT" w:hAnsi="Arial MT"/>
          <w:sz w:val="19"/>
        </w:rPr>
        <w:t>signature de la convention de rupture conventionnelle, sous la forme d'une lettre recommandée avec</w:t>
      </w:r>
      <w:r>
        <w:rPr>
          <w:rFonts w:ascii="Arial MT" w:hAnsi="Arial MT"/>
          <w:spacing w:val="1"/>
          <w:sz w:val="19"/>
        </w:rPr>
        <w:t xml:space="preserve"> </w:t>
      </w:r>
      <w:r>
        <w:rPr>
          <w:rFonts w:ascii="Arial MT" w:hAnsi="Arial MT"/>
          <w:sz w:val="19"/>
        </w:rPr>
        <w:t>demande</w:t>
      </w:r>
      <w:r>
        <w:rPr>
          <w:rFonts w:ascii="Arial MT" w:hAnsi="Arial MT"/>
          <w:spacing w:val="-1"/>
          <w:sz w:val="19"/>
        </w:rPr>
        <w:t xml:space="preserve"> </w:t>
      </w:r>
      <w:r>
        <w:rPr>
          <w:rFonts w:ascii="Arial MT" w:hAnsi="Arial MT"/>
          <w:sz w:val="19"/>
        </w:rPr>
        <w:t>d'avis de</w:t>
      </w:r>
      <w:r>
        <w:rPr>
          <w:rFonts w:ascii="Arial MT" w:hAnsi="Arial MT"/>
          <w:spacing w:val="-1"/>
          <w:sz w:val="19"/>
        </w:rPr>
        <w:t xml:space="preserve"> </w:t>
      </w:r>
      <w:r>
        <w:rPr>
          <w:rFonts w:ascii="Arial MT" w:hAnsi="Arial MT"/>
          <w:sz w:val="19"/>
        </w:rPr>
        <w:t>réception</w:t>
      </w:r>
      <w:r>
        <w:rPr>
          <w:rFonts w:ascii="Arial MT" w:hAnsi="Arial MT"/>
          <w:spacing w:val="-1"/>
          <w:sz w:val="19"/>
        </w:rPr>
        <w:t xml:space="preserve"> </w:t>
      </w:r>
      <w:r>
        <w:rPr>
          <w:rFonts w:ascii="Arial MT" w:hAnsi="Arial MT"/>
          <w:sz w:val="19"/>
        </w:rPr>
        <w:t>ou</w:t>
      </w:r>
      <w:r>
        <w:rPr>
          <w:rFonts w:ascii="Arial MT" w:hAnsi="Arial MT"/>
          <w:spacing w:val="-2"/>
          <w:sz w:val="19"/>
        </w:rPr>
        <w:t xml:space="preserve"> </w:t>
      </w:r>
      <w:r>
        <w:rPr>
          <w:rFonts w:ascii="Arial MT" w:hAnsi="Arial MT"/>
          <w:sz w:val="19"/>
        </w:rPr>
        <w:t>remise</w:t>
      </w:r>
      <w:r>
        <w:rPr>
          <w:rFonts w:ascii="Arial MT" w:hAnsi="Arial MT"/>
          <w:spacing w:val="-1"/>
          <w:sz w:val="19"/>
        </w:rPr>
        <w:t xml:space="preserve"> </w:t>
      </w:r>
      <w:r>
        <w:rPr>
          <w:rFonts w:ascii="Arial MT" w:hAnsi="Arial MT"/>
          <w:sz w:val="19"/>
        </w:rPr>
        <w:t>en</w:t>
      </w:r>
      <w:r>
        <w:rPr>
          <w:rFonts w:ascii="Arial MT" w:hAnsi="Arial MT"/>
          <w:spacing w:val="2"/>
          <w:sz w:val="19"/>
        </w:rPr>
        <w:t xml:space="preserve"> </w:t>
      </w:r>
      <w:r>
        <w:rPr>
          <w:rFonts w:ascii="Arial MT" w:hAnsi="Arial MT"/>
          <w:sz w:val="19"/>
        </w:rPr>
        <w:t>main</w:t>
      </w:r>
      <w:r>
        <w:rPr>
          <w:rFonts w:ascii="Arial MT" w:hAnsi="Arial MT"/>
          <w:spacing w:val="-1"/>
          <w:sz w:val="19"/>
        </w:rPr>
        <w:t xml:space="preserve"> </w:t>
      </w:r>
      <w:r>
        <w:rPr>
          <w:rFonts w:ascii="Arial MT" w:hAnsi="Arial MT"/>
          <w:sz w:val="19"/>
        </w:rPr>
        <w:t>propre</w:t>
      </w:r>
      <w:r>
        <w:rPr>
          <w:rFonts w:ascii="Arial MT" w:hAnsi="Arial MT"/>
          <w:spacing w:val="-2"/>
          <w:sz w:val="19"/>
        </w:rPr>
        <w:t xml:space="preserve"> </w:t>
      </w:r>
      <w:r>
        <w:rPr>
          <w:rFonts w:ascii="Arial MT" w:hAnsi="Arial MT"/>
          <w:sz w:val="19"/>
        </w:rPr>
        <w:t>contre</w:t>
      </w:r>
      <w:r>
        <w:rPr>
          <w:rFonts w:ascii="Arial MT" w:hAnsi="Arial MT"/>
          <w:spacing w:val="-1"/>
          <w:sz w:val="19"/>
        </w:rPr>
        <w:t xml:space="preserve"> </w:t>
      </w:r>
      <w:r>
        <w:rPr>
          <w:rFonts w:ascii="Arial MT" w:hAnsi="Arial MT"/>
          <w:sz w:val="19"/>
        </w:rPr>
        <w:t>signature.</w:t>
      </w:r>
    </w:p>
    <w:p w14:paraId="13F6F45B" w14:textId="77777777" w:rsidR="001E150C" w:rsidRDefault="001E150C">
      <w:pPr>
        <w:pStyle w:val="Corpsdetexte"/>
        <w:spacing w:before="8"/>
        <w:rPr>
          <w:rFonts w:ascii="Arial MT"/>
          <w:sz w:val="21"/>
        </w:rPr>
      </w:pPr>
    </w:p>
    <w:p w14:paraId="0408FAD7" w14:textId="77777777" w:rsidR="001E150C" w:rsidRDefault="004232E3">
      <w:pPr>
        <w:spacing w:line="276" w:lineRule="auto"/>
        <w:ind w:left="1418" w:right="1411"/>
        <w:jc w:val="both"/>
        <w:rPr>
          <w:rFonts w:ascii="Arial MT" w:hAnsi="Arial MT"/>
          <w:sz w:val="19"/>
        </w:rPr>
      </w:pPr>
      <w:r>
        <w:rPr>
          <w:rFonts w:ascii="Arial MT" w:hAnsi="Arial MT"/>
          <w:sz w:val="19"/>
        </w:rPr>
        <w:t>Eu égard à la date de signature de la présente convention, le délai de rétractation prend fin le (</w:t>
      </w:r>
      <w:r>
        <w:rPr>
          <w:rFonts w:ascii="Arial" w:hAnsi="Arial"/>
          <w:i/>
          <w:sz w:val="19"/>
        </w:rPr>
        <w:t>au format</w:t>
      </w:r>
      <w:r>
        <w:rPr>
          <w:rFonts w:ascii="Arial" w:hAnsi="Arial"/>
          <w:i/>
          <w:spacing w:val="1"/>
          <w:sz w:val="19"/>
        </w:rPr>
        <w:t xml:space="preserve"> </w:t>
      </w:r>
      <w:r>
        <w:rPr>
          <w:rFonts w:ascii="Arial" w:hAnsi="Arial"/>
          <w:i/>
          <w:sz w:val="19"/>
        </w:rPr>
        <w:t>jj/mm/</w:t>
      </w:r>
      <w:proofErr w:type="spellStart"/>
      <w:r>
        <w:rPr>
          <w:rFonts w:ascii="Arial" w:hAnsi="Arial"/>
          <w:i/>
          <w:sz w:val="19"/>
        </w:rPr>
        <w:t>aaaa</w:t>
      </w:r>
      <w:proofErr w:type="spellEnd"/>
      <w:r>
        <w:rPr>
          <w:rFonts w:ascii="Arial MT" w:hAnsi="Arial MT"/>
          <w:sz w:val="19"/>
        </w:rPr>
        <w:t>)</w:t>
      </w:r>
      <w:r>
        <w:rPr>
          <w:rFonts w:ascii="Arial MT" w:hAnsi="Arial MT"/>
          <w:spacing w:val="-5"/>
          <w:sz w:val="19"/>
        </w:rPr>
        <w:t xml:space="preserve"> </w:t>
      </w:r>
      <w:r>
        <w:rPr>
          <w:rFonts w:ascii="Arial MT" w:hAnsi="Arial MT"/>
          <w:sz w:val="19"/>
        </w:rPr>
        <w:t>(</w:t>
      </w:r>
      <w:proofErr w:type="gramStart"/>
      <w:r>
        <w:rPr>
          <w:rFonts w:ascii="Arial MT" w:hAnsi="Arial MT"/>
          <w:sz w:val="19"/>
        </w:rPr>
        <w:t>*)</w:t>
      </w:r>
      <w:r>
        <w:rPr>
          <w:rFonts w:ascii="Arial MT" w:hAnsi="Arial MT"/>
          <w:spacing w:val="-4"/>
          <w:sz w:val="19"/>
        </w:rPr>
        <w:t xml:space="preserve"> </w:t>
      </w:r>
      <w:r>
        <w:rPr>
          <w:rFonts w:ascii="Arial MT" w:hAnsi="Arial MT"/>
          <w:sz w:val="19"/>
        </w:rPr>
        <w:t>:…</w:t>
      </w:r>
      <w:proofErr w:type="gramEnd"/>
      <w:r>
        <w:rPr>
          <w:rFonts w:ascii="Arial MT" w:hAnsi="Arial MT"/>
          <w:sz w:val="19"/>
        </w:rPr>
        <w:t>…………………………………………………………………………………………………</w:t>
      </w:r>
      <w:proofErr w:type="gramStart"/>
      <w:r>
        <w:rPr>
          <w:rFonts w:ascii="Arial MT" w:hAnsi="Arial MT"/>
          <w:sz w:val="19"/>
        </w:rPr>
        <w:t>…….</w:t>
      </w:r>
      <w:proofErr w:type="gramEnd"/>
      <w:r>
        <w:rPr>
          <w:rFonts w:ascii="Arial MT" w:hAnsi="Arial MT"/>
          <w:sz w:val="19"/>
        </w:rPr>
        <w:t>.</w:t>
      </w:r>
    </w:p>
    <w:p w14:paraId="678BAAEC" w14:textId="77777777" w:rsidR="001E150C" w:rsidRDefault="001E150C">
      <w:pPr>
        <w:pStyle w:val="Corpsdetexte"/>
        <w:spacing w:before="1"/>
        <w:rPr>
          <w:rFonts w:ascii="Arial MT"/>
          <w:sz w:val="22"/>
        </w:rPr>
      </w:pPr>
    </w:p>
    <w:p w14:paraId="74290F00" w14:textId="77777777" w:rsidR="001E150C" w:rsidRDefault="004232E3">
      <w:pPr>
        <w:ind w:left="1418"/>
        <w:rPr>
          <w:rFonts w:ascii="Arial MT"/>
          <w:sz w:val="19"/>
        </w:rPr>
      </w:pPr>
      <w:r>
        <w:rPr>
          <w:rFonts w:ascii="Arial MT"/>
          <w:sz w:val="20"/>
        </w:rPr>
        <w:t>Date</w:t>
      </w:r>
      <w:r>
        <w:rPr>
          <w:rFonts w:ascii="Arial MT"/>
          <w:spacing w:val="-1"/>
          <w:sz w:val="20"/>
        </w:rPr>
        <w:t xml:space="preserve"> </w:t>
      </w:r>
      <w:r>
        <w:rPr>
          <w:rFonts w:ascii="Arial MT"/>
          <w:sz w:val="20"/>
        </w:rPr>
        <w:t>et</w:t>
      </w:r>
      <w:r>
        <w:rPr>
          <w:rFonts w:ascii="Arial MT"/>
          <w:spacing w:val="-2"/>
          <w:sz w:val="20"/>
        </w:rPr>
        <w:t xml:space="preserve"> </w:t>
      </w:r>
      <w:r>
        <w:rPr>
          <w:rFonts w:ascii="Arial MT"/>
          <w:sz w:val="20"/>
        </w:rPr>
        <w:t>signature</w:t>
      </w:r>
      <w:r>
        <w:rPr>
          <w:rFonts w:ascii="Arial MT"/>
          <w:spacing w:val="-2"/>
          <w:sz w:val="20"/>
        </w:rPr>
        <w:t xml:space="preserve"> </w:t>
      </w:r>
      <w:r>
        <w:rPr>
          <w:rFonts w:ascii="Arial MT"/>
          <w:sz w:val="20"/>
        </w:rPr>
        <w:t>par</w:t>
      </w:r>
      <w:r>
        <w:rPr>
          <w:rFonts w:ascii="Arial MT"/>
          <w:spacing w:val="-2"/>
          <w:sz w:val="20"/>
        </w:rPr>
        <w:t xml:space="preserve"> </w:t>
      </w:r>
      <w:r>
        <w:rPr>
          <w:rFonts w:ascii="Arial MT"/>
          <w:sz w:val="20"/>
        </w:rPr>
        <w:t>chaque</w:t>
      </w:r>
      <w:r>
        <w:rPr>
          <w:rFonts w:ascii="Arial MT"/>
          <w:spacing w:val="-2"/>
          <w:sz w:val="20"/>
        </w:rPr>
        <w:t xml:space="preserve"> </w:t>
      </w:r>
      <w:r>
        <w:rPr>
          <w:rFonts w:ascii="Arial MT"/>
          <w:sz w:val="20"/>
        </w:rPr>
        <w:t>partie</w:t>
      </w:r>
      <w:r>
        <w:rPr>
          <w:rFonts w:ascii="Arial MT"/>
          <w:spacing w:val="-2"/>
          <w:sz w:val="20"/>
        </w:rPr>
        <w:t xml:space="preserve"> </w:t>
      </w:r>
      <w:r>
        <w:rPr>
          <w:rFonts w:ascii="Arial MT"/>
          <w:sz w:val="19"/>
        </w:rPr>
        <w:t>:</w:t>
      </w:r>
    </w:p>
    <w:p w14:paraId="66316916" w14:textId="77777777" w:rsidR="001E150C" w:rsidRDefault="001E150C">
      <w:pPr>
        <w:pStyle w:val="Corpsdetexte"/>
        <w:spacing w:before="7"/>
        <w:rPr>
          <w:rFonts w:ascii="Arial MT"/>
        </w:rPr>
      </w:pPr>
    </w:p>
    <w:p w14:paraId="10995506" w14:textId="77777777" w:rsidR="001E150C" w:rsidRDefault="004232E3">
      <w:pPr>
        <w:ind w:left="1418"/>
        <w:rPr>
          <w:rFonts w:ascii="Arial MT" w:hAnsi="Arial MT"/>
          <w:sz w:val="19"/>
        </w:rPr>
      </w:pPr>
      <w:r>
        <w:rPr>
          <w:rFonts w:ascii="Arial MT" w:hAnsi="Arial MT"/>
          <w:sz w:val="19"/>
        </w:rPr>
        <w:t>L’agent</w:t>
      </w:r>
      <w:r>
        <w:rPr>
          <w:rFonts w:ascii="Arial MT" w:hAnsi="Arial MT"/>
          <w:spacing w:val="-2"/>
          <w:sz w:val="19"/>
        </w:rPr>
        <w:t xml:space="preserve"> </w:t>
      </w:r>
      <w:r>
        <w:rPr>
          <w:rFonts w:ascii="Arial MT" w:hAnsi="Arial MT"/>
          <w:sz w:val="19"/>
        </w:rPr>
        <w:t>:</w:t>
      </w:r>
    </w:p>
    <w:p w14:paraId="655F8D76" w14:textId="77777777" w:rsidR="001E150C" w:rsidRDefault="001E150C">
      <w:pPr>
        <w:pStyle w:val="Corpsdetexte"/>
        <w:rPr>
          <w:rFonts w:ascii="Arial MT"/>
          <w:sz w:val="20"/>
        </w:rPr>
      </w:pPr>
    </w:p>
    <w:p w14:paraId="1DC2D03F" w14:textId="77777777" w:rsidR="001E150C" w:rsidRDefault="001E150C">
      <w:pPr>
        <w:pStyle w:val="Corpsdetexte"/>
        <w:rPr>
          <w:rFonts w:ascii="Arial MT"/>
          <w:sz w:val="20"/>
        </w:rPr>
      </w:pPr>
    </w:p>
    <w:p w14:paraId="55BBB556" w14:textId="77777777" w:rsidR="001E150C" w:rsidRDefault="001E150C">
      <w:pPr>
        <w:pStyle w:val="Corpsdetexte"/>
        <w:rPr>
          <w:rFonts w:ascii="Arial MT"/>
          <w:sz w:val="20"/>
        </w:rPr>
      </w:pPr>
    </w:p>
    <w:p w14:paraId="1D2883C7" w14:textId="77777777" w:rsidR="001E150C" w:rsidRDefault="001E150C">
      <w:pPr>
        <w:pStyle w:val="Corpsdetexte"/>
        <w:rPr>
          <w:rFonts w:ascii="Arial MT"/>
          <w:sz w:val="20"/>
        </w:rPr>
      </w:pPr>
    </w:p>
    <w:p w14:paraId="36543379" w14:textId="77777777" w:rsidR="001E150C" w:rsidRDefault="004232E3">
      <w:pPr>
        <w:spacing w:before="123"/>
        <w:ind w:left="1418"/>
        <w:rPr>
          <w:rFonts w:ascii="Arial MT" w:hAnsi="Arial MT"/>
          <w:sz w:val="20"/>
        </w:rPr>
      </w:pPr>
      <w:r>
        <w:rPr>
          <w:rFonts w:ascii="Arial MT" w:hAnsi="Arial MT"/>
          <w:sz w:val="20"/>
        </w:rPr>
        <w:t>L’autorité</w:t>
      </w:r>
      <w:r>
        <w:rPr>
          <w:rFonts w:ascii="Arial MT" w:hAnsi="Arial MT"/>
          <w:spacing w:val="-6"/>
          <w:sz w:val="20"/>
        </w:rPr>
        <w:t xml:space="preserve"> </w:t>
      </w:r>
      <w:r>
        <w:rPr>
          <w:rFonts w:ascii="Arial MT" w:hAnsi="Arial MT"/>
          <w:sz w:val="20"/>
        </w:rPr>
        <w:t>territoriale</w:t>
      </w:r>
      <w:r>
        <w:rPr>
          <w:rFonts w:ascii="Arial MT" w:hAnsi="Arial MT"/>
          <w:spacing w:val="-4"/>
          <w:sz w:val="20"/>
        </w:rPr>
        <w:t xml:space="preserve"> </w:t>
      </w:r>
      <w:r>
        <w:rPr>
          <w:rFonts w:ascii="Arial MT" w:hAnsi="Arial MT"/>
          <w:sz w:val="20"/>
        </w:rPr>
        <w:t>:</w:t>
      </w:r>
    </w:p>
    <w:p w14:paraId="57477C0D" w14:textId="77777777" w:rsidR="001E150C" w:rsidRDefault="001E150C">
      <w:pPr>
        <w:pStyle w:val="Corpsdetexte"/>
        <w:rPr>
          <w:rFonts w:ascii="Arial MT"/>
          <w:sz w:val="22"/>
        </w:rPr>
      </w:pPr>
    </w:p>
    <w:p w14:paraId="6C6EE96B" w14:textId="77777777" w:rsidR="001E150C" w:rsidRDefault="001E150C">
      <w:pPr>
        <w:pStyle w:val="Corpsdetexte"/>
        <w:spacing w:before="7"/>
        <w:rPr>
          <w:rFonts w:ascii="Arial MT"/>
          <w:sz w:val="26"/>
        </w:rPr>
      </w:pPr>
    </w:p>
    <w:p w14:paraId="75FDA0E2" w14:textId="77777777" w:rsidR="001E150C" w:rsidRDefault="004232E3">
      <w:pPr>
        <w:spacing w:line="276" w:lineRule="auto"/>
        <w:ind w:left="1418" w:right="1420"/>
        <w:jc w:val="both"/>
        <w:rPr>
          <w:rFonts w:ascii="Arial" w:hAnsi="Arial"/>
          <w:i/>
          <w:sz w:val="20"/>
        </w:rPr>
      </w:pPr>
      <w:r>
        <w:rPr>
          <w:rFonts w:ascii="Arial" w:hAnsi="Arial"/>
          <w:i/>
          <w:sz w:val="20"/>
        </w:rPr>
        <w:t>Toute contestation relative à la présente convention de rupture conventionnelle devra être portée</w:t>
      </w:r>
      <w:r>
        <w:rPr>
          <w:rFonts w:ascii="Arial" w:hAnsi="Arial"/>
          <w:i/>
          <w:spacing w:val="1"/>
          <w:sz w:val="20"/>
        </w:rPr>
        <w:t xml:space="preserve"> </w:t>
      </w:r>
      <w:r>
        <w:rPr>
          <w:rFonts w:ascii="Arial" w:hAnsi="Arial"/>
          <w:i/>
          <w:sz w:val="20"/>
        </w:rPr>
        <w:t>devant le tribunal administratif territorialement compétent dans un délai de deux mois à compter de sa</w:t>
      </w:r>
      <w:r>
        <w:rPr>
          <w:rFonts w:ascii="Arial" w:hAnsi="Arial"/>
          <w:i/>
          <w:spacing w:val="1"/>
          <w:sz w:val="20"/>
        </w:rPr>
        <w:t xml:space="preserve"> </w:t>
      </w:r>
      <w:r>
        <w:rPr>
          <w:rFonts w:ascii="Arial" w:hAnsi="Arial"/>
          <w:i/>
          <w:sz w:val="20"/>
        </w:rPr>
        <w:t>signature</w:t>
      </w:r>
      <w:r>
        <w:rPr>
          <w:rFonts w:ascii="Arial" w:hAnsi="Arial"/>
          <w:i/>
          <w:spacing w:val="1"/>
          <w:sz w:val="20"/>
        </w:rPr>
        <w:t xml:space="preserve"> </w:t>
      </w:r>
      <w:r>
        <w:rPr>
          <w:rFonts w:ascii="Arial" w:hAnsi="Arial"/>
          <w:i/>
          <w:sz w:val="20"/>
        </w:rPr>
        <w:t>par</w:t>
      </w:r>
      <w:r>
        <w:rPr>
          <w:rFonts w:ascii="Arial" w:hAnsi="Arial"/>
          <w:i/>
          <w:spacing w:val="1"/>
          <w:sz w:val="20"/>
        </w:rPr>
        <w:t xml:space="preserve"> </w:t>
      </w:r>
      <w:r>
        <w:rPr>
          <w:rFonts w:ascii="Arial" w:hAnsi="Arial"/>
          <w:i/>
          <w:sz w:val="20"/>
        </w:rPr>
        <w:t>les</w:t>
      </w:r>
      <w:r>
        <w:rPr>
          <w:rFonts w:ascii="Arial" w:hAnsi="Arial"/>
          <w:i/>
          <w:spacing w:val="1"/>
          <w:sz w:val="20"/>
        </w:rPr>
        <w:t xml:space="preserve"> </w:t>
      </w:r>
      <w:r>
        <w:rPr>
          <w:rFonts w:ascii="Arial" w:hAnsi="Arial"/>
          <w:i/>
          <w:sz w:val="20"/>
        </w:rPr>
        <w:t>deux</w:t>
      </w:r>
      <w:r>
        <w:rPr>
          <w:rFonts w:ascii="Arial" w:hAnsi="Arial"/>
          <w:i/>
          <w:spacing w:val="1"/>
          <w:sz w:val="20"/>
        </w:rPr>
        <w:t xml:space="preserve"> </w:t>
      </w:r>
      <w:r>
        <w:rPr>
          <w:rFonts w:ascii="Arial" w:hAnsi="Arial"/>
          <w:i/>
          <w:sz w:val="20"/>
        </w:rPr>
        <w:t>parties.</w:t>
      </w:r>
      <w:r>
        <w:rPr>
          <w:rFonts w:ascii="Arial" w:hAnsi="Arial"/>
          <w:i/>
          <w:spacing w:val="1"/>
          <w:sz w:val="20"/>
        </w:rPr>
        <w:t xml:space="preserve"> </w:t>
      </w:r>
      <w:r>
        <w:rPr>
          <w:rFonts w:ascii="Arial" w:hAnsi="Arial"/>
          <w:i/>
          <w:sz w:val="20"/>
        </w:rPr>
        <w:t>La</w:t>
      </w:r>
      <w:r>
        <w:rPr>
          <w:rFonts w:ascii="Arial" w:hAnsi="Arial"/>
          <w:i/>
          <w:spacing w:val="1"/>
          <w:sz w:val="20"/>
        </w:rPr>
        <w:t xml:space="preserve"> </w:t>
      </w:r>
      <w:r>
        <w:rPr>
          <w:rFonts w:ascii="Arial" w:hAnsi="Arial"/>
          <w:i/>
          <w:sz w:val="20"/>
        </w:rPr>
        <w:t>juridiction</w:t>
      </w:r>
      <w:r>
        <w:rPr>
          <w:rFonts w:ascii="Arial" w:hAnsi="Arial"/>
          <w:i/>
          <w:spacing w:val="1"/>
          <w:sz w:val="20"/>
        </w:rPr>
        <w:t xml:space="preserve"> </w:t>
      </w:r>
      <w:r>
        <w:rPr>
          <w:rFonts w:ascii="Arial" w:hAnsi="Arial"/>
          <w:i/>
          <w:sz w:val="20"/>
        </w:rPr>
        <w:t>peut</w:t>
      </w:r>
      <w:r>
        <w:rPr>
          <w:rFonts w:ascii="Arial" w:hAnsi="Arial"/>
          <w:i/>
          <w:spacing w:val="1"/>
          <w:sz w:val="20"/>
        </w:rPr>
        <w:t xml:space="preserve"> </w:t>
      </w:r>
      <w:r>
        <w:rPr>
          <w:rFonts w:ascii="Arial" w:hAnsi="Arial"/>
          <w:i/>
          <w:sz w:val="20"/>
        </w:rPr>
        <w:t>être</w:t>
      </w:r>
      <w:r>
        <w:rPr>
          <w:rFonts w:ascii="Arial" w:hAnsi="Arial"/>
          <w:i/>
          <w:spacing w:val="1"/>
          <w:sz w:val="20"/>
        </w:rPr>
        <w:t xml:space="preserve"> </w:t>
      </w:r>
      <w:r>
        <w:rPr>
          <w:rFonts w:ascii="Arial" w:hAnsi="Arial"/>
          <w:i/>
          <w:sz w:val="20"/>
        </w:rPr>
        <w:t>saisie</w:t>
      </w:r>
      <w:r>
        <w:rPr>
          <w:rFonts w:ascii="Arial" w:hAnsi="Arial"/>
          <w:i/>
          <w:spacing w:val="1"/>
          <w:sz w:val="20"/>
        </w:rPr>
        <w:t xml:space="preserve"> </w:t>
      </w:r>
      <w:r>
        <w:rPr>
          <w:rFonts w:ascii="Arial" w:hAnsi="Arial"/>
          <w:i/>
          <w:sz w:val="20"/>
        </w:rPr>
        <w:t>par</w:t>
      </w:r>
      <w:r>
        <w:rPr>
          <w:rFonts w:ascii="Arial" w:hAnsi="Arial"/>
          <w:i/>
          <w:spacing w:val="1"/>
          <w:sz w:val="20"/>
        </w:rPr>
        <w:t xml:space="preserve"> </w:t>
      </w:r>
      <w:r>
        <w:rPr>
          <w:rFonts w:ascii="Arial" w:hAnsi="Arial"/>
          <w:i/>
          <w:sz w:val="20"/>
        </w:rPr>
        <w:t>l'application</w:t>
      </w:r>
      <w:r>
        <w:rPr>
          <w:rFonts w:ascii="Arial" w:hAnsi="Arial"/>
          <w:i/>
          <w:spacing w:val="1"/>
          <w:sz w:val="20"/>
        </w:rPr>
        <w:t xml:space="preserve"> </w:t>
      </w:r>
      <w:r>
        <w:rPr>
          <w:rFonts w:ascii="Arial" w:hAnsi="Arial"/>
          <w:i/>
          <w:sz w:val="20"/>
        </w:rPr>
        <w:t>informatique</w:t>
      </w:r>
      <w:r>
        <w:rPr>
          <w:rFonts w:ascii="Arial" w:hAnsi="Arial"/>
          <w:i/>
          <w:spacing w:val="1"/>
          <w:sz w:val="20"/>
        </w:rPr>
        <w:t xml:space="preserve"> </w:t>
      </w:r>
      <w:r>
        <w:rPr>
          <w:rFonts w:ascii="Arial" w:hAnsi="Arial"/>
          <w:i/>
          <w:sz w:val="20"/>
        </w:rPr>
        <w:t>«</w:t>
      </w:r>
      <w:r>
        <w:rPr>
          <w:rFonts w:ascii="Arial" w:hAnsi="Arial"/>
          <w:i/>
          <w:spacing w:val="1"/>
          <w:sz w:val="20"/>
        </w:rPr>
        <w:t xml:space="preserve"> </w:t>
      </w:r>
      <w:r>
        <w:rPr>
          <w:rFonts w:ascii="Arial" w:hAnsi="Arial"/>
          <w:i/>
          <w:sz w:val="20"/>
        </w:rPr>
        <w:t>Télérecours citoyens » accessible</w:t>
      </w:r>
      <w:r>
        <w:rPr>
          <w:rFonts w:ascii="Arial" w:hAnsi="Arial"/>
          <w:i/>
          <w:spacing w:val="1"/>
          <w:sz w:val="20"/>
        </w:rPr>
        <w:t xml:space="preserve"> </w:t>
      </w:r>
      <w:r>
        <w:rPr>
          <w:rFonts w:ascii="Arial" w:hAnsi="Arial"/>
          <w:i/>
          <w:sz w:val="20"/>
        </w:rPr>
        <w:t>par</w:t>
      </w:r>
      <w:r>
        <w:rPr>
          <w:rFonts w:ascii="Arial" w:hAnsi="Arial"/>
          <w:i/>
          <w:spacing w:val="1"/>
          <w:sz w:val="20"/>
        </w:rPr>
        <w:t xml:space="preserve"> </w:t>
      </w:r>
      <w:r>
        <w:rPr>
          <w:rFonts w:ascii="Arial" w:hAnsi="Arial"/>
          <w:i/>
          <w:sz w:val="20"/>
        </w:rPr>
        <w:t>le</w:t>
      </w:r>
      <w:r>
        <w:rPr>
          <w:rFonts w:ascii="Arial" w:hAnsi="Arial"/>
          <w:i/>
          <w:spacing w:val="-1"/>
          <w:sz w:val="20"/>
        </w:rPr>
        <w:t xml:space="preserve"> </w:t>
      </w:r>
      <w:r>
        <w:rPr>
          <w:rFonts w:ascii="Arial" w:hAnsi="Arial"/>
          <w:i/>
          <w:sz w:val="20"/>
        </w:rPr>
        <w:t>site internet</w:t>
      </w:r>
      <w:r>
        <w:rPr>
          <w:rFonts w:ascii="Arial" w:hAnsi="Arial"/>
          <w:i/>
          <w:spacing w:val="1"/>
          <w:sz w:val="20"/>
        </w:rPr>
        <w:t xml:space="preserve"> </w:t>
      </w:r>
      <w:hyperlink r:id="rId27">
        <w:r w:rsidR="001E150C">
          <w:rPr>
            <w:rFonts w:ascii="Arial" w:hAnsi="Arial"/>
            <w:i/>
            <w:sz w:val="20"/>
          </w:rPr>
          <w:t>www.telerecours.fr.</w:t>
        </w:r>
      </w:hyperlink>
    </w:p>
    <w:p w14:paraId="1E11F76A" w14:textId="77777777" w:rsidR="001E150C" w:rsidRDefault="001E150C">
      <w:pPr>
        <w:pStyle w:val="Corpsdetexte"/>
        <w:spacing w:before="9"/>
        <w:rPr>
          <w:rFonts w:ascii="Arial"/>
          <w:i/>
          <w:sz w:val="22"/>
        </w:rPr>
      </w:pPr>
    </w:p>
    <w:p w14:paraId="324D53FB" w14:textId="77777777" w:rsidR="001E150C" w:rsidRDefault="004232E3">
      <w:pPr>
        <w:ind w:left="1418"/>
        <w:rPr>
          <w:rFonts w:ascii="Arial" w:hAnsi="Arial"/>
          <w:i/>
          <w:sz w:val="20"/>
        </w:rPr>
      </w:pPr>
      <w:r>
        <w:rPr>
          <w:rFonts w:ascii="Arial" w:hAnsi="Arial"/>
          <w:i/>
          <w:sz w:val="20"/>
        </w:rPr>
        <w:t>(*)</w:t>
      </w:r>
      <w:r>
        <w:rPr>
          <w:rFonts w:ascii="Arial" w:hAnsi="Arial"/>
          <w:i/>
          <w:spacing w:val="-3"/>
          <w:sz w:val="20"/>
        </w:rPr>
        <w:t xml:space="preserve"> </w:t>
      </w:r>
      <w:r>
        <w:rPr>
          <w:rFonts w:ascii="Arial" w:hAnsi="Arial"/>
          <w:i/>
          <w:sz w:val="20"/>
        </w:rPr>
        <w:t>Rappels</w:t>
      </w:r>
      <w:r>
        <w:rPr>
          <w:rFonts w:ascii="Arial" w:hAnsi="Arial"/>
          <w:i/>
          <w:spacing w:val="-2"/>
          <w:sz w:val="20"/>
        </w:rPr>
        <w:t xml:space="preserve"> </w:t>
      </w:r>
      <w:r>
        <w:rPr>
          <w:rFonts w:ascii="Arial" w:hAnsi="Arial"/>
          <w:i/>
          <w:sz w:val="20"/>
        </w:rPr>
        <w:t>concernant</w:t>
      </w:r>
      <w:r>
        <w:rPr>
          <w:rFonts w:ascii="Arial" w:hAnsi="Arial"/>
          <w:i/>
          <w:spacing w:val="-2"/>
          <w:sz w:val="20"/>
        </w:rPr>
        <w:t xml:space="preserve"> </w:t>
      </w:r>
      <w:r>
        <w:rPr>
          <w:rFonts w:ascii="Arial" w:hAnsi="Arial"/>
          <w:i/>
          <w:sz w:val="20"/>
        </w:rPr>
        <w:t>les délais</w:t>
      </w:r>
      <w:r>
        <w:rPr>
          <w:rFonts w:ascii="Arial" w:hAnsi="Arial"/>
          <w:i/>
          <w:spacing w:val="-2"/>
          <w:sz w:val="20"/>
        </w:rPr>
        <w:t xml:space="preserve"> </w:t>
      </w:r>
      <w:r>
        <w:rPr>
          <w:rFonts w:ascii="Arial" w:hAnsi="Arial"/>
          <w:i/>
          <w:sz w:val="20"/>
        </w:rPr>
        <w:t>applicables</w:t>
      </w:r>
      <w:r>
        <w:rPr>
          <w:rFonts w:ascii="Arial" w:hAnsi="Arial"/>
          <w:i/>
          <w:spacing w:val="-3"/>
          <w:sz w:val="20"/>
        </w:rPr>
        <w:t xml:space="preserve"> </w:t>
      </w:r>
      <w:r>
        <w:rPr>
          <w:rFonts w:ascii="Arial" w:hAnsi="Arial"/>
          <w:i/>
          <w:sz w:val="20"/>
        </w:rPr>
        <w:t>aux</w:t>
      </w:r>
      <w:r>
        <w:rPr>
          <w:rFonts w:ascii="Arial" w:hAnsi="Arial"/>
          <w:i/>
          <w:spacing w:val="-2"/>
          <w:sz w:val="20"/>
        </w:rPr>
        <w:t xml:space="preserve"> </w:t>
      </w:r>
      <w:r>
        <w:rPr>
          <w:rFonts w:ascii="Arial" w:hAnsi="Arial"/>
          <w:i/>
          <w:sz w:val="20"/>
        </w:rPr>
        <w:t>procédures</w:t>
      </w:r>
      <w:r>
        <w:rPr>
          <w:rFonts w:ascii="Arial" w:hAnsi="Arial"/>
          <w:i/>
          <w:spacing w:val="-2"/>
          <w:sz w:val="20"/>
        </w:rPr>
        <w:t xml:space="preserve"> </w:t>
      </w:r>
      <w:r>
        <w:rPr>
          <w:rFonts w:ascii="Arial" w:hAnsi="Arial"/>
          <w:i/>
          <w:sz w:val="20"/>
        </w:rPr>
        <w:t>de</w:t>
      </w:r>
      <w:r>
        <w:rPr>
          <w:rFonts w:ascii="Arial" w:hAnsi="Arial"/>
          <w:i/>
          <w:spacing w:val="-3"/>
          <w:sz w:val="20"/>
        </w:rPr>
        <w:t xml:space="preserve"> </w:t>
      </w:r>
      <w:r>
        <w:rPr>
          <w:rFonts w:ascii="Arial" w:hAnsi="Arial"/>
          <w:i/>
          <w:sz w:val="20"/>
        </w:rPr>
        <w:t>rupture</w:t>
      </w:r>
      <w:r>
        <w:rPr>
          <w:rFonts w:ascii="Arial" w:hAnsi="Arial"/>
          <w:i/>
          <w:spacing w:val="-3"/>
          <w:sz w:val="20"/>
        </w:rPr>
        <w:t xml:space="preserve"> </w:t>
      </w:r>
      <w:r>
        <w:rPr>
          <w:rFonts w:ascii="Arial" w:hAnsi="Arial"/>
          <w:i/>
          <w:sz w:val="20"/>
        </w:rPr>
        <w:t>conventionnelle</w:t>
      </w:r>
      <w:r>
        <w:rPr>
          <w:rFonts w:ascii="Arial" w:hAnsi="Arial"/>
          <w:i/>
          <w:spacing w:val="-4"/>
          <w:sz w:val="20"/>
        </w:rPr>
        <w:t xml:space="preserve"> </w:t>
      </w:r>
      <w:r>
        <w:rPr>
          <w:rFonts w:ascii="Arial" w:hAnsi="Arial"/>
          <w:i/>
          <w:sz w:val="20"/>
        </w:rPr>
        <w:t>:</w:t>
      </w:r>
    </w:p>
    <w:p w14:paraId="5B9BA00B" w14:textId="77777777" w:rsidR="001E150C" w:rsidRDefault="004232E3">
      <w:pPr>
        <w:pStyle w:val="Paragraphedeliste"/>
        <w:numPr>
          <w:ilvl w:val="2"/>
          <w:numId w:val="3"/>
        </w:numPr>
        <w:tabs>
          <w:tab w:val="left" w:pos="2138"/>
          <w:tab w:val="left" w:pos="2139"/>
        </w:tabs>
        <w:spacing w:before="2"/>
        <w:ind w:right="1587" w:hanging="360"/>
        <w:rPr>
          <w:rFonts w:ascii="Arial" w:hAnsi="Arial"/>
          <w:i/>
          <w:sz w:val="20"/>
        </w:rPr>
      </w:pPr>
      <w:r>
        <w:rPr>
          <w:rFonts w:ascii="Arial" w:hAnsi="Arial"/>
          <w:i/>
          <w:sz w:val="20"/>
        </w:rPr>
        <w:t>L’entretien se tient au moins dix jours francs et au plus un mois après réception de la lettre</w:t>
      </w:r>
      <w:r>
        <w:rPr>
          <w:rFonts w:ascii="Arial" w:hAnsi="Arial"/>
          <w:i/>
          <w:spacing w:val="1"/>
          <w:sz w:val="20"/>
        </w:rPr>
        <w:t xml:space="preserve"> </w:t>
      </w:r>
      <w:r>
        <w:rPr>
          <w:rFonts w:ascii="Arial" w:hAnsi="Arial"/>
          <w:i/>
          <w:sz w:val="20"/>
        </w:rPr>
        <w:t>recommandée</w:t>
      </w:r>
      <w:r>
        <w:rPr>
          <w:rFonts w:ascii="Arial" w:hAnsi="Arial"/>
          <w:i/>
          <w:spacing w:val="-4"/>
          <w:sz w:val="20"/>
        </w:rPr>
        <w:t xml:space="preserve"> </w:t>
      </w:r>
      <w:r>
        <w:rPr>
          <w:rFonts w:ascii="Arial" w:hAnsi="Arial"/>
          <w:i/>
          <w:sz w:val="20"/>
        </w:rPr>
        <w:t>avec</w:t>
      </w:r>
      <w:r>
        <w:rPr>
          <w:rFonts w:ascii="Arial" w:hAnsi="Arial"/>
          <w:i/>
          <w:spacing w:val="-2"/>
          <w:sz w:val="20"/>
        </w:rPr>
        <w:t xml:space="preserve"> </w:t>
      </w:r>
      <w:r>
        <w:rPr>
          <w:rFonts w:ascii="Arial" w:hAnsi="Arial"/>
          <w:i/>
          <w:sz w:val="20"/>
        </w:rPr>
        <w:t>demande</w:t>
      </w:r>
      <w:r>
        <w:rPr>
          <w:rFonts w:ascii="Arial" w:hAnsi="Arial"/>
          <w:i/>
          <w:spacing w:val="-3"/>
          <w:sz w:val="20"/>
        </w:rPr>
        <w:t xml:space="preserve"> </w:t>
      </w:r>
      <w:r>
        <w:rPr>
          <w:rFonts w:ascii="Arial" w:hAnsi="Arial"/>
          <w:i/>
          <w:sz w:val="20"/>
        </w:rPr>
        <w:t>d'avis</w:t>
      </w:r>
      <w:r>
        <w:rPr>
          <w:rFonts w:ascii="Arial" w:hAnsi="Arial"/>
          <w:i/>
          <w:spacing w:val="-2"/>
          <w:sz w:val="20"/>
        </w:rPr>
        <w:t xml:space="preserve"> </w:t>
      </w:r>
      <w:r>
        <w:rPr>
          <w:rFonts w:ascii="Arial" w:hAnsi="Arial"/>
          <w:i/>
          <w:sz w:val="20"/>
        </w:rPr>
        <w:t>de</w:t>
      </w:r>
      <w:r>
        <w:rPr>
          <w:rFonts w:ascii="Arial" w:hAnsi="Arial"/>
          <w:i/>
          <w:spacing w:val="-3"/>
          <w:sz w:val="20"/>
        </w:rPr>
        <w:t xml:space="preserve"> </w:t>
      </w:r>
      <w:r>
        <w:rPr>
          <w:rFonts w:ascii="Arial" w:hAnsi="Arial"/>
          <w:i/>
          <w:sz w:val="20"/>
        </w:rPr>
        <w:t>réception</w:t>
      </w:r>
      <w:r>
        <w:rPr>
          <w:rFonts w:ascii="Arial" w:hAnsi="Arial"/>
          <w:i/>
          <w:spacing w:val="-1"/>
          <w:sz w:val="20"/>
        </w:rPr>
        <w:t xml:space="preserve"> </w:t>
      </w:r>
      <w:r>
        <w:rPr>
          <w:rFonts w:ascii="Arial" w:hAnsi="Arial"/>
          <w:i/>
          <w:sz w:val="20"/>
        </w:rPr>
        <w:t>ou</w:t>
      </w:r>
      <w:r>
        <w:rPr>
          <w:rFonts w:ascii="Arial" w:hAnsi="Arial"/>
          <w:i/>
          <w:spacing w:val="-3"/>
          <w:sz w:val="20"/>
        </w:rPr>
        <w:t xml:space="preserve"> </w:t>
      </w:r>
      <w:r>
        <w:rPr>
          <w:rFonts w:ascii="Arial" w:hAnsi="Arial"/>
          <w:i/>
          <w:sz w:val="20"/>
        </w:rPr>
        <w:t>remise</w:t>
      </w:r>
      <w:r>
        <w:rPr>
          <w:rFonts w:ascii="Arial" w:hAnsi="Arial"/>
          <w:i/>
          <w:spacing w:val="-3"/>
          <w:sz w:val="20"/>
        </w:rPr>
        <w:t xml:space="preserve"> </w:t>
      </w:r>
      <w:r>
        <w:rPr>
          <w:rFonts w:ascii="Arial" w:hAnsi="Arial"/>
          <w:i/>
          <w:sz w:val="20"/>
        </w:rPr>
        <w:t>en</w:t>
      </w:r>
      <w:r>
        <w:rPr>
          <w:rFonts w:ascii="Arial" w:hAnsi="Arial"/>
          <w:i/>
          <w:spacing w:val="-3"/>
          <w:sz w:val="20"/>
        </w:rPr>
        <w:t xml:space="preserve"> </w:t>
      </w:r>
      <w:r>
        <w:rPr>
          <w:rFonts w:ascii="Arial" w:hAnsi="Arial"/>
          <w:i/>
          <w:sz w:val="20"/>
        </w:rPr>
        <w:t>main</w:t>
      </w:r>
      <w:r>
        <w:rPr>
          <w:rFonts w:ascii="Arial" w:hAnsi="Arial"/>
          <w:i/>
          <w:spacing w:val="-3"/>
          <w:sz w:val="20"/>
        </w:rPr>
        <w:t xml:space="preserve"> </w:t>
      </w:r>
      <w:r>
        <w:rPr>
          <w:rFonts w:ascii="Arial" w:hAnsi="Arial"/>
          <w:i/>
          <w:sz w:val="20"/>
        </w:rPr>
        <w:t>propre</w:t>
      </w:r>
      <w:r>
        <w:rPr>
          <w:rFonts w:ascii="Arial" w:hAnsi="Arial"/>
          <w:i/>
          <w:spacing w:val="-3"/>
          <w:sz w:val="20"/>
        </w:rPr>
        <w:t xml:space="preserve"> </w:t>
      </w:r>
      <w:r>
        <w:rPr>
          <w:rFonts w:ascii="Arial" w:hAnsi="Arial"/>
          <w:i/>
          <w:sz w:val="20"/>
        </w:rPr>
        <w:t>contre</w:t>
      </w:r>
      <w:r>
        <w:rPr>
          <w:rFonts w:ascii="Arial" w:hAnsi="Arial"/>
          <w:i/>
          <w:spacing w:val="-1"/>
          <w:sz w:val="20"/>
        </w:rPr>
        <w:t xml:space="preserve"> </w:t>
      </w:r>
      <w:r>
        <w:rPr>
          <w:rFonts w:ascii="Arial" w:hAnsi="Arial"/>
          <w:i/>
          <w:sz w:val="20"/>
        </w:rPr>
        <w:t>signature</w:t>
      </w:r>
      <w:r>
        <w:rPr>
          <w:rFonts w:ascii="Arial" w:hAnsi="Arial"/>
          <w:i/>
          <w:spacing w:val="-53"/>
          <w:sz w:val="20"/>
        </w:rPr>
        <w:t xml:space="preserve"> </w:t>
      </w:r>
      <w:r>
        <w:rPr>
          <w:rFonts w:ascii="Arial" w:hAnsi="Arial"/>
          <w:i/>
          <w:sz w:val="20"/>
        </w:rPr>
        <w:t>de</w:t>
      </w:r>
      <w:r>
        <w:rPr>
          <w:rFonts w:ascii="Arial" w:hAnsi="Arial"/>
          <w:i/>
          <w:spacing w:val="-2"/>
          <w:sz w:val="20"/>
        </w:rPr>
        <w:t xml:space="preserve"> </w:t>
      </w:r>
      <w:r>
        <w:rPr>
          <w:rFonts w:ascii="Arial" w:hAnsi="Arial"/>
          <w:i/>
          <w:sz w:val="20"/>
        </w:rPr>
        <w:t>la</w:t>
      </w:r>
      <w:r>
        <w:rPr>
          <w:rFonts w:ascii="Arial" w:hAnsi="Arial"/>
          <w:i/>
          <w:spacing w:val="-1"/>
          <w:sz w:val="20"/>
        </w:rPr>
        <w:t xml:space="preserve"> </w:t>
      </w:r>
      <w:r>
        <w:rPr>
          <w:rFonts w:ascii="Arial" w:hAnsi="Arial"/>
          <w:i/>
          <w:sz w:val="20"/>
        </w:rPr>
        <w:t>demande</w:t>
      </w:r>
      <w:r>
        <w:rPr>
          <w:rFonts w:ascii="Arial" w:hAnsi="Arial"/>
          <w:i/>
          <w:spacing w:val="1"/>
          <w:sz w:val="20"/>
        </w:rPr>
        <w:t xml:space="preserve"> </w:t>
      </w:r>
      <w:r>
        <w:rPr>
          <w:rFonts w:ascii="Arial" w:hAnsi="Arial"/>
          <w:i/>
          <w:sz w:val="20"/>
        </w:rPr>
        <w:t>de</w:t>
      </w:r>
      <w:r>
        <w:rPr>
          <w:rFonts w:ascii="Arial" w:hAnsi="Arial"/>
          <w:i/>
          <w:spacing w:val="-1"/>
          <w:sz w:val="20"/>
        </w:rPr>
        <w:t xml:space="preserve"> </w:t>
      </w:r>
      <w:r>
        <w:rPr>
          <w:rFonts w:ascii="Arial" w:hAnsi="Arial"/>
          <w:i/>
          <w:sz w:val="20"/>
        </w:rPr>
        <w:t>rupture</w:t>
      </w:r>
      <w:r>
        <w:rPr>
          <w:rFonts w:ascii="Arial" w:hAnsi="Arial"/>
          <w:i/>
          <w:spacing w:val="2"/>
          <w:sz w:val="20"/>
        </w:rPr>
        <w:t xml:space="preserve"> </w:t>
      </w:r>
      <w:r>
        <w:rPr>
          <w:rFonts w:ascii="Arial" w:hAnsi="Arial"/>
          <w:i/>
          <w:sz w:val="20"/>
        </w:rPr>
        <w:t>conventionnelle</w:t>
      </w:r>
      <w:r>
        <w:rPr>
          <w:rFonts w:ascii="Arial" w:hAnsi="Arial"/>
          <w:i/>
          <w:spacing w:val="-1"/>
          <w:sz w:val="20"/>
        </w:rPr>
        <w:t xml:space="preserve"> </w:t>
      </w:r>
      <w:r>
        <w:rPr>
          <w:rFonts w:ascii="Arial" w:hAnsi="Arial"/>
          <w:i/>
          <w:sz w:val="20"/>
        </w:rPr>
        <w:t>;</w:t>
      </w:r>
    </w:p>
    <w:p w14:paraId="7C57BA5B" w14:textId="77777777" w:rsidR="001E150C" w:rsidRDefault="004232E3">
      <w:pPr>
        <w:pStyle w:val="Paragraphedeliste"/>
        <w:numPr>
          <w:ilvl w:val="2"/>
          <w:numId w:val="3"/>
        </w:numPr>
        <w:tabs>
          <w:tab w:val="left" w:pos="2138"/>
          <w:tab w:val="left" w:pos="2139"/>
        </w:tabs>
        <w:spacing w:line="244" w:lineRule="exact"/>
        <w:ind w:hanging="361"/>
        <w:rPr>
          <w:rFonts w:ascii="Arial" w:hAnsi="Arial"/>
          <w:i/>
          <w:sz w:val="20"/>
        </w:rPr>
      </w:pPr>
      <w:r>
        <w:rPr>
          <w:rFonts w:ascii="Arial" w:hAnsi="Arial"/>
          <w:i/>
          <w:sz w:val="20"/>
        </w:rPr>
        <w:t>La</w:t>
      </w:r>
      <w:r>
        <w:rPr>
          <w:rFonts w:ascii="Arial" w:hAnsi="Arial"/>
          <w:i/>
          <w:spacing w:val="-3"/>
          <w:sz w:val="20"/>
        </w:rPr>
        <w:t xml:space="preserve"> </w:t>
      </w:r>
      <w:r>
        <w:rPr>
          <w:rFonts w:ascii="Arial" w:hAnsi="Arial"/>
          <w:i/>
          <w:sz w:val="20"/>
        </w:rPr>
        <w:t>signature</w:t>
      </w:r>
      <w:r>
        <w:rPr>
          <w:rFonts w:ascii="Arial" w:hAnsi="Arial"/>
          <w:i/>
          <w:spacing w:val="-2"/>
          <w:sz w:val="20"/>
        </w:rPr>
        <w:t xml:space="preserve"> </w:t>
      </w:r>
      <w:r>
        <w:rPr>
          <w:rFonts w:ascii="Arial" w:hAnsi="Arial"/>
          <w:i/>
          <w:sz w:val="20"/>
        </w:rPr>
        <w:t>de</w:t>
      </w:r>
      <w:r>
        <w:rPr>
          <w:rFonts w:ascii="Arial" w:hAnsi="Arial"/>
          <w:i/>
          <w:spacing w:val="-2"/>
          <w:sz w:val="20"/>
        </w:rPr>
        <w:t xml:space="preserve"> </w:t>
      </w:r>
      <w:r>
        <w:rPr>
          <w:rFonts w:ascii="Arial" w:hAnsi="Arial"/>
          <w:i/>
          <w:sz w:val="20"/>
        </w:rPr>
        <w:t>la</w:t>
      </w:r>
      <w:r>
        <w:rPr>
          <w:rFonts w:ascii="Arial" w:hAnsi="Arial"/>
          <w:i/>
          <w:spacing w:val="-2"/>
          <w:sz w:val="20"/>
        </w:rPr>
        <w:t xml:space="preserve"> </w:t>
      </w:r>
      <w:r>
        <w:rPr>
          <w:rFonts w:ascii="Arial" w:hAnsi="Arial"/>
          <w:i/>
          <w:sz w:val="20"/>
        </w:rPr>
        <w:t>convention</w:t>
      </w:r>
      <w:r>
        <w:rPr>
          <w:rFonts w:ascii="Arial" w:hAnsi="Arial"/>
          <w:i/>
          <w:spacing w:val="-3"/>
          <w:sz w:val="20"/>
        </w:rPr>
        <w:t xml:space="preserve"> </w:t>
      </w:r>
      <w:r>
        <w:rPr>
          <w:rFonts w:ascii="Arial" w:hAnsi="Arial"/>
          <w:i/>
          <w:sz w:val="20"/>
        </w:rPr>
        <w:t>a lieu au</w:t>
      </w:r>
      <w:r>
        <w:rPr>
          <w:rFonts w:ascii="Arial" w:hAnsi="Arial"/>
          <w:i/>
          <w:spacing w:val="-1"/>
          <w:sz w:val="20"/>
        </w:rPr>
        <w:t xml:space="preserve"> </w:t>
      </w:r>
      <w:r>
        <w:rPr>
          <w:rFonts w:ascii="Arial" w:hAnsi="Arial"/>
          <w:i/>
          <w:sz w:val="20"/>
        </w:rPr>
        <w:t>moins</w:t>
      </w:r>
      <w:r>
        <w:rPr>
          <w:rFonts w:ascii="Arial" w:hAnsi="Arial"/>
          <w:i/>
          <w:spacing w:val="-1"/>
          <w:sz w:val="20"/>
        </w:rPr>
        <w:t xml:space="preserve"> </w:t>
      </w:r>
      <w:r>
        <w:rPr>
          <w:rFonts w:ascii="Arial" w:hAnsi="Arial"/>
          <w:i/>
          <w:sz w:val="20"/>
        </w:rPr>
        <w:t>quinze jours</w:t>
      </w:r>
      <w:r>
        <w:rPr>
          <w:rFonts w:ascii="Arial" w:hAnsi="Arial"/>
          <w:i/>
          <w:spacing w:val="-1"/>
          <w:sz w:val="20"/>
        </w:rPr>
        <w:t xml:space="preserve"> </w:t>
      </w:r>
      <w:r>
        <w:rPr>
          <w:rFonts w:ascii="Arial" w:hAnsi="Arial"/>
          <w:i/>
          <w:sz w:val="20"/>
        </w:rPr>
        <w:t>francs</w:t>
      </w:r>
      <w:r>
        <w:rPr>
          <w:rFonts w:ascii="Arial" w:hAnsi="Arial"/>
          <w:i/>
          <w:spacing w:val="-2"/>
          <w:sz w:val="20"/>
        </w:rPr>
        <w:t xml:space="preserve"> </w:t>
      </w:r>
      <w:r>
        <w:rPr>
          <w:rFonts w:ascii="Arial" w:hAnsi="Arial"/>
          <w:i/>
          <w:sz w:val="20"/>
        </w:rPr>
        <w:t>après</w:t>
      </w:r>
      <w:r>
        <w:rPr>
          <w:rFonts w:ascii="Arial" w:hAnsi="Arial"/>
          <w:i/>
          <w:spacing w:val="1"/>
          <w:sz w:val="20"/>
        </w:rPr>
        <w:t xml:space="preserve"> </w:t>
      </w:r>
      <w:r>
        <w:rPr>
          <w:rFonts w:ascii="Arial" w:hAnsi="Arial"/>
          <w:i/>
          <w:sz w:val="20"/>
        </w:rPr>
        <w:t>le</w:t>
      </w:r>
      <w:r>
        <w:rPr>
          <w:rFonts w:ascii="Arial" w:hAnsi="Arial"/>
          <w:i/>
          <w:spacing w:val="-2"/>
          <w:sz w:val="20"/>
        </w:rPr>
        <w:t xml:space="preserve"> </w:t>
      </w:r>
      <w:r>
        <w:rPr>
          <w:rFonts w:ascii="Arial" w:hAnsi="Arial"/>
          <w:i/>
          <w:sz w:val="20"/>
        </w:rPr>
        <w:t>dernier</w:t>
      </w:r>
      <w:r>
        <w:rPr>
          <w:rFonts w:ascii="Arial" w:hAnsi="Arial"/>
          <w:i/>
          <w:spacing w:val="-2"/>
          <w:sz w:val="20"/>
        </w:rPr>
        <w:t xml:space="preserve"> </w:t>
      </w:r>
      <w:r>
        <w:rPr>
          <w:rFonts w:ascii="Arial" w:hAnsi="Arial"/>
          <w:i/>
          <w:sz w:val="20"/>
        </w:rPr>
        <w:t>entretien</w:t>
      </w:r>
    </w:p>
    <w:p w14:paraId="4C9538A2" w14:textId="77777777" w:rsidR="001E150C" w:rsidRDefault="004232E3">
      <w:pPr>
        <w:pStyle w:val="Paragraphedeliste"/>
        <w:numPr>
          <w:ilvl w:val="2"/>
          <w:numId w:val="3"/>
        </w:numPr>
        <w:tabs>
          <w:tab w:val="left" w:pos="2138"/>
          <w:tab w:val="left" w:pos="2139"/>
        </w:tabs>
        <w:spacing w:before="4" w:line="235" w:lineRule="auto"/>
        <w:ind w:right="1837" w:hanging="360"/>
        <w:rPr>
          <w:rFonts w:ascii="Arial" w:hAnsi="Arial"/>
          <w:i/>
          <w:sz w:val="20"/>
        </w:rPr>
      </w:pPr>
      <w:r>
        <w:rPr>
          <w:rFonts w:ascii="Arial" w:hAnsi="Arial"/>
          <w:i/>
          <w:sz w:val="20"/>
        </w:rPr>
        <w:t>La période de rétractation, d'une durée de quinze jours francs, commence à courir un jour</w:t>
      </w:r>
      <w:r>
        <w:rPr>
          <w:rFonts w:ascii="Arial" w:hAnsi="Arial"/>
          <w:i/>
          <w:spacing w:val="-53"/>
          <w:sz w:val="20"/>
        </w:rPr>
        <w:t xml:space="preserve"> </w:t>
      </w:r>
      <w:r>
        <w:rPr>
          <w:rFonts w:ascii="Arial" w:hAnsi="Arial"/>
          <w:i/>
          <w:sz w:val="20"/>
        </w:rPr>
        <w:t>franc</w:t>
      </w:r>
      <w:r>
        <w:rPr>
          <w:rFonts w:ascii="Arial" w:hAnsi="Arial"/>
          <w:i/>
          <w:spacing w:val="-1"/>
          <w:sz w:val="20"/>
        </w:rPr>
        <w:t xml:space="preserve"> </w:t>
      </w:r>
      <w:r>
        <w:rPr>
          <w:rFonts w:ascii="Arial" w:hAnsi="Arial"/>
          <w:i/>
          <w:sz w:val="20"/>
        </w:rPr>
        <w:t>après</w:t>
      </w:r>
      <w:r>
        <w:rPr>
          <w:rFonts w:ascii="Arial" w:hAnsi="Arial"/>
          <w:i/>
          <w:spacing w:val="1"/>
          <w:sz w:val="20"/>
        </w:rPr>
        <w:t xml:space="preserve"> </w:t>
      </w:r>
      <w:r>
        <w:rPr>
          <w:rFonts w:ascii="Arial" w:hAnsi="Arial"/>
          <w:i/>
          <w:sz w:val="20"/>
        </w:rPr>
        <w:t>la</w:t>
      </w:r>
      <w:r>
        <w:rPr>
          <w:rFonts w:ascii="Arial" w:hAnsi="Arial"/>
          <w:i/>
          <w:spacing w:val="-2"/>
          <w:sz w:val="20"/>
        </w:rPr>
        <w:t xml:space="preserve"> </w:t>
      </w:r>
      <w:r>
        <w:rPr>
          <w:rFonts w:ascii="Arial" w:hAnsi="Arial"/>
          <w:i/>
          <w:sz w:val="20"/>
        </w:rPr>
        <w:t>date de la</w:t>
      </w:r>
      <w:r>
        <w:rPr>
          <w:rFonts w:ascii="Arial" w:hAnsi="Arial"/>
          <w:i/>
          <w:spacing w:val="-2"/>
          <w:sz w:val="20"/>
        </w:rPr>
        <w:t xml:space="preserve"> </w:t>
      </w:r>
      <w:r>
        <w:rPr>
          <w:rFonts w:ascii="Arial" w:hAnsi="Arial"/>
          <w:i/>
          <w:sz w:val="20"/>
        </w:rPr>
        <w:t>signature</w:t>
      </w:r>
      <w:r>
        <w:rPr>
          <w:rFonts w:ascii="Arial" w:hAnsi="Arial"/>
          <w:i/>
          <w:spacing w:val="-2"/>
          <w:sz w:val="20"/>
        </w:rPr>
        <w:t xml:space="preserve"> </w:t>
      </w:r>
      <w:r>
        <w:rPr>
          <w:rFonts w:ascii="Arial" w:hAnsi="Arial"/>
          <w:i/>
          <w:sz w:val="20"/>
        </w:rPr>
        <w:t>de</w:t>
      </w:r>
      <w:r>
        <w:rPr>
          <w:rFonts w:ascii="Arial" w:hAnsi="Arial"/>
          <w:i/>
          <w:spacing w:val="-2"/>
          <w:sz w:val="20"/>
        </w:rPr>
        <w:t xml:space="preserve"> </w:t>
      </w:r>
      <w:r>
        <w:rPr>
          <w:rFonts w:ascii="Arial" w:hAnsi="Arial"/>
          <w:i/>
          <w:sz w:val="20"/>
        </w:rPr>
        <w:t>la</w:t>
      </w:r>
      <w:r>
        <w:rPr>
          <w:rFonts w:ascii="Arial" w:hAnsi="Arial"/>
          <w:i/>
          <w:spacing w:val="-1"/>
          <w:sz w:val="20"/>
        </w:rPr>
        <w:t xml:space="preserve"> </w:t>
      </w:r>
      <w:r>
        <w:rPr>
          <w:rFonts w:ascii="Arial" w:hAnsi="Arial"/>
          <w:i/>
          <w:sz w:val="20"/>
        </w:rPr>
        <w:t>convention</w:t>
      </w:r>
      <w:r>
        <w:rPr>
          <w:rFonts w:ascii="Arial" w:hAnsi="Arial"/>
          <w:i/>
          <w:spacing w:val="-2"/>
          <w:sz w:val="20"/>
        </w:rPr>
        <w:t xml:space="preserve"> </w:t>
      </w:r>
      <w:r>
        <w:rPr>
          <w:rFonts w:ascii="Arial" w:hAnsi="Arial"/>
          <w:i/>
          <w:sz w:val="20"/>
        </w:rPr>
        <w:t>de</w:t>
      </w:r>
      <w:r>
        <w:rPr>
          <w:rFonts w:ascii="Arial" w:hAnsi="Arial"/>
          <w:i/>
          <w:spacing w:val="-2"/>
          <w:sz w:val="20"/>
        </w:rPr>
        <w:t xml:space="preserve"> </w:t>
      </w:r>
      <w:r>
        <w:rPr>
          <w:rFonts w:ascii="Arial" w:hAnsi="Arial"/>
          <w:i/>
          <w:sz w:val="20"/>
        </w:rPr>
        <w:t>rupture</w:t>
      </w:r>
      <w:r>
        <w:rPr>
          <w:rFonts w:ascii="Arial" w:hAnsi="Arial"/>
          <w:i/>
          <w:spacing w:val="-2"/>
          <w:sz w:val="20"/>
        </w:rPr>
        <w:t xml:space="preserve"> </w:t>
      </w:r>
      <w:r>
        <w:rPr>
          <w:rFonts w:ascii="Arial" w:hAnsi="Arial"/>
          <w:i/>
          <w:sz w:val="20"/>
        </w:rPr>
        <w:t>conventionnelle</w:t>
      </w:r>
      <w:r>
        <w:rPr>
          <w:rFonts w:ascii="Arial" w:hAnsi="Arial"/>
          <w:i/>
          <w:spacing w:val="-2"/>
          <w:sz w:val="20"/>
        </w:rPr>
        <w:t xml:space="preserve"> </w:t>
      </w:r>
      <w:r>
        <w:rPr>
          <w:rFonts w:ascii="Arial" w:hAnsi="Arial"/>
          <w:i/>
          <w:sz w:val="20"/>
        </w:rPr>
        <w:t>;</w:t>
      </w:r>
    </w:p>
    <w:p w14:paraId="13AA7732" w14:textId="77777777" w:rsidR="001E150C" w:rsidRDefault="004232E3">
      <w:pPr>
        <w:pStyle w:val="Paragraphedeliste"/>
        <w:numPr>
          <w:ilvl w:val="2"/>
          <w:numId w:val="3"/>
        </w:numPr>
        <w:tabs>
          <w:tab w:val="left" w:pos="2138"/>
          <w:tab w:val="left" w:pos="2139"/>
        </w:tabs>
        <w:spacing w:before="7" w:line="235" w:lineRule="auto"/>
        <w:ind w:right="1713" w:hanging="360"/>
        <w:rPr>
          <w:rFonts w:ascii="Arial" w:hAnsi="Arial"/>
          <w:i/>
          <w:sz w:val="20"/>
        </w:rPr>
      </w:pPr>
      <w:r>
        <w:rPr>
          <w:rFonts w:ascii="Arial" w:hAnsi="Arial"/>
          <w:i/>
          <w:sz w:val="20"/>
        </w:rPr>
        <w:t>La cessation définitive des fonctions de l'agent intervient, au plus tôt, un jour après la fin du</w:t>
      </w:r>
      <w:r>
        <w:rPr>
          <w:rFonts w:ascii="Arial" w:hAnsi="Arial"/>
          <w:i/>
          <w:spacing w:val="-53"/>
          <w:sz w:val="20"/>
        </w:rPr>
        <w:t xml:space="preserve"> </w:t>
      </w:r>
      <w:r>
        <w:rPr>
          <w:rFonts w:ascii="Arial" w:hAnsi="Arial"/>
          <w:i/>
          <w:sz w:val="20"/>
        </w:rPr>
        <w:t>délai</w:t>
      </w:r>
      <w:r>
        <w:rPr>
          <w:rFonts w:ascii="Arial" w:hAnsi="Arial"/>
          <w:i/>
          <w:spacing w:val="-1"/>
          <w:sz w:val="20"/>
        </w:rPr>
        <w:t xml:space="preserve"> </w:t>
      </w:r>
      <w:r>
        <w:rPr>
          <w:rFonts w:ascii="Arial" w:hAnsi="Arial"/>
          <w:i/>
          <w:sz w:val="20"/>
        </w:rPr>
        <w:t>de</w:t>
      </w:r>
      <w:r>
        <w:rPr>
          <w:rFonts w:ascii="Arial" w:hAnsi="Arial"/>
          <w:i/>
          <w:spacing w:val="-1"/>
          <w:sz w:val="20"/>
        </w:rPr>
        <w:t xml:space="preserve"> </w:t>
      </w:r>
      <w:r>
        <w:rPr>
          <w:rFonts w:ascii="Arial" w:hAnsi="Arial"/>
          <w:i/>
          <w:sz w:val="20"/>
        </w:rPr>
        <w:t>rétractation.</w:t>
      </w:r>
    </w:p>
    <w:p w14:paraId="0DAB7290" w14:textId="77777777" w:rsidR="001E150C" w:rsidRDefault="001E150C">
      <w:pPr>
        <w:spacing w:line="235" w:lineRule="auto"/>
        <w:rPr>
          <w:rFonts w:ascii="Arial" w:hAnsi="Arial"/>
          <w:sz w:val="20"/>
        </w:rPr>
        <w:sectPr w:rsidR="001E150C" w:rsidSect="00A8033F">
          <w:pgSz w:w="11910" w:h="16840"/>
          <w:pgMar w:top="2200" w:right="0" w:bottom="720" w:left="0" w:header="814" w:footer="523" w:gutter="0"/>
          <w:cols w:space="720"/>
        </w:sectPr>
      </w:pPr>
    </w:p>
    <w:p w14:paraId="66713076" w14:textId="24B01551" w:rsidR="001E150C" w:rsidRDefault="00F06F1B" w:rsidP="00801842">
      <w:pPr>
        <w:pStyle w:val="Corpsdetexte"/>
        <w:rPr>
          <w:rFonts w:ascii="Arial"/>
          <w:i/>
          <w:sz w:val="20"/>
        </w:rPr>
      </w:pPr>
      <w:r>
        <w:rPr>
          <w:noProof/>
        </w:rPr>
        <w:lastRenderedPageBreak/>
        <mc:AlternateContent>
          <mc:Choice Requires="wps">
            <w:drawing>
              <wp:anchor distT="0" distB="0" distL="114300" distR="114300" simplePos="0" relativeHeight="15738880" behindDoc="0" locked="0" layoutInCell="1" allowOverlap="1" wp14:anchorId="768DD629" wp14:editId="0B02E06A">
                <wp:simplePos x="0" y="0"/>
                <wp:positionH relativeFrom="page">
                  <wp:posOffset>1094105</wp:posOffset>
                </wp:positionH>
                <wp:positionV relativeFrom="page">
                  <wp:posOffset>9154795</wp:posOffset>
                </wp:positionV>
                <wp:extent cx="6466205" cy="396240"/>
                <wp:effectExtent l="0" t="0" r="0" b="0"/>
                <wp:wrapNone/>
                <wp:docPr id="1428247741"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66205" cy="396240"/>
                        </a:xfrm>
                        <a:custGeom>
                          <a:avLst/>
                          <a:gdLst>
                            <a:gd name="T0" fmla="+- 0 11877 1723"/>
                            <a:gd name="T1" fmla="*/ T0 w 10183"/>
                            <a:gd name="T2" fmla="+- 0 14417 14417"/>
                            <a:gd name="T3" fmla="*/ 14417 h 624"/>
                            <a:gd name="T4" fmla="+- 0 2035 1723"/>
                            <a:gd name="T5" fmla="*/ T4 w 10183"/>
                            <a:gd name="T6" fmla="+- 0 14417 14417"/>
                            <a:gd name="T7" fmla="*/ 14417 h 624"/>
                            <a:gd name="T8" fmla="+- 0 1964 1723"/>
                            <a:gd name="T9" fmla="*/ T8 w 10183"/>
                            <a:gd name="T10" fmla="+- 0 14425 14417"/>
                            <a:gd name="T11" fmla="*/ 14425 h 624"/>
                            <a:gd name="T12" fmla="+- 0 1898 1723"/>
                            <a:gd name="T13" fmla="*/ T12 w 10183"/>
                            <a:gd name="T14" fmla="+- 0 14449 14417"/>
                            <a:gd name="T15" fmla="*/ 14449 h 624"/>
                            <a:gd name="T16" fmla="+- 0 1840 1723"/>
                            <a:gd name="T17" fmla="*/ T16 w 10183"/>
                            <a:gd name="T18" fmla="+- 0 14486 14417"/>
                            <a:gd name="T19" fmla="*/ 14486 h 624"/>
                            <a:gd name="T20" fmla="+- 0 1792 1723"/>
                            <a:gd name="T21" fmla="*/ T20 w 10183"/>
                            <a:gd name="T22" fmla="+- 0 14534 14417"/>
                            <a:gd name="T23" fmla="*/ 14534 h 624"/>
                            <a:gd name="T24" fmla="+- 0 1755 1723"/>
                            <a:gd name="T25" fmla="*/ T24 w 10183"/>
                            <a:gd name="T26" fmla="+- 0 14592 14417"/>
                            <a:gd name="T27" fmla="*/ 14592 h 624"/>
                            <a:gd name="T28" fmla="+- 0 1732 1723"/>
                            <a:gd name="T29" fmla="*/ T28 w 10183"/>
                            <a:gd name="T30" fmla="+- 0 14657 14417"/>
                            <a:gd name="T31" fmla="*/ 14657 h 624"/>
                            <a:gd name="T32" fmla="+- 0 1723 1723"/>
                            <a:gd name="T33" fmla="*/ T32 w 10183"/>
                            <a:gd name="T34" fmla="+- 0 14729 14417"/>
                            <a:gd name="T35" fmla="*/ 14729 h 624"/>
                            <a:gd name="T36" fmla="+- 0 1732 1723"/>
                            <a:gd name="T37" fmla="*/ T36 w 10183"/>
                            <a:gd name="T38" fmla="+- 0 14800 14417"/>
                            <a:gd name="T39" fmla="*/ 14800 h 624"/>
                            <a:gd name="T40" fmla="+- 0 1755 1723"/>
                            <a:gd name="T41" fmla="*/ T40 w 10183"/>
                            <a:gd name="T42" fmla="+- 0 14866 14417"/>
                            <a:gd name="T43" fmla="*/ 14866 h 624"/>
                            <a:gd name="T44" fmla="+- 0 1792 1723"/>
                            <a:gd name="T45" fmla="*/ T44 w 10183"/>
                            <a:gd name="T46" fmla="+- 0 14924 14417"/>
                            <a:gd name="T47" fmla="*/ 14924 h 624"/>
                            <a:gd name="T48" fmla="+- 0 1840 1723"/>
                            <a:gd name="T49" fmla="*/ T48 w 10183"/>
                            <a:gd name="T50" fmla="+- 0 14972 14417"/>
                            <a:gd name="T51" fmla="*/ 14972 h 624"/>
                            <a:gd name="T52" fmla="+- 0 1898 1723"/>
                            <a:gd name="T53" fmla="*/ T52 w 10183"/>
                            <a:gd name="T54" fmla="+- 0 15009 14417"/>
                            <a:gd name="T55" fmla="*/ 15009 h 624"/>
                            <a:gd name="T56" fmla="+- 0 1964 1723"/>
                            <a:gd name="T57" fmla="*/ T56 w 10183"/>
                            <a:gd name="T58" fmla="+- 0 15032 14417"/>
                            <a:gd name="T59" fmla="*/ 15032 h 624"/>
                            <a:gd name="T60" fmla="+- 0 2035 1723"/>
                            <a:gd name="T61" fmla="*/ T60 w 10183"/>
                            <a:gd name="T62" fmla="+- 0 15041 14417"/>
                            <a:gd name="T63" fmla="*/ 15041 h 624"/>
                            <a:gd name="T64" fmla="+- 0 11877 1723"/>
                            <a:gd name="T65" fmla="*/ T64 w 10183"/>
                            <a:gd name="T66" fmla="+- 0 15041 14417"/>
                            <a:gd name="T67" fmla="*/ 15041 h 624"/>
                            <a:gd name="T68" fmla="+- 0 11906 1723"/>
                            <a:gd name="T69" fmla="*/ T68 w 10183"/>
                            <a:gd name="T70" fmla="+- 0 15037 14417"/>
                            <a:gd name="T71" fmla="*/ 15037 h 624"/>
                            <a:gd name="T72" fmla="+- 0 11906 1723"/>
                            <a:gd name="T73" fmla="*/ T72 w 10183"/>
                            <a:gd name="T74" fmla="+- 0 14420 14417"/>
                            <a:gd name="T75" fmla="*/ 14420 h 624"/>
                            <a:gd name="T76" fmla="+- 0 11877 1723"/>
                            <a:gd name="T77" fmla="*/ T76 w 10183"/>
                            <a:gd name="T78" fmla="+- 0 14417 14417"/>
                            <a:gd name="T79" fmla="*/ 14417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183" h="624">
                              <a:moveTo>
                                <a:pt x="10154" y="0"/>
                              </a:moveTo>
                              <a:lnTo>
                                <a:pt x="312" y="0"/>
                              </a:lnTo>
                              <a:lnTo>
                                <a:pt x="241" y="8"/>
                              </a:lnTo>
                              <a:lnTo>
                                <a:pt x="175" y="32"/>
                              </a:lnTo>
                              <a:lnTo>
                                <a:pt x="117" y="69"/>
                              </a:lnTo>
                              <a:lnTo>
                                <a:pt x="69" y="117"/>
                              </a:lnTo>
                              <a:lnTo>
                                <a:pt x="32" y="175"/>
                              </a:lnTo>
                              <a:lnTo>
                                <a:pt x="9" y="240"/>
                              </a:lnTo>
                              <a:lnTo>
                                <a:pt x="0" y="312"/>
                              </a:lnTo>
                              <a:lnTo>
                                <a:pt x="9" y="383"/>
                              </a:lnTo>
                              <a:lnTo>
                                <a:pt x="32" y="449"/>
                              </a:lnTo>
                              <a:lnTo>
                                <a:pt x="69" y="507"/>
                              </a:lnTo>
                              <a:lnTo>
                                <a:pt x="117" y="555"/>
                              </a:lnTo>
                              <a:lnTo>
                                <a:pt x="175" y="592"/>
                              </a:lnTo>
                              <a:lnTo>
                                <a:pt x="241" y="615"/>
                              </a:lnTo>
                              <a:lnTo>
                                <a:pt x="312" y="624"/>
                              </a:lnTo>
                              <a:lnTo>
                                <a:pt x="10154" y="624"/>
                              </a:lnTo>
                              <a:lnTo>
                                <a:pt x="10183" y="620"/>
                              </a:lnTo>
                              <a:lnTo>
                                <a:pt x="10183" y="3"/>
                              </a:lnTo>
                              <a:lnTo>
                                <a:pt x="10154" y="0"/>
                              </a:lnTo>
                              <a:close/>
                            </a:path>
                          </a:pathLst>
                        </a:custGeom>
                        <a:solidFill>
                          <a:srgbClr val="5BC3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A2927C" id="Freeform 4" o:spid="_x0000_s1026" style="position:absolute;margin-left:86.15pt;margin-top:720.85pt;width:509.15pt;height:31.2pt;z-index:15738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183,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" path="m10154,l312,,241,8,175,32,117,69,69,117,32,175,9,240,,312r9,71l32,449r37,58l117,555r58,37l241,615r71,9l10154,624r29,-4l10183,3,10154,xe" fillcolor="#5bc3de" stroked="f">
                <v:path arrowok="t" o:connecttype="custom" o:connectlocs="6447790,9154795;198120,9154795;153035,9159875;111125,9175115;74295,9198610;43815,9229090;20320,9265920;5715,9307195;0,9352915;5715,9398000;20320,9439910;43815,9476740;74295,9507220;111125,9530715;153035,9545320;198120,9551035;6447790,9551035;6466205,9548495;6466205,9156700;6447790,9154795" o:connectangles="0,0,0,0,0,0,0,0,0,0,0,0,0,0,0,0,0,0,0,0"/>
                <w10:wrap anchorx="page" anchory="page"/>
              </v:shape>
            </w:pict>
          </mc:Fallback>
        </mc:AlternateContent>
      </w:r>
    </w:p>
    <w:p w14:paraId="1F5D0FC9" w14:textId="77777777" w:rsidR="001E150C" w:rsidRDefault="001E150C">
      <w:pPr>
        <w:pStyle w:val="Corpsdetexte"/>
        <w:rPr>
          <w:rFonts w:ascii="Arial"/>
          <w:i/>
          <w:sz w:val="20"/>
        </w:rPr>
      </w:pPr>
    </w:p>
    <w:p w14:paraId="2BFAB29A" w14:textId="77777777" w:rsidR="001579C1" w:rsidRDefault="001579C1">
      <w:pPr>
        <w:pStyle w:val="Corpsdetexte"/>
        <w:rPr>
          <w:rFonts w:ascii="Arial"/>
          <w:i/>
          <w:sz w:val="20"/>
        </w:rPr>
      </w:pPr>
    </w:p>
    <w:p w14:paraId="2E53C14F" w14:textId="60628DB4" w:rsidR="00801842" w:rsidRPr="00801842" w:rsidRDefault="00801842" w:rsidP="00801842">
      <w:pPr>
        <w:pStyle w:val="Corpsdetexte"/>
        <w:rPr>
          <w:rFonts w:ascii="Arial"/>
          <w:i/>
          <w:sz w:val="20"/>
        </w:rPr>
      </w:pPr>
      <w:r w:rsidRPr="00801842">
        <w:rPr>
          <w:rFonts w:ascii="Arial"/>
          <w:i/>
          <w:noProof/>
          <w:sz w:val="20"/>
        </w:rPr>
        <w:drawing>
          <wp:inline distT="0" distB="0" distL="0" distR="0" wp14:anchorId="620D2BBC" wp14:editId="741AB8C5">
            <wp:extent cx="7562850" cy="5346700"/>
            <wp:effectExtent l="0" t="0" r="0" b="6350"/>
            <wp:docPr id="183900324" name="Image 43" descr="Une image contenant texte, carte, diagramme, atla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00324" name="Image 43" descr="Une image contenant texte, carte, diagramme, atlas&#10;&#10;Le contenu généré par l’IA peut êtr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7562850" cy="5346700"/>
                    </a:xfrm>
                    <a:prstGeom prst="rect">
                      <a:avLst/>
                    </a:prstGeom>
                    <a:noFill/>
                    <a:ln>
                      <a:noFill/>
                    </a:ln>
                  </pic:spPr>
                </pic:pic>
              </a:graphicData>
            </a:graphic>
          </wp:inline>
        </w:drawing>
      </w:r>
    </w:p>
    <w:p w14:paraId="43AC7B92" w14:textId="77777777" w:rsidR="001E150C" w:rsidRDefault="001E150C">
      <w:pPr>
        <w:pStyle w:val="Corpsdetexte"/>
        <w:rPr>
          <w:rFonts w:ascii="Arial"/>
          <w:i/>
          <w:sz w:val="20"/>
        </w:rPr>
      </w:pPr>
    </w:p>
    <w:p w14:paraId="4B1A3149" w14:textId="77777777" w:rsidR="00801842" w:rsidRDefault="00801842">
      <w:pPr>
        <w:pStyle w:val="Corpsdetexte"/>
        <w:rPr>
          <w:rFonts w:ascii="Arial"/>
          <w:i/>
          <w:sz w:val="20"/>
        </w:rPr>
      </w:pPr>
    </w:p>
    <w:p w14:paraId="5A4715C3" w14:textId="77777777" w:rsidR="00801842" w:rsidRDefault="00801842">
      <w:pPr>
        <w:pStyle w:val="Corpsdetexte"/>
        <w:rPr>
          <w:rFonts w:ascii="Arial"/>
          <w:i/>
          <w:sz w:val="20"/>
        </w:rPr>
      </w:pPr>
    </w:p>
    <w:p w14:paraId="4B0D5FFD" w14:textId="06BABC2F" w:rsidR="001E150C" w:rsidRDefault="00F06F1B">
      <w:pPr>
        <w:spacing w:before="249" w:line="237" w:lineRule="auto"/>
        <w:ind w:left="1328" w:right="1009" w:firstLine="86"/>
        <w:rPr>
          <w:b/>
          <w:sz w:val="32"/>
        </w:rPr>
      </w:pPr>
      <w:r>
        <w:rPr>
          <w:noProof/>
        </w:rPr>
        <mc:AlternateContent>
          <mc:Choice Requires="wps">
            <w:drawing>
              <wp:anchor distT="0" distB="0" distL="114300" distR="114300" simplePos="0" relativeHeight="15737856" behindDoc="0" locked="0" layoutInCell="1" allowOverlap="1" wp14:anchorId="4B45CEA0" wp14:editId="36DAE61D">
                <wp:simplePos x="0" y="0"/>
                <wp:positionH relativeFrom="page">
                  <wp:posOffset>457200</wp:posOffset>
                </wp:positionH>
                <wp:positionV relativeFrom="paragraph">
                  <wp:posOffset>953135</wp:posOffset>
                </wp:positionV>
                <wp:extent cx="7103110" cy="396240"/>
                <wp:effectExtent l="0" t="0" r="0" b="0"/>
                <wp:wrapNone/>
                <wp:docPr id="168940098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03110" cy="396240"/>
                        </a:xfrm>
                        <a:custGeom>
                          <a:avLst/>
                          <a:gdLst>
                            <a:gd name="T0" fmla="+- 0 11877 720"/>
                            <a:gd name="T1" fmla="*/ T0 w 11186"/>
                            <a:gd name="T2" fmla="+- 0 1501 1501"/>
                            <a:gd name="T3" fmla="*/ 1501 h 624"/>
                            <a:gd name="T4" fmla="+- 0 1032 720"/>
                            <a:gd name="T5" fmla="*/ T4 w 11186"/>
                            <a:gd name="T6" fmla="+- 0 1501 1501"/>
                            <a:gd name="T7" fmla="*/ 1501 h 624"/>
                            <a:gd name="T8" fmla="+- 0 960 720"/>
                            <a:gd name="T9" fmla="*/ T8 w 11186"/>
                            <a:gd name="T10" fmla="+- 0 1509 1501"/>
                            <a:gd name="T11" fmla="*/ 1509 h 624"/>
                            <a:gd name="T12" fmla="+- 0 895 720"/>
                            <a:gd name="T13" fmla="*/ T12 w 11186"/>
                            <a:gd name="T14" fmla="+- 0 1533 1501"/>
                            <a:gd name="T15" fmla="*/ 1533 h 624"/>
                            <a:gd name="T16" fmla="+- 0 837 720"/>
                            <a:gd name="T17" fmla="*/ T16 w 11186"/>
                            <a:gd name="T18" fmla="+- 0 1570 1501"/>
                            <a:gd name="T19" fmla="*/ 1570 h 624"/>
                            <a:gd name="T20" fmla="+- 0 788 720"/>
                            <a:gd name="T21" fmla="*/ T20 w 11186"/>
                            <a:gd name="T22" fmla="+- 0 1618 1501"/>
                            <a:gd name="T23" fmla="*/ 1618 h 624"/>
                            <a:gd name="T24" fmla="+- 0 752 720"/>
                            <a:gd name="T25" fmla="*/ T24 w 11186"/>
                            <a:gd name="T26" fmla="+- 0 1676 1501"/>
                            <a:gd name="T27" fmla="*/ 1676 h 624"/>
                            <a:gd name="T28" fmla="+- 0 728 720"/>
                            <a:gd name="T29" fmla="*/ T28 w 11186"/>
                            <a:gd name="T30" fmla="+- 0 1741 1501"/>
                            <a:gd name="T31" fmla="*/ 1741 h 624"/>
                            <a:gd name="T32" fmla="+- 0 720 720"/>
                            <a:gd name="T33" fmla="*/ T32 w 11186"/>
                            <a:gd name="T34" fmla="+- 0 1813 1501"/>
                            <a:gd name="T35" fmla="*/ 1813 h 624"/>
                            <a:gd name="T36" fmla="+- 0 728 720"/>
                            <a:gd name="T37" fmla="*/ T36 w 11186"/>
                            <a:gd name="T38" fmla="+- 0 1884 1501"/>
                            <a:gd name="T39" fmla="*/ 1884 h 624"/>
                            <a:gd name="T40" fmla="+- 0 752 720"/>
                            <a:gd name="T41" fmla="*/ T40 w 11186"/>
                            <a:gd name="T42" fmla="+- 0 1950 1501"/>
                            <a:gd name="T43" fmla="*/ 1950 h 624"/>
                            <a:gd name="T44" fmla="+- 0 788 720"/>
                            <a:gd name="T45" fmla="*/ T44 w 11186"/>
                            <a:gd name="T46" fmla="+- 0 2008 1501"/>
                            <a:gd name="T47" fmla="*/ 2008 h 624"/>
                            <a:gd name="T48" fmla="+- 0 837 720"/>
                            <a:gd name="T49" fmla="*/ T48 w 11186"/>
                            <a:gd name="T50" fmla="+- 0 2056 1501"/>
                            <a:gd name="T51" fmla="*/ 2056 h 624"/>
                            <a:gd name="T52" fmla="+- 0 895 720"/>
                            <a:gd name="T53" fmla="*/ T52 w 11186"/>
                            <a:gd name="T54" fmla="+- 0 2093 1501"/>
                            <a:gd name="T55" fmla="*/ 2093 h 624"/>
                            <a:gd name="T56" fmla="+- 0 960 720"/>
                            <a:gd name="T57" fmla="*/ T56 w 11186"/>
                            <a:gd name="T58" fmla="+- 0 2116 1501"/>
                            <a:gd name="T59" fmla="*/ 2116 h 624"/>
                            <a:gd name="T60" fmla="+- 0 1032 720"/>
                            <a:gd name="T61" fmla="*/ T60 w 11186"/>
                            <a:gd name="T62" fmla="+- 0 2125 1501"/>
                            <a:gd name="T63" fmla="*/ 2125 h 624"/>
                            <a:gd name="T64" fmla="+- 0 11877 720"/>
                            <a:gd name="T65" fmla="*/ T64 w 11186"/>
                            <a:gd name="T66" fmla="+- 0 2125 1501"/>
                            <a:gd name="T67" fmla="*/ 2125 h 624"/>
                            <a:gd name="T68" fmla="+- 0 11906 720"/>
                            <a:gd name="T69" fmla="*/ T68 w 11186"/>
                            <a:gd name="T70" fmla="+- 0 2121 1501"/>
                            <a:gd name="T71" fmla="*/ 2121 h 624"/>
                            <a:gd name="T72" fmla="+- 0 11906 720"/>
                            <a:gd name="T73" fmla="*/ T72 w 11186"/>
                            <a:gd name="T74" fmla="+- 0 1504 1501"/>
                            <a:gd name="T75" fmla="*/ 1504 h 624"/>
                            <a:gd name="T76" fmla="+- 0 11877 720"/>
                            <a:gd name="T77" fmla="*/ T76 w 11186"/>
                            <a:gd name="T78" fmla="+- 0 1501 1501"/>
                            <a:gd name="T79" fmla="*/ 1501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186" h="624">
                              <a:moveTo>
                                <a:pt x="11157" y="0"/>
                              </a:moveTo>
                              <a:lnTo>
                                <a:pt x="312" y="0"/>
                              </a:lnTo>
                              <a:lnTo>
                                <a:pt x="240" y="8"/>
                              </a:lnTo>
                              <a:lnTo>
                                <a:pt x="175" y="32"/>
                              </a:lnTo>
                              <a:lnTo>
                                <a:pt x="117" y="69"/>
                              </a:lnTo>
                              <a:lnTo>
                                <a:pt x="68" y="117"/>
                              </a:lnTo>
                              <a:lnTo>
                                <a:pt x="32" y="175"/>
                              </a:lnTo>
                              <a:lnTo>
                                <a:pt x="8" y="240"/>
                              </a:lnTo>
                              <a:lnTo>
                                <a:pt x="0" y="312"/>
                              </a:lnTo>
                              <a:lnTo>
                                <a:pt x="8" y="383"/>
                              </a:lnTo>
                              <a:lnTo>
                                <a:pt x="32" y="449"/>
                              </a:lnTo>
                              <a:lnTo>
                                <a:pt x="68" y="507"/>
                              </a:lnTo>
                              <a:lnTo>
                                <a:pt x="117" y="555"/>
                              </a:lnTo>
                              <a:lnTo>
                                <a:pt x="175" y="592"/>
                              </a:lnTo>
                              <a:lnTo>
                                <a:pt x="240" y="615"/>
                              </a:lnTo>
                              <a:lnTo>
                                <a:pt x="312" y="624"/>
                              </a:lnTo>
                              <a:lnTo>
                                <a:pt x="11157" y="624"/>
                              </a:lnTo>
                              <a:lnTo>
                                <a:pt x="11186" y="620"/>
                              </a:lnTo>
                              <a:lnTo>
                                <a:pt x="11186" y="3"/>
                              </a:lnTo>
                              <a:lnTo>
                                <a:pt x="11157" y="0"/>
                              </a:lnTo>
                              <a:close/>
                            </a:path>
                          </a:pathLst>
                        </a:custGeom>
                        <a:solidFill>
                          <a:srgbClr val="DB1C4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4FC1E0" id="Freeform 3" o:spid="_x0000_s1026" style="position:absolute;margin-left:36pt;margin-top:75.05pt;width:559.3pt;height:31.2pt;z-index:15737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1186,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" path="m11157,l312,,240,8,175,32,117,69,68,117,32,175,8,240,,312r8,71l32,449r36,58l117,555r58,37l240,615r72,9l11157,624r29,-4l11186,3,11157,xe" fillcolor="#db1c4e" stroked="f">
                <v:path arrowok="t" o:connecttype="custom" o:connectlocs="7084695,953135;198120,953135;152400,958215;111125,973455;74295,996950;43180,1027430;20320,1064260;5080,1105535;0,1151255;5080,1196340;20320,1238250;43180,1275080;74295,1305560;111125,1329055;152400,1343660;198120,1349375;7084695,1349375;7103110,1346835;7103110,955040;7084695,953135" o:connectangles="0,0,0,0,0,0,0,0,0,0,0,0,0,0,0,0,0,0,0,0"/>
                <w10:wrap anchorx="page"/>
              </v:shape>
            </w:pict>
          </mc:Fallback>
        </mc:AlternateContent>
      </w:r>
      <w:r>
        <w:rPr>
          <w:noProof/>
        </w:rPr>
        <mc:AlternateContent>
          <mc:Choice Requires="wps">
            <w:drawing>
              <wp:anchor distT="0" distB="0" distL="114300" distR="114300" simplePos="0" relativeHeight="15738368" behindDoc="0" locked="0" layoutInCell="1" allowOverlap="1" wp14:anchorId="5014A039" wp14:editId="300C0FF6">
                <wp:simplePos x="0" y="0"/>
                <wp:positionH relativeFrom="page">
                  <wp:posOffset>3203575</wp:posOffset>
                </wp:positionH>
                <wp:positionV relativeFrom="paragraph">
                  <wp:posOffset>1445260</wp:posOffset>
                </wp:positionV>
                <wp:extent cx="4356735" cy="396240"/>
                <wp:effectExtent l="0" t="0" r="0" b="0"/>
                <wp:wrapNone/>
                <wp:docPr id="778984010"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56735" cy="396240"/>
                        </a:xfrm>
                        <a:custGeom>
                          <a:avLst/>
                          <a:gdLst>
                            <a:gd name="T0" fmla="+- 0 11877 5045"/>
                            <a:gd name="T1" fmla="*/ T0 w 6861"/>
                            <a:gd name="T2" fmla="+- 0 2276 2276"/>
                            <a:gd name="T3" fmla="*/ 2276 h 624"/>
                            <a:gd name="T4" fmla="+- 0 5357 5045"/>
                            <a:gd name="T5" fmla="*/ T4 w 6861"/>
                            <a:gd name="T6" fmla="+- 0 2276 2276"/>
                            <a:gd name="T7" fmla="*/ 2276 h 624"/>
                            <a:gd name="T8" fmla="+- 0 5285 5045"/>
                            <a:gd name="T9" fmla="*/ T8 w 6861"/>
                            <a:gd name="T10" fmla="+- 0 2284 2276"/>
                            <a:gd name="T11" fmla="*/ 2284 h 624"/>
                            <a:gd name="T12" fmla="+- 0 5220 5045"/>
                            <a:gd name="T13" fmla="*/ T12 w 6861"/>
                            <a:gd name="T14" fmla="+- 0 2308 2276"/>
                            <a:gd name="T15" fmla="*/ 2308 h 624"/>
                            <a:gd name="T16" fmla="+- 0 5162 5045"/>
                            <a:gd name="T17" fmla="*/ T16 w 6861"/>
                            <a:gd name="T18" fmla="+- 0 2344 2276"/>
                            <a:gd name="T19" fmla="*/ 2344 h 624"/>
                            <a:gd name="T20" fmla="+- 0 5114 5045"/>
                            <a:gd name="T21" fmla="*/ T20 w 6861"/>
                            <a:gd name="T22" fmla="+- 0 2393 2276"/>
                            <a:gd name="T23" fmla="*/ 2393 h 624"/>
                            <a:gd name="T24" fmla="+- 0 5077 5045"/>
                            <a:gd name="T25" fmla="*/ T24 w 6861"/>
                            <a:gd name="T26" fmla="+- 0 2451 2276"/>
                            <a:gd name="T27" fmla="*/ 2451 h 624"/>
                            <a:gd name="T28" fmla="+- 0 5053 5045"/>
                            <a:gd name="T29" fmla="*/ T28 w 6861"/>
                            <a:gd name="T30" fmla="+- 0 2516 2276"/>
                            <a:gd name="T31" fmla="*/ 2516 h 624"/>
                            <a:gd name="T32" fmla="+- 0 5045 5045"/>
                            <a:gd name="T33" fmla="*/ T32 w 6861"/>
                            <a:gd name="T34" fmla="+- 0 2588 2276"/>
                            <a:gd name="T35" fmla="*/ 2588 h 624"/>
                            <a:gd name="T36" fmla="+- 0 5053 5045"/>
                            <a:gd name="T37" fmla="*/ T36 w 6861"/>
                            <a:gd name="T38" fmla="+- 0 2659 2276"/>
                            <a:gd name="T39" fmla="*/ 2659 h 624"/>
                            <a:gd name="T40" fmla="+- 0 5077 5045"/>
                            <a:gd name="T41" fmla="*/ T40 w 6861"/>
                            <a:gd name="T42" fmla="+- 0 2725 2276"/>
                            <a:gd name="T43" fmla="*/ 2725 h 624"/>
                            <a:gd name="T44" fmla="+- 0 5114 5045"/>
                            <a:gd name="T45" fmla="*/ T44 w 6861"/>
                            <a:gd name="T46" fmla="+- 0 2783 2276"/>
                            <a:gd name="T47" fmla="*/ 2783 h 624"/>
                            <a:gd name="T48" fmla="+- 0 5162 5045"/>
                            <a:gd name="T49" fmla="*/ T48 w 6861"/>
                            <a:gd name="T50" fmla="+- 0 2831 2276"/>
                            <a:gd name="T51" fmla="*/ 2831 h 624"/>
                            <a:gd name="T52" fmla="+- 0 5220 5045"/>
                            <a:gd name="T53" fmla="*/ T52 w 6861"/>
                            <a:gd name="T54" fmla="+- 0 2868 2276"/>
                            <a:gd name="T55" fmla="*/ 2868 h 624"/>
                            <a:gd name="T56" fmla="+- 0 5285 5045"/>
                            <a:gd name="T57" fmla="*/ T56 w 6861"/>
                            <a:gd name="T58" fmla="+- 0 2891 2276"/>
                            <a:gd name="T59" fmla="*/ 2891 h 624"/>
                            <a:gd name="T60" fmla="+- 0 5357 5045"/>
                            <a:gd name="T61" fmla="*/ T60 w 6861"/>
                            <a:gd name="T62" fmla="+- 0 2899 2276"/>
                            <a:gd name="T63" fmla="*/ 2899 h 624"/>
                            <a:gd name="T64" fmla="+- 0 11877 5045"/>
                            <a:gd name="T65" fmla="*/ T64 w 6861"/>
                            <a:gd name="T66" fmla="+- 0 2899 2276"/>
                            <a:gd name="T67" fmla="*/ 2899 h 624"/>
                            <a:gd name="T68" fmla="+- 0 11906 5045"/>
                            <a:gd name="T69" fmla="*/ T68 w 6861"/>
                            <a:gd name="T70" fmla="+- 0 2896 2276"/>
                            <a:gd name="T71" fmla="*/ 2896 h 624"/>
                            <a:gd name="T72" fmla="+- 0 11906 5045"/>
                            <a:gd name="T73" fmla="*/ T72 w 6861"/>
                            <a:gd name="T74" fmla="+- 0 2279 2276"/>
                            <a:gd name="T75" fmla="*/ 2279 h 624"/>
                            <a:gd name="T76" fmla="+- 0 11877 5045"/>
                            <a:gd name="T77" fmla="*/ T76 w 6861"/>
                            <a:gd name="T78" fmla="+- 0 2276 2276"/>
                            <a:gd name="T79" fmla="*/ 2276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861" h="624">
                              <a:moveTo>
                                <a:pt x="6832" y="0"/>
                              </a:moveTo>
                              <a:lnTo>
                                <a:pt x="312" y="0"/>
                              </a:lnTo>
                              <a:lnTo>
                                <a:pt x="240" y="8"/>
                              </a:lnTo>
                              <a:lnTo>
                                <a:pt x="175" y="32"/>
                              </a:lnTo>
                              <a:lnTo>
                                <a:pt x="117" y="68"/>
                              </a:lnTo>
                              <a:lnTo>
                                <a:pt x="69" y="117"/>
                              </a:lnTo>
                              <a:lnTo>
                                <a:pt x="32" y="175"/>
                              </a:lnTo>
                              <a:lnTo>
                                <a:pt x="8" y="240"/>
                              </a:lnTo>
                              <a:lnTo>
                                <a:pt x="0" y="312"/>
                              </a:lnTo>
                              <a:lnTo>
                                <a:pt x="8" y="383"/>
                              </a:lnTo>
                              <a:lnTo>
                                <a:pt x="32" y="449"/>
                              </a:lnTo>
                              <a:lnTo>
                                <a:pt x="69" y="507"/>
                              </a:lnTo>
                              <a:lnTo>
                                <a:pt x="117" y="555"/>
                              </a:lnTo>
                              <a:lnTo>
                                <a:pt x="175" y="592"/>
                              </a:lnTo>
                              <a:lnTo>
                                <a:pt x="240" y="615"/>
                              </a:lnTo>
                              <a:lnTo>
                                <a:pt x="312" y="623"/>
                              </a:lnTo>
                              <a:lnTo>
                                <a:pt x="6832" y="623"/>
                              </a:lnTo>
                              <a:lnTo>
                                <a:pt x="6861" y="620"/>
                              </a:lnTo>
                              <a:lnTo>
                                <a:pt x="6861" y="3"/>
                              </a:lnTo>
                              <a:lnTo>
                                <a:pt x="6832" y="0"/>
                              </a:lnTo>
                              <a:close/>
                            </a:path>
                          </a:pathLst>
                        </a:custGeom>
                        <a:solidFill>
                          <a:srgbClr val="DEDD0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290515" id="Freeform 2" o:spid="_x0000_s1026" style="position:absolute;margin-left:252.25pt;margin-top:113.8pt;width:343.05pt;height:31.2pt;z-index:15738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861,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" path="m6832,l312,,240,8,175,32,117,68,69,117,32,175,8,240,,312r8,71l32,449r37,58l117,555r58,37l240,615r72,8l6832,623r29,-3l6861,3,6832,xe" fillcolor="#dedd0a" stroked="f">
                <v:path arrowok="t" o:connecttype="custom" o:connectlocs="4338320,1445260;198120,1445260;152400,1450340;111125,1465580;74295,1488440;43815,1519555;20320,1556385;5080,1597660;0,1643380;5080,1688465;20320,1730375;43815,1767205;74295,1797685;111125,1821180;152400,1835785;198120,1840865;4338320,1840865;4356735,1838960;4356735,1447165;4338320,1445260" o:connectangles="0,0,0,0,0,0,0,0,0,0,0,0,0,0,0,0,0,0,0,0"/>
                <w10:wrap anchorx="page"/>
              </v:shape>
            </w:pict>
          </mc:Fallback>
        </mc:AlternateContent>
      </w:r>
      <w:r>
        <w:rPr>
          <w:b/>
          <w:color w:val="231F20"/>
          <w:sz w:val="32"/>
        </w:rPr>
        <w:t>COORDINATION RÉGIONALE DES CENTRES DE GESTION</w:t>
      </w:r>
      <w:r>
        <w:rPr>
          <w:b/>
          <w:color w:val="231F20"/>
          <w:spacing w:val="1"/>
          <w:sz w:val="32"/>
        </w:rPr>
        <w:t xml:space="preserve"> </w:t>
      </w:r>
      <w:r>
        <w:rPr>
          <w:b/>
          <w:color w:val="231F20"/>
          <w:sz w:val="32"/>
        </w:rPr>
        <w:t>DE</w:t>
      </w:r>
      <w:r>
        <w:rPr>
          <w:b/>
          <w:color w:val="231F20"/>
          <w:spacing w:val="-8"/>
          <w:sz w:val="32"/>
        </w:rPr>
        <w:t xml:space="preserve"> </w:t>
      </w:r>
      <w:r>
        <w:rPr>
          <w:b/>
          <w:color w:val="231F20"/>
          <w:sz w:val="32"/>
        </w:rPr>
        <w:t>LA</w:t>
      </w:r>
      <w:r>
        <w:rPr>
          <w:b/>
          <w:color w:val="231F20"/>
          <w:spacing w:val="-8"/>
          <w:sz w:val="32"/>
        </w:rPr>
        <w:t xml:space="preserve"> </w:t>
      </w:r>
      <w:r>
        <w:rPr>
          <w:b/>
          <w:color w:val="231F20"/>
          <w:sz w:val="32"/>
        </w:rPr>
        <w:t>FONCTION</w:t>
      </w:r>
      <w:r>
        <w:rPr>
          <w:b/>
          <w:color w:val="231F20"/>
          <w:spacing w:val="-8"/>
          <w:sz w:val="32"/>
        </w:rPr>
        <w:t xml:space="preserve"> </w:t>
      </w:r>
      <w:r>
        <w:rPr>
          <w:b/>
          <w:color w:val="231F20"/>
          <w:sz w:val="32"/>
        </w:rPr>
        <w:t>PUBLIQUE</w:t>
      </w:r>
      <w:r>
        <w:rPr>
          <w:b/>
          <w:color w:val="231F20"/>
          <w:spacing w:val="-8"/>
          <w:sz w:val="32"/>
        </w:rPr>
        <w:t xml:space="preserve"> </w:t>
      </w:r>
      <w:r>
        <w:rPr>
          <w:b/>
          <w:color w:val="231F20"/>
          <w:sz w:val="32"/>
        </w:rPr>
        <w:t>TERRITORIALE</w:t>
      </w:r>
      <w:r>
        <w:rPr>
          <w:b/>
          <w:color w:val="231F20"/>
          <w:spacing w:val="-8"/>
          <w:sz w:val="32"/>
        </w:rPr>
        <w:t xml:space="preserve"> </w:t>
      </w:r>
      <w:r>
        <w:rPr>
          <w:b/>
          <w:color w:val="231F20"/>
          <w:sz w:val="32"/>
        </w:rPr>
        <w:t>D’OCCITANIE</w:t>
      </w:r>
    </w:p>
    <w:sectPr w:rsidR="001E150C">
      <w:headerReference w:type="default" r:id="rId29"/>
      <w:footerReference w:type="default" r:id="rId30"/>
      <w:pgSz w:w="11910" w:h="16840"/>
      <w:pgMar w:top="1580" w:right="0" w:bottom="720" w:left="0" w:header="0" w:footer="5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A24F8" w14:textId="77777777" w:rsidR="00B40B54" w:rsidRDefault="00B40B54">
      <w:r>
        <w:separator/>
      </w:r>
    </w:p>
  </w:endnote>
  <w:endnote w:type="continuationSeparator" w:id="0">
    <w:p w14:paraId="126AB803" w14:textId="77777777" w:rsidR="00B40B54" w:rsidRDefault="00B40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F7DCE" w14:textId="60249D9D" w:rsidR="001E150C" w:rsidRDefault="00F06F1B">
    <w:pPr>
      <w:pStyle w:val="Corpsdetexte"/>
      <w:spacing w:line="14" w:lineRule="auto"/>
      <w:rPr>
        <w:sz w:val="20"/>
      </w:rPr>
    </w:pPr>
    <w:r>
      <w:rPr>
        <w:noProof/>
      </w:rPr>
      <mc:AlternateContent>
        <mc:Choice Requires="wps">
          <w:drawing>
            <wp:anchor distT="0" distB="0" distL="114300" distR="114300" simplePos="0" relativeHeight="487015936" behindDoc="1" locked="0" layoutInCell="1" allowOverlap="1" wp14:anchorId="15E716B6" wp14:editId="6F16FE3F">
              <wp:simplePos x="0" y="0"/>
              <wp:positionH relativeFrom="page">
                <wp:posOffset>0</wp:posOffset>
              </wp:positionH>
              <wp:positionV relativeFrom="page">
                <wp:posOffset>10221595</wp:posOffset>
              </wp:positionV>
              <wp:extent cx="7560310" cy="1270"/>
              <wp:effectExtent l="0" t="0" r="0" b="0"/>
              <wp:wrapNone/>
              <wp:docPr id="1774068565"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270"/>
                      </a:xfrm>
                      <a:prstGeom prst="rect">
                        <a:avLst/>
                      </a:prstGeom>
                      <a:solidFill>
                        <a:srgbClr val="5BC3D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39565D" id="Rectangle 18" o:spid="_x0000_s1026" style="position:absolute;margin-left:0;margin-top:804.85pt;width:595.3pt;height:.1pt;z-index:-16300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" fillcolor="#5bc3de" stroked="f">
              <w10:wrap anchorx="page" anchory="page"/>
            </v:rect>
          </w:pict>
        </mc:Fallback>
      </mc:AlternateContent>
    </w:r>
    <w:r>
      <w:rPr>
        <w:noProof/>
      </w:rPr>
      <mc:AlternateContent>
        <mc:Choice Requires="wps">
          <w:drawing>
            <wp:anchor distT="0" distB="0" distL="114300" distR="114300" simplePos="0" relativeHeight="487016448" behindDoc="1" locked="0" layoutInCell="1" allowOverlap="1" wp14:anchorId="5D5F00F5" wp14:editId="79AA55BA">
              <wp:simplePos x="0" y="0"/>
              <wp:positionH relativeFrom="page">
                <wp:posOffset>901700</wp:posOffset>
              </wp:positionH>
              <wp:positionV relativeFrom="page">
                <wp:posOffset>10220325</wp:posOffset>
              </wp:positionV>
              <wp:extent cx="1223010" cy="139065"/>
              <wp:effectExtent l="0" t="0" r="0" b="0"/>
              <wp:wrapNone/>
              <wp:docPr id="188069392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01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01A41" w14:textId="77777777" w:rsidR="001E150C" w:rsidRDefault="004232E3">
                          <w:pPr>
                            <w:spacing w:before="14"/>
                            <w:ind w:left="20"/>
                            <w:rPr>
                              <w:rFonts w:ascii="Arial MT"/>
                              <w:sz w:val="16"/>
                            </w:rPr>
                          </w:pPr>
                          <w:r>
                            <w:rPr>
                              <w:rFonts w:ascii="Arial MT"/>
                              <w:sz w:val="16"/>
                            </w:rPr>
                            <w:t>La</w:t>
                          </w:r>
                          <w:r>
                            <w:rPr>
                              <w:rFonts w:ascii="Arial MT"/>
                              <w:spacing w:val="-2"/>
                              <w:sz w:val="16"/>
                            </w:rPr>
                            <w:t xml:space="preserve"> </w:t>
                          </w:r>
                          <w:r>
                            <w:rPr>
                              <w:rFonts w:ascii="Arial MT"/>
                              <w:sz w:val="16"/>
                            </w:rPr>
                            <w:t>rupture conventionnelle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5F00F5" id="_x0000_t202" coordsize="21600,21600" o:spt="202" path="m,l,21600r21600,l21600,xe">
              <v:stroke joinstyle="miter"/>
              <v:path gradientshapeok="t" o:connecttype="rect"/>
            </v:shapetype>
            <v:shape id="Text Box 17" o:spid="_x0000_s1048" type="#_x0000_t202" style="position:absolute;margin-left:71pt;margin-top:804.75pt;width:96.3pt;height:10.95pt;z-index:-16300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" filled="f" stroked="f">
              <v:textbox inset="0,0,0,0">
                <w:txbxContent>
                  <w:p w14:paraId="2C301A41" w14:textId="77777777" w:rsidR="001E150C" w:rsidRDefault="004232E3">
                    <w:pPr>
                      <w:spacing w:before="14"/>
                      <w:ind w:left="20"/>
                      <w:rPr>
                        <w:rFonts w:ascii="Arial MT"/>
                        <w:sz w:val="16"/>
                      </w:rPr>
                    </w:pPr>
                    <w:r>
                      <w:rPr>
                        <w:rFonts w:ascii="Arial MT"/>
                        <w:sz w:val="16"/>
                      </w:rPr>
                      <w:t>La</w:t>
                    </w:r>
                    <w:r>
                      <w:rPr>
                        <w:rFonts w:ascii="Arial MT"/>
                        <w:spacing w:val="-2"/>
                        <w:sz w:val="16"/>
                      </w:rPr>
                      <w:t xml:space="preserve"> </w:t>
                    </w:r>
                    <w:r>
                      <w:rPr>
                        <w:rFonts w:ascii="Arial MT"/>
                        <w:sz w:val="16"/>
                      </w:rPr>
                      <w:t>rupture conventionnelle</w:t>
                    </w:r>
                  </w:p>
                </w:txbxContent>
              </v:textbox>
              <w10:wrap anchorx="page" anchory="page"/>
            </v:shape>
          </w:pict>
        </mc:Fallback>
      </mc:AlternateContent>
    </w:r>
    <w:r>
      <w:rPr>
        <w:noProof/>
      </w:rPr>
      <mc:AlternateContent>
        <mc:Choice Requires="wps">
          <w:drawing>
            <wp:anchor distT="0" distB="0" distL="114300" distR="114300" simplePos="0" relativeHeight="487016960" behindDoc="1" locked="0" layoutInCell="1" allowOverlap="1" wp14:anchorId="20B4A3BA" wp14:editId="0EE0D878">
              <wp:simplePos x="0" y="0"/>
              <wp:positionH relativeFrom="page">
                <wp:posOffset>5628005</wp:posOffset>
              </wp:positionH>
              <wp:positionV relativeFrom="page">
                <wp:posOffset>10232390</wp:posOffset>
              </wp:positionV>
              <wp:extent cx="1068705" cy="260985"/>
              <wp:effectExtent l="0" t="0" r="0" b="0"/>
              <wp:wrapNone/>
              <wp:docPr id="55346009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8705"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2FECCD" w14:textId="7B2328BD" w:rsidR="001E150C" w:rsidRDefault="004232E3">
                          <w:pPr>
                            <w:spacing w:before="14"/>
                            <w:ind w:right="78"/>
                            <w:jc w:val="right"/>
                            <w:rPr>
                              <w:rFonts w:ascii="Arial MT" w:hAnsi="Arial MT"/>
                              <w:sz w:val="16"/>
                            </w:rPr>
                          </w:pPr>
                          <w:r>
                            <w:rPr>
                              <w:rFonts w:ascii="Arial MT" w:hAnsi="Arial MT"/>
                              <w:sz w:val="16"/>
                            </w:rPr>
                            <w:t>M</w:t>
                          </w:r>
                          <w:r w:rsidR="00075EC5">
                            <w:rPr>
                              <w:rFonts w:ascii="Arial MT" w:hAnsi="Arial MT"/>
                              <w:sz w:val="16"/>
                            </w:rPr>
                            <w:t xml:space="preserve">AJ </w:t>
                          </w:r>
                          <w:r w:rsidR="004C73F0">
                            <w:rPr>
                              <w:rFonts w:ascii="Arial MT" w:hAnsi="Arial MT"/>
                              <w:sz w:val="16"/>
                            </w:rPr>
                            <w:t>avril</w:t>
                          </w:r>
                          <w:r w:rsidR="00AA1071">
                            <w:rPr>
                              <w:rFonts w:ascii="Arial MT" w:hAnsi="Arial MT"/>
                              <w:sz w:val="16"/>
                            </w:rPr>
                            <w:t xml:space="preserve"> 2026</w:t>
                          </w:r>
                        </w:p>
                        <w:p w14:paraId="409C54E8" w14:textId="6A5C6CCB"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1</w:t>
                          </w:r>
                          <w:r>
                            <w:fldChar w:fldCharType="end"/>
                          </w:r>
                          <w:r>
                            <w:rPr>
                              <w:rFonts w:ascii="Arial MT"/>
                              <w:spacing w:val="-2"/>
                              <w:sz w:val="16"/>
                            </w:rPr>
                            <w:t xml:space="preserve"> </w:t>
                          </w:r>
                          <w:r>
                            <w:rPr>
                              <w:rFonts w:ascii="Arial MT"/>
                              <w:sz w:val="16"/>
                            </w:rPr>
                            <w:t>sur 3</w:t>
                          </w:r>
                          <w:r w:rsidR="008F7B3C">
                            <w:rPr>
                              <w:rFonts w:ascii="Arial MT"/>
                              <w:sz w:val="1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B4A3BA" id="_x0000_t202" coordsize="21600,21600" o:spt="202" path="m,l,21600r21600,l21600,xe">
              <v:stroke joinstyle="miter"/>
              <v:path gradientshapeok="t" o:connecttype="rect"/>
            </v:shapetype>
            <v:shape id="Text Box 16" o:spid="_x0000_s1049" type="#_x0000_t202" style="position:absolute;margin-left:443.15pt;margin-top:805.7pt;width:84.15pt;height:20.55pt;z-index:-16299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" filled="f" stroked="f">
              <v:textbox inset="0,0,0,0">
                <w:txbxContent>
                  <w:p w14:paraId="632FECCD" w14:textId="7B2328BD" w:rsidR="001E150C" w:rsidRDefault="004232E3">
                    <w:pPr>
                      <w:spacing w:before="14"/>
                      <w:ind w:right="78"/>
                      <w:jc w:val="right"/>
                      <w:rPr>
                        <w:rFonts w:ascii="Arial MT" w:hAnsi="Arial MT"/>
                        <w:sz w:val="16"/>
                      </w:rPr>
                    </w:pPr>
                    <w:r>
                      <w:rPr>
                        <w:rFonts w:ascii="Arial MT" w:hAnsi="Arial MT"/>
                        <w:sz w:val="16"/>
                      </w:rPr>
                      <w:t>M</w:t>
                    </w:r>
                    <w:r w:rsidR="00075EC5">
                      <w:rPr>
                        <w:rFonts w:ascii="Arial MT" w:hAnsi="Arial MT"/>
                        <w:sz w:val="16"/>
                      </w:rPr>
                      <w:t xml:space="preserve">AJ </w:t>
                    </w:r>
                    <w:r w:rsidR="004C73F0">
                      <w:rPr>
                        <w:rFonts w:ascii="Arial MT" w:hAnsi="Arial MT"/>
                        <w:sz w:val="16"/>
                      </w:rPr>
                      <w:t>avril</w:t>
                    </w:r>
                    <w:r w:rsidR="00AA1071">
                      <w:rPr>
                        <w:rFonts w:ascii="Arial MT" w:hAnsi="Arial MT"/>
                        <w:sz w:val="16"/>
                      </w:rPr>
                      <w:t xml:space="preserve"> 2026</w:t>
                    </w:r>
                  </w:p>
                  <w:p w14:paraId="409C54E8" w14:textId="6A5C6CCB"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1</w:t>
                    </w:r>
                    <w:r>
                      <w:fldChar w:fldCharType="end"/>
                    </w:r>
                    <w:r>
                      <w:rPr>
                        <w:rFonts w:ascii="Arial MT"/>
                        <w:spacing w:val="-2"/>
                        <w:sz w:val="16"/>
                      </w:rPr>
                      <w:t xml:space="preserve"> </w:t>
                    </w:r>
                    <w:r>
                      <w:rPr>
                        <w:rFonts w:ascii="Arial MT"/>
                        <w:sz w:val="16"/>
                      </w:rPr>
                      <w:t>sur 3</w:t>
                    </w:r>
                    <w:r w:rsidR="008F7B3C">
                      <w:rPr>
                        <w:rFonts w:ascii="Arial MT"/>
                        <w:sz w:val="16"/>
                      </w:rPr>
                      <w:t>2</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B347F" w14:textId="16272B03" w:rsidR="001E150C" w:rsidRDefault="00F06F1B">
    <w:pPr>
      <w:pStyle w:val="Corpsdetexte"/>
      <w:spacing w:line="14" w:lineRule="auto"/>
      <w:rPr>
        <w:sz w:val="20"/>
      </w:rPr>
    </w:pPr>
    <w:r>
      <w:rPr>
        <w:noProof/>
      </w:rPr>
      <mc:AlternateContent>
        <mc:Choice Requires="wps">
          <w:drawing>
            <wp:anchor distT="0" distB="0" distL="114300" distR="114300" simplePos="0" relativeHeight="487017472" behindDoc="1" locked="0" layoutInCell="1" allowOverlap="1" wp14:anchorId="4CF9DF8D" wp14:editId="2B2A7069">
              <wp:simplePos x="0" y="0"/>
              <wp:positionH relativeFrom="page">
                <wp:posOffset>0</wp:posOffset>
              </wp:positionH>
              <wp:positionV relativeFrom="page">
                <wp:posOffset>10221595</wp:posOffset>
              </wp:positionV>
              <wp:extent cx="7560310" cy="1270"/>
              <wp:effectExtent l="0" t="0" r="0" b="0"/>
              <wp:wrapNone/>
              <wp:docPr id="112875650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270"/>
                      </a:xfrm>
                      <a:prstGeom prst="rect">
                        <a:avLst/>
                      </a:prstGeom>
                      <a:solidFill>
                        <a:srgbClr val="5BC3D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B4BFA1" id="Rectangle 15" o:spid="_x0000_s1026" style="position:absolute;margin-left:0;margin-top:804.85pt;width:595.3pt;height:.1pt;z-index:-16299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" fillcolor="#5bc3de" stroked="f">
              <w10:wrap anchorx="page" anchory="page"/>
            </v:rect>
          </w:pict>
        </mc:Fallback>
      </mc:AlternateContent>
    </w:r>
    <w:r>
      <w:rPr>
        <w:noProof/>
      </w:rPr>
      <mc:AlternateContent>
        <mc:Choice Requires="wps">
          <w:drawing>
            <wp:anchor distT="0" distB="0" distL="114300" distR="114300" simplePos="0" relativeHeight="487017984" behindDoc="1" locked="0" layoutInCell="1" allowOverlap="1" wp14:anchorId="2901FAEB" wp14:editId="2E35043D">
              <wp:simplePos x="0" y="0"/>
              <wp:positionH relativeFrom="page">
                <wp:posOffset>901700</wp:posOffset>
              </wp:positionH>
              <wp:positionV relativeFrom="page">
                <wp:posOffset>10220325</wp:posOffset>
              </wp:positionV>
              <wp:extent cx="1223010" cy="139065"/>
              <wp:effectExtent l="0" t="0" r="0" b="0"/>
              <wp:wrapNone/>
              <wp:docPr id="179228680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01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438010"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01FAEB" id="_x0000_t202" coordsize="21600,21600" o:spt="202" path="m,l,21600r21600,l21600,xe">
              <v:stroke joinstyle="miter"/>
              <v:path gradientshapeok="t" o:connecttype="rect"/>
            </v:shapetype>
            <v:shape id="Text Box 14" o:spid="_x0000_s1050" type="#_x0000_t202" style="position:absolute;margin-left:71pt;margin-top:804.75pt;width:96.3pt;height:10.95pt;z-index:-16298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" filled="f" stroked="f">
              <v:textbox inset="0,0,0,0">
                <w:txbxContent>
                  <w:p w14:paraId="5C438010"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v:textbox>
              <w10:wrap anchorx="page" anchory="page"/>
            </v:shape>
          </w:pict>
        </mc:Fallback>
      </mc:AlternateContent>
    </w:r>
    <w:r>
      <w:rPr>
        <w:noProof/>
      </w:rPr>
      <mc:AlternateContent>
        <mc:Choice Requires="wps">
          <w:drawing>
            <wp:anchor distT="0" distB="0" distL="114300" distR="114300" simplePos="0" relativeHeight="487018496" behindDoc="1" locked="0" layoutInCell="1" allowOverlap="1" wp14:anchorId="4C03C2EA" wp14:editId="3B55F1C4">
              <wp:simplePos x="0" y="0"/>
              <wp:positionH relativeFrom="page">
                <wp:posOffset>5628005</wp:posOffset>
              </wp:positionH>
              <wp:positionV relativeFrom="page">
                <wp:posOffset>10232390</wp:posOffset>
              </wp:positionV>
              <wp:extent cx="1068705" cy="260985"/>
              <wp:effectExtent l="0" t="0" r="0" b="0"/>
              <wp:wrapNone/>
              <wp:docPr id="8274378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8705"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BC767B" w14:textId="4F69F00C" w:rsidR="001E150C" w:rsidRDefault="004232E3">
                          <w:pPr>
                            <w:spacing w:before="14"/>
                            <w:ind w:right="78"/>
                            <w:jc w:val="right"/>
                            <w:rPr>
                              <w:rFonts w:ascii="Arial MT" w:hAnsi="Arial MT"/>
                              <w:sz w:val="16"/>
                            </w:rPr>
                          </w:pPr>
                          <w:r>
                            <w:rPr>
                              <w:rFonts w:ascii="Arial MT" w:hAnsi="Arial MT"/>
                              <w:sz w:val="16"/>
                            </w:rPr>
                            <w:t>M</w:t>
                          </w:r>
                          <w:r w:rsidR="00AB55C4">
                            <w:rPr>
                              <w:rFonts w:ascii="Arial MT" w:hAnsi="Arial MT"/>
                              <w:sz w:val="16"/>
                            </w:rPr>
                            <w:t xml:space="preserve">AJ </w:t>
                          </w:r>
                          <w:r w:rsidR="001E24F8">
                            <w:rPr>
                              <w:rFonts w:ascii="Arial MT" w:hAnsi="Arial MT"/>
                              <w:sz w:val="16"/>
                            </w:rPr>
                            <w:t>avril</w:t>
                          </w:r>
                          <w:r w:rsidR="00AA1071">
                            <w:rPr>
                              <w:rFonts w:ascii="Arial MT" w:hAnsi="Arial MT"/>
                              <w:sz w:val="16"/>
                            </w:rPr>
                            <w:t xml:space="preserve"> 2026</w:t>
                          </w:r>
                        </w:p>
                        <w:p w14:paraId="651A34D5" w14:textId="6A36823E"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8</w:t>
                          </w:r>
                          <w:r>
                            <w:fldChar w:fldCharType="end"/>
                          </w:r>
                          <w:r>
                            <w:rPr>
                              <w:rFonts w:ascii="Arial MT"/>
                              <w:spacing w:val="-1"/>
                              <w:sz w:val="16"/>
                            </w:rPr>
                            <w:t xml:space="preserve"> </w:t>
                          </w:r>
                          <w:r>
                            <w:rPr>
                              <w:rFonts w:ascii="Arial MT"/>
                              <w:sz w:val="16"/>
                            </w:rPr>
                            <w:t>sur 3</w:t>
                          </w:r>
                          <w:r w:rsidR="008F7B3C">
                            <w:rPr>
                              <w:rFonts w:ascii="Arial MT"/>
                              <w:sz w:val="1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03C2EA" id="_x0000_t202" coordsize="21600,21600" o:spt="202" path="m,l,21600r21600,l21600,xe">
              <v:stroke joinstyle="miter"/>
              <v:path gradientshapeok="t" o:connecttype="rect"/>
            </v:shapetype>
            <v:shape id="Text Box 13" o:spid="_x0000_s1051" type="#_x0000_t202" style="position:absolute;margin-left:443.15pt;margin-top:805.7pt;width:84.15pt;height:20.55pt;z-index:-16297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" filled="f" stroked="f">
              <v:textbox inset="0,0,0,0">
                <w:txbxContent>
                  <w:p w14:paraId="7CBC767B" w14:textId="4F69F00C" w:rsidR="001E150C" w:rsidRDefault="004232E3">
                    <w:pPr>
                      <w:spacing w:before="14"/>
                      <w:ind w:right="78"/>
                      <w:jc w:val="right"/>
                      <w:rPr>
                        <w:rFonts w:ascii="Arial MT" w:hAnsi="Arial MT"/>
                        <w:sz w:val="16"/>
                      </w:rPr>
                    </w:pPr>
                    <w:r>
                      <w:rPr>
                        <w:rFonts w:ascii="Arial MT" w:hAnsi="Arial MT"/>
                        <w:sz w:val="16"/>
                      </w:rPr>
                      <w:t>M</w:t>
                    </w:r>
                    <w:r w:rsidR="00AB55C4">
                      <w:rPr>
                        <w:rFonts w:ascii="Arial MT" w:hAnsi="Arial MT"/>
                        <w:sz w:val="16"/>
                      </w:rPr>
                      <w:t xml:space="preserve">AJ </w:t>
                    </w:r>
                    <w:r w:rsidR="001E24F8">
                      <w:rPr>
                        <w:rFonts w:ascii="Arial MT" w:hAnsi="Arial MT"/>
                        <w:sz w:val="16"/>
                      </w:rPr>
                      <w:t>avril</w:t>
                    </w:r>
                    <w:r w:rsidR="00AA1071">
                      <w:rPr>
                        <w:rFonts w:ascii="Arial MT" w:hAnsi="Arial MT"/>
                        <w:sz w:val="16"/>
                      </w:rPr>
                      <w:t xml:space="preserve"> 2026</w:t>
                    </w:r>
                  </w:p>
                  <w:p w14:paraId="651A34D5" w14:textId="6A36823E"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8</w:t>
                    </w:r>
                    <w:r>
                      <w:fldChar w:fldCharType="end"/>
                    </w:r>
                    <w:r>
                      <w:rPr>
                        <w:rFonts w:ascii="Arial MT"/>
                        <w:spacing w:val="-1"/>
                        <w:sz w:val="16"/>
                      </w:rPr>
                      <w:t xml:space="preserve"> </w:t>
                    </w:r>
                    <w:r>
                      <w:rPr>
                        <w:rFonts w:ascii="Arial MT"/>
                        <w:sz w:val="16"/>
                      </w:rPr>
                      <w:t>sur 3</w:t>
                    </w:r>
                    <w:r w:rsidR="008F7B3C">
                      <w:rPr>
                        <w:rFonts w:ascii="Arial MT"/>
                        <w:sz w:val="16"/>
                      </w:rPr>
                      <w:t>2</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BB25F" w14:textId="2D8AE086" w:rsidR="001E150C" w:rsidRDefault="00F06F1B">
    <w:pPr>
      <w:pStyle w:val="Corpsdetexte"/>
      <w:spacing w:line="14" w:lineRule="auto"/>
      <w:rPr>
        <w:sz w:val="20"/>
      </w:rPr>
    </w:pPr>
    <w:r>
      <w:rPr>
        <w:noProof/>
      </w:rPr>
      <mc:AlternateContent>
        <mc:Choice Requires="wps">
          <w:drawing>
            <wp:anchor distT="0" distB="0" distL="114300" distR="114300" simplePos="0" relativeHeight="487019520" behindDoc="1" locked="0" layoutInCell="1" allowOverlap="1" wp14:anchorId="1BC9D444" wp14:editId="50FA4DE3">
              <wp:simplePos x="0" y="0"/>
              <wp:positionH relativeFrom="page">
                <wp:posOffset>0</wp:posOffset>
              </wp:positionH>
              <wp:positionV relativeFrom="page">
                <wp:posOffset>10221595</wp:posOffset>
              </wp:positionV>
              <wp:extent cx="7560310" cy="1270"/>
              <wp:effectExtent l="0" t="0" r="0" b="0"/>
              <wp:wrapNone/>
              <wp:docPr id="11967544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270"/>
                      </a:xfrm>
                      <a:prstGeom prst="rect">
                        <a:avLst/>
                      </a:prstGeom>
                      <a:solidFill>
                        <a:srgbClr val="5BC3D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0DED31" id="Rectangle 12" o:spid="_x0000_s1026" style="position:absolute;margin-left:0;margin-top:804.85pt;width:595.3pt;height:.1pt;z-index:-16296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" fillcolor="#5bc3de" stroked="f">
              <w10:wrap anchorx="page" anchory="page"/>
            </v:rect>
          </w:pict>
        </mc:Fallback>
      </mc:AlternateContent>
    </w:r>
    <w:r>
      <w:rPr>
        <w:noProof/>
      </w:rPr>
      <mc:AlternateContent>
        <mc:Choice Requires="wps">
          <w:drawing>
            <wp:anchor distT="0" distB="0" distL="114300" distR="114300" simplePos="0" relativeHeight="487020032" behindDoc="1" locked="0" layoutInCell="1" allowOverlap="1" wp14:anchorId="28E0EFC0" wp14:editId="5F5652B6">
              <wp:simplePos x="0" y="0"/>
              <wp:positionH relativeFrom="page">
                <wp:posOffset>901700</wp:posOffset>
              </wp:positionH>
              <wp:positionV relativeFrom="page">
                <wp:posOffset>10220325</wp:posOffset>
              </wp:positionV>
              <wp:extent cx="1223010" cy="139065"/>
              <wp:effectExtent l="0" t="0" r="0" b="0"/>
              <wp:wrapNone/>
              <wp:docPr id="13719797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01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567AF2"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E0EFC0" id="_x0000_t202" coordsize="21600,21600" o:spt="202" path="m,l,21600r21600,l21600,xe">
              <v:stroke joinstyle="miter"/>
              <v:path gradientshapeok="t" o:connecttype="rect"/>
            </v:shapetype>
            <v:shape id="Text Box 11" o:spid="_x0000_s1052" type="#_x0000_t202" style="position:absolute;margin-left:71pt;margin-top:804.75pt;width:96.3pt;height:10.95pt;z-index:-16296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" filled="f" stroked="f">
              <v:textbox inset="0,0,0,0">
                <w:txbxContent>
                  <w:p w14:paraId="28567AF2"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v:textbox>
              <w10:wrap anchorx="page" anchory="page"/>
            </v:shape>
          </w:pict>
        </mc:Fallback>
      </mc:AlternateContent>
    </w:r>
    <w:r>
      <w:rPr>
        <w:noProof/>
      </w:rPr>
      <mc:AlternateContent>
        <mc:Choice Requires="wps">
          <w:drawing>
            <wp:anchor distT="0" distB="0" distL="114300" distR="114300" simplePos="0" relativeHeight="487020544" behindDoc="1" locked="0" layoutInCell="1" allowOverlap="1" wp14:anchorId="585A5152" wp14:editId="36CD818A">
              <wp:simplePos x="0" y="0"/>
              <wp:positionH relativeFrom="page">
                <wp:posOffset>5628005</wp:posOffset>
              </wp:positionH>
              <wp:positionV relativeFrom="page">
                <wp:posOffset>10232390</wp:posOffset>
              </wp:positionV>
              <wp:extent cx="1068705" cy="260985"/>
              <wp:effectExtent l="0" t="0" r="0" b="0"/>
              <wp:wrapNone/>
              <wp:docPr id="199214448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8705"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86FBFB" w14:textId="609633E1" w:rsidR="001E150C" w:rsidRDefault="004232E3">
                          <w:pPr>
                            <w:spacing w:before="14"/>
                            <w:ind w:right="78"/>
                            <w:jc w:val="right"/>
                            <w:rPr>
                              <w:rFonts w:ascii="Arial MT" w:hAnsi="Arial MT"/>
                              <w:sz w:val="16"/>
                            </w:rPr>
                          </w:pPr>
                          <w:r>
                            <w:rPr>
                              <w:rFonts w:ascii="Arial MT" w:hAnsi="Arial MT"/>
                              <w:sz w:val="16"/>
                            </w:rPr>
                            <w:t>M</w:t>
                          </w:r>
                          <w:r w:rsidR="003E5D48">
                            <w:rPr>
                              <w:rFonts w:ascii="Arial MT" w:hAnsi="Arial MT"/>
                              <w:sz w:val="16"/>
                            </w:rPr>
                            <w:t xml:space="preserve">AJ </w:t>
                          </w:r>
                          <w:r w:rsidR="001E24F8">
                            <w:rPr>
                              <w:rFonts w:ascii="Arial MT" w:hAnsi="Arial MT"/>
                              <w:sz w:val="16"/>
                            </w:rPr>
                            <w:t>avril</w:t>
                          </w:r>
                          <w:r w:rsidR="00781805">
                            <w:rPr>
                              <w:rFonts w:ascii="Arial MT" w:hAnsi="Arial MT"/>
                              <w:sz w:val="16"/>
                            </w:rPr>
                            <w:t xml:space="preserve"> 2026</w:t>
                          </w:r>
                        </w:p>
                        <w:p w14:paraId="717DA0ED" w14:textId="7DAAC097"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13</w:t>
                          </w:r>
                          <w:r>
                            <w:fldChar w:fldCharType="end"/>
                          </w:r>
                          <w:r>
                            <w:rPr>
                              <w:rFonts w:ascii="Arial MT"/>
                              <w:spacing w:val="-1"/>
                              <w:sz w:val="16"/>
                            </w:rPr>
                            <w:t xml:space="preserve"> </w:t>
                          </w:r>
                          <w:r>
                            <w:rPr>
                              <w:rFonts w:ascii="Arial MT"/>
                              <w:sz w:val="16"/>
                            </w:rPr>
                            <w:t>sur 3</w:t>
                          </w:r>
                          <w:r w:rsidR="00824A23">
                            <w:rPr>
                              <w:rFonts w:ascii="Arial MT"/>
                              <w:sz w:val="1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5A5152" id="_x0000_t202" coordsize="21600,21600" o:spt="202" path="m,l,21600r21600,l21600,xe">
              <v:stroke joinstyle="miter"/>
              <v:path gradientshapeok="t" o:connecttype="rect"/>
            </v:shapetype>
            <v:shape id="Text Box 10" o:spid="_x0000_s1053" type="#_x0000_t202" style="position:absolute;margin-left:443.15pt;margin-top:805.7pt;width:84.15pt;height:20.55pt;z-index:-16295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" filled="f" stroked="f">
              <v:textbox inset="0,0,0,0">
                <w:txbxContent>
                  <w:p w14:paraId="4C86FBFB" w14:textId="609633E1" w:rsidR="001E150C" w:rsidRDefault="004232E3">
                    <w:pPr>
                      <w:spacing w:before="14"/>
                      <w:ind w:right="78"/>
                      <w:jc w:val="right"/>
                      <w:rPr>
                        <w:rFonts w:ascii="Arial MT" w:hAnsi="Arial MT"/>
                        <w:sz w:val="16"/>
                      </w:rPr>
                    </w:pPr>
                    <w:r>
                      <w:rPr>
                        <w:rFonts w:ascii="Arial MT" w:hAnsi="Arial MT"/>
                        <w:sz w:val="16"/>
                      </w:rPr>
                      <w:t>M</w:t>
                    </w:r>
                    <w:r w:rsidR="003E5D48">
                      <w:rPr>
                        <w:rFonts w:ascii="Arial MT" w:hAnsi="Arial MT"/>
                        <w:sz w:val="16"/>
                      </w:rPr>
                      <w:t xml:space="preserve">AJ </w:t>
                    </w:r>
                    <w:r w:rsidR="001E24F8">
                      <w:rPr>
                        <w:rFonts w:ascii="Arial MT" w:hAnsi="Arial MT"/>
                        <w:sz w:val="16"/>
                      </w:rPr>
                      <w:t>avril</w:t>
                    </w:r>
                    <w:r w:rsidR="00781805">
                      <w:rPr>
                        <w:rFonts w:ascii="Arial MT" w:hAnsi="Arial MT"/>
                        <w:sz w:val="16"/>
                      </w:rPr>
                      <w:t xml:space="preserve"> 2026</w:t>
                    </w:r>
                  </w:p>
                  <w:p w14:paraId="717DA0ED" w14:textId="7DAAC097"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13</w:t>
                    </w:r>
                    <w:r>
                      <w:fldChar w:fldCharType="end"/>
                    </w:r>
                    <w:r>
                      <w:rPr>
                        <w:rFonts w:ascii="Arial MT"/>
                        <w:spacing w:val="-1"/>
                        <w:sz w:val="16"/>
                      </w:rPr>
                      <w:t xml:space="preserve"> </w:t>
                    </w:r>
                    <w:r>
                      <w:rPr>
                        <w:rFonts w:ascii="Arial MT"/>
                        <w:sz w:val="16"/>
                      </w:rPr>
                      <w:t>sur 3</w:t>
                    </w:r>
                    <w:r w:rsidR="00824A23">
                      <w:rPr>
                        <w:rFonts w:ascii="Arial MT"/>
                        <w:sz w:val="16"/>
                      </w:rPr>
                      <w:t>2</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FE7D9" w14:textId="108D117A" w:rsidR="001E150C" w:rsidRDefault="00F06F1B">
    <w:pPr>
      <w:pStyle w:val="Corpsdetexte"/>
      <w:spacing w:line="14" w:lineRule="auto"/>
      <w:rPr>
        <w:sz w:val="20"/>
      </w:rPr>
    </w:pPr>
    <w:r>
      <w:rPr>
        <w:noProof/>
      </w:rPr>
      <mc:AlternateContent>
        <mc:Choice Requires="wps">
          <w:drawing>
            <wp:anchor distT="0" distB="0" distL="114300" distR="114300" simplePos="0" relativeHeight="487021568" behindDoc="1" locked="0" layoutInCell="1" allowOverlap="1" wp14:anchorId="07915686" wp14:editId="79C83458">
              <wp:simplePos x="0" y="0"/>
              <wp:positionH relativeFrom="page">
                <wp:posOffset>901700</wp:posOffset>
              </wp:positionH>
              <wp:positionV relativeFrom="page">
                <wp:posOffset>10220960</wp:posOffset>
              </wp:positionV>
              <wp:extent cx="1223010" cy="139065"/>
              <wp:effectExtent l="0" t="0" r="0" b="0"/>
              <wp:wrapNone/>
              <wp:docPr id="66120024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01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D4352B"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915686" id="_x0000_t202" coordsize="21600,21600" o:spt="202" path="m,l,21600r21600,l21600,xe">
              <v:stroke joinstyle="miter"/>
              <v:path gradientshapeok="t" o:connecttype="rect"/>
            </v:shapetype>
            <v:shape id="Text Box 9" o:spid="_x0000_s1054" type="#_x0000_t202" style="position:absolute;margin-left:71pt;margin-top:804.8pt;width:96.3pt;height:10.95pt;z-index:-16294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" filled="f" stroked="f">
              <v:textbox inset="0,0,0,0">
                <w:txbxContent>
                  <w:p w14:paraId="66D4352B"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v:textbox>
              <w10:wrap anchorx="page" anchory="page"/>
            </v:shape>
          </w:pict>
        </mc:Fallback>
      </mc:AlternateContent>
    </w:r>
    <w:r>
      <w:rPr>
        <w:noProof/>
      </w:rPr>
      <mc:AlternateContent>
        <mc:Choice Requires="wps">
          <w:drawing>
            <wp:anchor distT="0" distB="0" distL="114300" distR="114300" simplePos="0" relativeHeight="487022080" behindDoc="1" locked="0" layoutInCell="1" allowOverlap="1" wp14:anchorId="6DB11523" wp14:editId="5EE3147D">
              <wp:simplePos x="0" y="0"/>
              <wp:positionH relativeFrom="page">
                <wp:posOffset>5628005</wp:posOffset>
              </wp:positionH>
              <wp:positionV relativeFrom="page">
                <wp:posOffset>10233025</wp:posOffset>
              </wp:positionV>
              <wp:extent cx="1068705" cy="260985"/>
              <wp:effectExtent l="0" t="0" r="0" b="0"/>
              <wp:wrapNone/>
              <wp:docPr id="67589228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8705"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E215D8" w14:textId="4D3F9860" w:rsidR="00736A30" w:rsidRDefault="00736A30" w:rsidP="00736A30">
                          <w:pPr>
                            <w:spacing w:before="14"/>
                            <w:ind w:right="78"/>
                            <w:jc w:val="right"/>
                            <w:rPr>
                              <w:rFonts w:ascii="Arial MT" w:hAnsi="Arial MT"/>
                              <w:sz w:val="16"/>
                            </w:rPr>
                          </w:pPr>
                          <w:r>
                            <w:rPr>
                              <w:rFonts w:ascii="Arial MT" w:hAnsi="Arial MT"/>
                              <w:sz w:val="16"/>
                            </w:rPr>
                            <w:t xml:space="preserve">MAJ </w:t>
                          </w:r>
                          <w:r w:rsidR="001E24F8">
                            <w:rPr>
                              <w:rFonts w:ascii="Arial MT" w:hAnsi="Arial MT"/>
                              <w:sz w:val="16"/>
                            </w:rPr>
                            <w:t>avril</w:t>
                          </w:r>
                          <w:r w:rsidR="00AA1071">
                            <w:rPr>
                              <w:rFonts w:ascii="Arial MT" w:hAnsi="Arial MT"/>
                              <w:sz w:val="16"/>
                            </w:rPr>
                            <w:t xml:space="preserve"> 2026</w:t>
                          </w:r>
                        </w:p>
                        <w:p w14:paraId="4C64555E" w14:textId="6898E6DE"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20</w:t>
                          </w:r>
                          <w:r>
                            <w:fldChar w:fldCharType="end"/>
                          </w:r>
                          <w:r>
                            <w:rPr>
                              <w:rFonts w:ascii="Arial MT"/>
                              <w:spacing w:val="-1"/>
                              <w:sz w:val="16"/>
                            </w:rPr>
                            <w:t xml:space="preserve"> </w:t>
                          </w:r>
                          <w:r>
                            <w:rPr>
                              <w:rFonts w:ascii="Arial MT"/>
                              <w:sz w:val="16"/>
                            </w:rPr>
                            <w:t>sur 3</w:t>
                          </w:r>
                          <w:r w:rsidR="00824A23">
                            <w:rPr>
                              <w:rFonts w:ascii="Arial MT"/>
                              <w:sz w:val="1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B11523" id="_x0000_t202" coordsize="21600,21600" o:spt="202" path="m,l,21600r21600,l21600,xe">
              <v:stroke joinstyle="miter"/>
              <v:path gradientshapeok="t" o:connecttype="rect"/>
            </v:shapetype>
            <v:shape id="Text Box 8" o:spid="_x0000_s1055" type="#_x0000_t202" style="position:absolute;margin-left:443.15pt;margin-top:805.75pt;width:84.15pt;height:20.55pt;z-index:-16294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" filled="f" stroked="f">
              <v:textbox inset="0,0,0,0">
                <w:txbxContent>
                  <w:p w14:paraId="52E215D8" w14:textId="4D3F9860" w:rsidR="00736A30" w:rsidRDefault="00736A30" w:rsidP="00736A30">
                    <w:pPr>
                      <w:spacing w:before="14"/>
                      <w:ind w:right="78"/>
                      <w:jc w:val="right"/>
                      <w:rPr>
                        <w:rFonts w:ascii="Arial MT" w:hAnsi="Arial MT"/>
                        <w:sz w:val="16"/>
                      </w:rPr>
                    </w:pPr>
                    <w:r>
                      <w:rPr>
                        <w:rFonts w:ascii="Arial MT" w:hAnsi="Arial MT"/>
                        <w:sz w:val="16"/>
                      </w:rPr>
                      <w:t xml:space="preserve">MAJ </w:t>
                    </w:r>
                    <w:r w:rsidR="001E24F8">
                      <w:rPr>
                        <w:rFonts w:ascii="Arial MT" w:hAnsi="Arial MT"/>
                        <w:sz w:val="16"/>
                      </w:rPr>
                      <w:t>avril</w:t>
                    </w:r>
                    <w:r w:rsidR="00AA1071">
                      <w:rPr>
                        <w:rFonts w:ascii="Arial MT" w:hAnsi="Arial MT"/>
                        <w:sz w:val="16"/>
                      </w:rPr>
                      <w:t xml:space="preserve"> 2026</w:t>
                    </w:r>
                  </w:p>
                  <w:p w14:paraId="4C64555E" w14:textId="6898E6DE"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20</w:t>
                    </w:r>
                    <w:r>
                      <w:fldChar w:fldCharType="end"/>
                    </w:r>
                    <w:r>
                      <w:rPr>
                        <w:rFonts w:ascii="Arial MT"/>
                        <w:spacing w:val="-1"/>
                        <w:sz w:val="16"/>
                      </w:rPr>
                      <w:t xml:space="preserve"> </w:t>
                    </w:r>
                    <w:r>
                      <w:rPr>
                        <w:rFonts w:ascii="Arial MT"/>
                        <w:sz w:val="16"/>
                      </w:rPr>
                      <w:t>sur 3</w:t>
                    </w:r>
                    <w:r w:rsidR="00824A23">
                      <w:rPr>
                        <w:rFonts w:ascii="Arial MT"/>
                        <w:sz w:val="16"/>
                      </w:rPr>
                      <w:t>2</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0C7FA" w14:textId="29D65DC3" w:rsidR="001E150C" w:rsidRDefault="00F06F1B">
    <w:pPr>
      <w:pStyle w:val="Corpsdetexte"/>
      <w:spacing w:line="14" w:lineRule="auto"/>
      <w:rPr>
        <w:sz w:val="20"/>
      </w:rPr>
    </w:pPr>
    <w:r>
      <w:rPr>
        <w:noProof/>
      </w:rPr>
      <mc:AlternateContent>
        <mc:Choice Requires="wps">
          <w:drawing>
            <wp:anchor distT="0" distB="0" distL="114300" distR="114300" simplePos="0" relativeHeight="487023616" behindDoc="1" locked="0" layoutInCell="1" allowOverlap="1" wp14:anchorId="0A8982F0" wp14:editId="3371A511">
              <wp:simplePos x="0" y="0"/>
              <wp:positionH relativeFrom="page">
                <wp:posOffset>901700</wp:posOffset>
              </wp:positionH>
              <wp:positionV relativeFrom="page">
                <wp:posOffset>10220960</wp:posOffset>
              </wp:positionV>
              <wp:extent cx="1223010" cy="139065"/>
              <wp:effectExtent l="0" t="0" r="0" b="0"/>
              <wp:wrapNone/>
              <wp:docPr id="9953869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01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E16E04"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8982F0" id="_x0000_t202" coordsize="21600,21600" o:spt="202" path="m,l,21600r21600,l21600,xe">
              <v:stroke joinstyle="miter"/>
              <v:path gradientshapeok="t" o:connecttype="rect"/>
            </v:shapetype>
            <v:shape id="Text Box 6" o:spid="_x0000_s1057" type="#_x0000_t202" style="position:absolute;margin-left:71pt;margin-top:804.8pt;width:96.3pt;height:10.95pt;z-index:-16292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" filled="f" stroked="f">
              <v:textbox inset="0,0,0,0">
                <w:txbxContent>
                  <w:p w14:paraId="47E16E04"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v:textbox>
              <w10:wrap anchorx="page" anchory="page"/>
            </v:shape>
          </w:pict>
        </mc:Fallback>
      </mc:AlternateContent>
    </w:r>
    <w:r>
      <w:rPr>
        <w:noProof/>
      </w:rPr>
      <mc:AlternateContent>
        <mc:Choice Requires="wps">
          <w:drawing>
            <wp:anchor distT="0" distB="0" distL="114300" distR="114300" simplePos="0" relativeHeight="487024128" behindDoc="1" locked="0" layoutInCell="1" allowOverlap="1" wp14:anchorId="5870EDBA" wp14:editId="3C03A9CE">
              <wp:simplePos x="0" y="0"/>
              <wp:positionH relativeFrom="page">
                <wp:posOffset>5628005</wp:posOffset>
              </wp:positionH>
              <wp:positionV relativeFrom="page">
                <wp:posOffset>10233025</wp:posOffset>
              </wp:positionV>
              <wp:extent cx="1068705" cy="260985"/>
              <wp:effectExtent l="0" t="0" r="0" b="0"/>
              <wp:wrapNone/>
              <wp:docPr id="54562302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8705"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6CE645" w14:textId="42B491FA" w:rsidR="00736A30" w:rsidRDefault="00736A30" w:rsidP="00736A30">
                          <w:pPr>
                            <w:spacing w:before="14"/>
                            <w:ind w:right="78"/>
                            <w:jc w:val="right"/>
                            <w:rPr>
                              <w:rFonts w:ascii="Arial MT" w:hAnsi="Arial MT"/>
                              <w:sz w:val="16"/>
                            </w:rPr>
                          </w:pPr>
                          <w:r>
                            <w:rPr>
                              <w:rFonts w:ascii="Arial MT" w:hAnsi="Arial MT"/>
                              <w:sz w:val="16"/>
                            </w:rPr>
                            <w:t xml:space="preserve">MAJ </w:t>
                          </w:r>
                          <w:r w:rsidR="001E24F8">
                            <w:rPr>
                              <w:rFonts w:ascii="Arial MT" w:hAnsi="Arial MT"/>
                              <w:sz w:val="16"/>
                            </w:rPr>
                            <w:t>avril</w:t>
                          </w:r>
                          <w:r w:rsidR="00AA1071">
                            <w:rPr>
                              <w:rFonts w:ascii="Arial MT" w:hAnsi="Arial MT"/>
                              <w:sz w:val="16"/>
                            </w:rPr>
                            <w:t xml:space="preserve"> 2026</w:t>
                          </w:r>
                        </w:p>
                        <w:p w14:paraId="34894520" w14:textId="6113BE14"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21</w:t>
                          </w:r>
                          <w:r>
                            <w:fldChar w:fldCharType="end"/>
                          </w:r>
                          <w:r>
                            <w:rPr>
                              <w:rFonts w:ascii="Arial MT"/>
                              <w:spacing w:val="-1"/>
                              <w:sz w:val="16"/>
                            </w:rPr>
                            <w:t xml:space="preserve"> </w:t>
                          </w:r>
                          <w:r>
                            <w:rPr>
                              <w:rFonts w:ascii="Arial MT"/>
                              <w:sz w:val="16"/>
                            </w:rPr>
                            <w:t>sur 3</w:t>
                          </w:r>
                          <w:r w:rsidR="00824A23">
                            <w:rPr>
                              <w:rFonts w:ascii="Arial MT"/>
                              <w:sz w:val="1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70EDBA" id="_x0000_t202" coordsize="21600,21600" o:spt="202" path="m,l,21600r21600,l21600,xe">
              <v:stroke joinstyle="miter"/>
              <v:path gradientshapeok="t" o:connecttype="rect"/>
            </v:shapetype>
            <v:shape id="Text Box 5" o:spid="_x0000_s1058" type="#_x0000_t202" style="position:absolute;margin-left:443.15pt;margin-top:805.75pt;width:84.15pt;height:20.55pt;z-index:-16292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" filled="f" stroked="f">
              <v:textbox inset="0,0,0,0">
                <w:txbxContent>
                  <w:p w14:paraId="466CE645" w14:textId="42B491FA" w:rsidR="00736A30" w:rsidRDefault="00736A30" w:rsidP="00736A30">
                    <w:pPr>
                      <w:spacing w:before="14"/>
                      <w:ind w:right="78"/>
                      <w:jc w:val="right"/>
                      <w:rPr>
                        <w:rFonts w:ascii="Arial MT" w:hAnsi="Arial MT"/>
                        <w:sz w:val="16"/>
                      </w:rPr>
                    </w:pPr>
                    <w:r>
                      <w:rPr>
                        <w:rFonts w:ascii="Arial MT" w:hAnsi="Arial MT"/>
                        <w:sz w:val="16"/>
                      </w:rPr>
                      <w:t xml:space="preserve">MAJ </w:t>
                    </w:r>
                    <w:r w:rsidR="001E24F8">
                      <w:rPr>
                        <w:rFonts w:ascii="Arial MT" w:hAnsi="Arial MT"/>
                        <w:sz w:val="16"/>
                      </w:rPr>
                      <w:t>avril</w:t>
                    </w:r>
                    <w:r w:rsidR="00AA1071">
                      <w:rPr>
                        <w:rFonts w:ascii="Arial MT" w:hAnsi="Arial MT"/>
                        <w:sz w:val="16"/>
                      </w:rPr>
                      <w:t xml:space="preserve"> 2026</w:t>
                    </w:r>
                  </w:p>
                  <w:p w14:paraId="34894520" w14:textId="6113BE14"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21</w:t>
                    </w:r>
                    <w:r>
                      <w:fldChar w:fldCharType="end"/>
                    </w:r>
                    <w:r>
                      <w:rPr>
                        <w:rFonts w:ascii="Arial MT"/>
                        <w:spacing w:val="-1"/>
                        <w:sz w:val="16"/>
                      </w:rPr>
                      <w:t xml:space="preserve"> </w:t>
                    </w:r>
                    <w:r>
                      <w:rPr>
                        <w:rFonts w:ascii="Arial MT"/>
                        <w:sz w:val="16"/>
                      </w:rPr>
                      <w:t>sur 3</w:t>
                    </w:r>
                    <w:r w:rsidR="00824A23">
                      <w:rPr>
                        <w:rFonts w:ascii="Arial MT"/>
                        <w:sz w:val="16"/>
                      </w:rPr>
                      <w:t>2</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2814B" w14:textId="621E3088" w:rsidR="001E150C" w:rsidRDefault="00F06F1B">
    <w:pPr>
      <w:pStyle w:val="Corpsdetexte"/>
      <w:spacing w:line="14" w:lineRule="auto"/>
      <w:rPr>
        <w:sz w:val="20"/>
      </w:rPr>
    </w:pPr>
    <w:r>
      <w:rPr>
        <w:noProof/>
      </w:rPr>
      <mc:AlternateContent>
        <mc:Choice Requires="wps">
          <w:drawing>
            <wp:anchor distT="0" distB="0" distL="114300" distR="114300" simplePos="0" relativeHeight="487025152" behindDoc="1" locked="0" layoutInCell="1" allowOverlap="1" wp14:anchorId="42366B9B" wp14:editId="2937F0D0">
              <wp:simplePos x="0" y="0"/>
              <wp:positionH relativeFrom="page">
                <wp:posOffset>901700</wp:posOffset>
              </wp:positionH>
              <wp:positionV relativeFrom="page">
                <wp:posOffset>10220960</wp:posOffset>
              </wp:positionV>
              <wp:extent cx="1223010" cy="139065"/>
              <wp:effectExtent l="0" t="0" r="0" b="0"/>
              <wp:wrapNone/>
              <wp:docPr id="15526005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01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AFE815"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366B9B" id="_x0000_t202" coordsize="21600,21600" o:spt="202" path="m,l,21600r21600,l21600,xe">
              <v:stroke joinstyle="miter"/>
              <v:path gradientshapeok="t" o:connecttype="rect"/>
            </v:shapetype>
            <v:shape id="Text Box 4" o:spid="_x0000_s1059" type="#_x0000_t202" style="position:absolute;margin-left:71pt;margin-top:804.8pt;width:96.3pt;height:10.95pt;z-index:-16291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" filled="f" stroked="f">
              <v:textbox inset="0,0,0,0">
                <w:txbxContent>
                  <w:p w14:paraId="1EAFE815"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v:textbox>
              <w10:wrap anchorx="page" anchory="page"/>
            </v:shape>
          </w:pict>
        </mc:Fallback>
      </mc:AlternateContent>
    </w:r>
    <w:r>
      <w:rPr>
        <w:noProof/>
      </w:rPr>
      <mc:AlternateContent>
        <mc:Choice Requires="wps">
          <w:drawing>
            <wp:anchor distT="0" distB="0" distL="114300" distR="114300" simplePos="0" relativeHeight="487025664" behindDoc="1" locked="0" layoutInCell="1" allowOverlap="1" wp14:anchorId="3CCAEEE1" wp14:editId="7ED96D67">
              <wp:simplePos x="0" y="0"/>
              <wp:positionH relativeFrom="page">
                <wp:posOffset>5628005</wp:posOffset>
              </wp:positionH>
              <wp:positionV relativeFrom="page">
                <wp:posOffset>10233025</wp:posOffset>
              </wp:positionV>
              <wp:extent cx="1068705" cy="260985"/>
              <wp:effectExtent l="0" t="0" r="0" b="0"/>
              <wp:wrapNone/>
              <wp:docPr id="45319958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8705"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D789A8" w14:textId="5BEF14D3" w:rsidR="00736A30" w:rsidRDefault="00736A30" w:rsidP="00736A30">
                          <w:pPr>
                            <w:spacing w:before="14"/>
                            <w:ind w:right="78"/>
                            <w:jc w:val="right"/>
                            <w:rPr>
                              <w:rFonts w:ascii="Arial MT" w:hAnsi="Arial MT"/>
                              <w:sz w:val="16"/>
                            </w:rPr>
                          </w:pPr>
                          <w:r>
                            <w:rPr>
                              <w:rFonts w:ascii="Arial MT" w:hAnsi="Arial MT"/>
                              <w:sz w:val="16"/>
                            </w:rPr>
                            <w:t xml:space="preserve">MAJ </w:t>
                          </w:r>
                          <w:r w:rsidR="001E24F8">
                            <w:rPr>
                              <w:rFonts w:ascii="Arial MT" w:hAnsi="Arial MT"/>
                              <w:sz w:val="16"/>
                            </w:rPr>
                            <w:t>avril</w:t>
                          </w:r>
                          <w:r w:rsidR="00AA1071">
                            <w:rPr>
                              <w:rFonts w:ascii="Arial MT" w:hAnsi="Arial MT"/>
                              <w:sz w:val="16"/>
                            </w:rPr>
                            <w:t xml:space="preserve"> 2026</w:t>
                          </w:r>
                        </w:p>
                        <w:p w14:paraId="328B527C" w14:textId="186A188C"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23</w:t>
                          </w:r>
                          <w:r>
                            <w:fldChar w:fldCharType="end"/>
                          </w:r>
                          <w:r>
                            <w:rPr>
                              <w:rFonts w:ascii="Arial MT"/>
                              <w:spacing w:val="-1"/>
                              <w:sz w:val="16"/>
                            </w:rPr>
                            <w:t xml:space="preserve"> </w:t>
                          </w:r>
                          <w:r>
                            <w:rPr>
                              <w:rFonts w:ascii="Arial MT"/>
                              <w:sz w:val="16"/>
                            </w:rPr>
                            <w:t>sur 3</w:t>
                          </w:r>
                          <w:r w:rsidR="00046377">
                            <w:rPr>
                              <w:rFonts w:ascii="Arial MT"/>
                              <w:sz w:val="1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CAEEE1" id="_x0000_t202" coordsize="21600,21600" o:spt="202" path="m,l,21600r21600,l21600,xe">
              <v:stroke joinstyle="miter"/>
              <v:path gradientshapeok="t" o:connecttype="rect"/>
            </v:shapetype>
            <v:shape id="Text Box 3" o:spid="_x0000_s1060" type="#_x0000_t202" style="position:absolute;margin-left:443.15pt;margin-top:805.75pt;width:84.15pt;height:20.55pt;z-index:-16290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" filled="f" stroked="f">
              <v:textbox inset="0,0,0,0">
                <w:txbxContent>
                  <w:p w14:paraId="5FD789A8" w14:textId="5BEF14D3" w:rsidR="00736A30" w:rsidRDefault="00736A30" w:rsidP="00736A30">
                    <w:pPr>
                      <w:spacing w:before="14"/>
                      <w:ind w:right="78"/>
                      <w:jc w:val="right"/>
                      <w:rPr>
                        <w:rFonts w:ascii="Arial MT" w:hAnsi="Arial MT"/>
                        <w:sz w:val="16"/>
                      </w:rPr>
                    </w:pPr>
                    <w:r>
                      <w:rPr>
                        <w:rFonts w:ascii="Arial MT" w:hAnsi="Arial MT"/>
                        <w:sz w:val="16"/>
                      </w:rPr>
                      <w:t xml:space="preserve">MAJ </w:t>
                    </w:r>
                    <w:r w:rsidR="001E24F8">
                      <w:rPr>
                        <w:rFonts w:ascii="Arial MT" w:hAnsi="Arial MT"/>
                        <w:sz w:val="16"/>
                      </w:rPr>
                      <w:t>avril</w:t>
                    </w:r>
                    <w:r w:rsidR="00AA1071">
                      <w:rPr>
                        <w:rFonts w:ascii="Arial MT" w:hAnsi="Arial MT"/>
                        <w:sz w:val="16"/>
                      </w:rPr>
                      <w:t xml:space="preserve"> 2026</w:t>
                    </w:r>
                  </w:p>
                  <w:p w14:paraId="328B527C" w14:textId="186A188C"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23</w:t>
                    </w:r>
                    <w:r>
                      <w:fldChar w:fldCharType="end"/>
                    </w:r>
                    <w:r>
                      <w:rPr>
                        <w:rFonts w:ascii="Arial MT"/>
                        <w:spacing w:val="-1"/>
                        <w:sz w:val="16"/>
                      </w:rPr>
                      <w:t xml:space="preserve"> </w:t>
                    </w:r>
                    <w:r>
                      <w:rPr>
                        <w:rFonts w:ascii="Arial MT"/>
                        <w:sz w:val="16"/>
                      </w:rPr>
                      <w:t>sur 3</w:t>
                    </w:r>
                    <w:r w:rsidR="00046377">
                      <w:rPr>
                        <w:rFonts w:ascii="Arial MT"/>
                        <w:sz w:val="16"/>
                      </w:rPr>
                      <w:t>2</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44B92" w14:textId="25E0437F" w:rsidR="001E150C" w:rsidRDefault="00F06F1B">
    <w:pPr>
      <w:pStyle w:val="Corpsdetexte"/>
      <w:spacing w:line="14" w:lineRule="auto"/>
      <w:rPr>
        <w:sz w:val="20"/>
      </w:rPr>
    </w:pPr>
    <w:r>
      <w:rPr>
        <w:noProof/>
      </w:rPr>
      <mc:AlternateContent>
        <mc:Choice Requires="wps">
          <w:drawing>
            <wp:anchor distT="0" distB="0" distL="114300" distR="114300" simplePos="0" relativeHeight="487026176" behindDoc="1" locked="0" layoutInCell="1" allowOverlap="1" wp14:anchorId="503AF1D9" wp14:editId="36459134">
              <wp:simplePos x="0" y="0"/>
              <wp:positionH relativeFrom="page">
                <wp:posOffset>901700</wp:posOffset>
              </wp:positionH>
              <wp:positionV relativeFrom="page">
                <wp:posOffset>10220325</wp:posOffset>
              </wp:positionV>
              <wp:extent cx="1223010" cy="139065"/>
              <wp:effectExtent l="0" t="0" r="0" b="0"/>
              <wp:wrapNone/>
              <wp:docPr id="8346180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301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515FDA"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3AF1D9" id="_x0000_t202" coordsize="21600,21600" o:spt="202" path="m,l,21600r21600,l21600,xe">
              <v:stroke joinstyle="miter"/>
              <v:path gradientshapeok="t" o:connecttype="rect"/>
            </v:shapetype>
            <v:shape id="Text Box 2" o:spid="_x0000_s1061" type="#_x0000_t202" style="position:absolute;margin-left:71pt;margin-top:804.75pt;width:96.3pt;height:10.95pt;z-index:-16290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" filled="f" stroked="f">
              <v:textbox inset="0,0,0,0">
                <w:txbxContent>
                  <w:p w14:paraId="57515FDA" w14:textId="77777777" w:rsidR="001E150C" w:rsidRDefault="004232E3">
                    <w:pPr>
                      <w:spacing w:before="14"/>
                      <w:ind w:left="20"/>
                      <w:rPr>
                        <w:rFonts w:ascii="Arial MT"/>
                        <w:sz w:val="16"/>
                      </w:rPr>
                    </w:pPr>
                    <w:r>
                      <w:rPr>
                        <w:rFonts w:ascii="Arial MT"/>
                        <w:sz w:val="16"/>
                      </w:rPr>
                      <w:t>La</w:t>
                    </w:r>
                    <w:r>
                      <w:rPr>
                        <w:rFonts w:ascii="Arial MT"/>
                        <w:spacing w:val="-1"/>
                        <w:sz w:val="16"/>
                      </w:rPr>
                      <w:t xml:space="preserve"> </w:t>
                    </w:r>
                    <w:r>
                      <w:rPr>
                        <w:rFonts w:ascii="Arial MT"/>
                        <w:sz w:val="16"/>
                      </w:rPr>
                      <w:t>rupture conventionnelle</w:t>
                    </w:r>
                  </w:p>
                </w:txbxContent>
              </v:textbox>
              <w10:wrap anchorx="page" anchory="page"/>
            </v:shape>
          </w:pict>
        </mc:Fallback>
      </mc:AlternateContent>
    </w:r>
    <w:r>
      <w:rPr>
        <w:noProof/>
      </w:rPr>
      <mc:AlternateContent>
        <mc:Choice Requires="wps">
          <w:drawing>
            <wp:anchor distT="0" distB="0" distL="114300" distR="114300" simplePos="0" relativeHeight="487026688" behindDoc="1" locked="0" layoutInCell="1" allowOverlap="1" wp14:anchorId="005CEFF2" wp14:editId="28A09320">
              <wp:simplePos x="0" y="0"/>
              <wp:positionH relativeFrom="page">
                <wp:posOffset>5628005</wp:posOffset>
              </wp:positionH>
              <wp:positionV relativeFrom="page">
                <wp:posOffset>10232390</wp:posOffset>
              </wp:positionV>
              <wp:extent cx="1068705" cy="260985"/>
              <wp:effectExtent l="0" t="0" r="0" b="0"/>
              <wp:wrapNone/>
              <wp:docPr id="48651242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8705" cy="260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37035E" w14:textId="2EB091BE" w:rsidR="00736A30" w:rsidRDefault="00736A30" w:rsidP="00736A30">
                          <w:pPr>
                            <w:spacing w:before="14"/>
                            <w:ind w:right="78"/>
                            <w:jc w:val="right"/>
                            <w:rPr>
                              <w:rFonts w:ascii="Arial MT" w:hAnsi="Arial MT"/>
                              <w:sz w:val="16"/>
                            </w:rPr>
                          </w:pPr>
                          <w:r>
                            <w:rPr>
                              <w:rFonts w:ascii="Arial MT" w:hAnsi="Arial MT"/>
                              <w:sz w:val="16"/>
                            </w:rPr>
                            <w:t xml:space="preserve">MAJ </w:t>
                          </w:r>
                          <w:r w:rsidR="001E24F8">
                            <w:rPr>
                              <w:rFonts w:ascii="Arial MT" w:hAnsi="Arial MT"/>
                              <w:sz w:val="16"/>
                            </w:rPr>
                            <w:t>avril</w:t>
                          </w:r>
                          <w:r w:rsidR="00775AB9">
                            <w:rPr>
                              <w:rFonts w:ascii="Arial MT" w:hAnsi="Arial MT"/>
                              <w:sz w:val="16"/>
                            </w:rPr>
                            <w:t xml:space="preserve"> 2026</w:t>
                          </w:r>
                        </w:p>
                        <w:p w14:paraId="4B9AD378" w14:textId="75F08381"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30</w:t>
                          </w:r>
                          <w:r>
                            <w:fldChar w:fldCharType="end"/>
                          </w:r>
                          <w:r>
                            <w:rPr>
                              <w:rFonts w:ascii="Arial MT"/>
                              <w:spacing w:val="-1"/>
                              <w:sz w:val="16"/>
                            </w:rPr>
                            <w:t xml:space="preserve"> </w:t>
                          </w:r>
                          <w:r>
                            <w:rPr>
                              <w:rFonts w:ascii="Arial MT"/>
                              <w:sz w:val="16"/>
                            </w:rPr>
                            <w:t>sur 3</w:t>
                          </w:r>
                          <w:r w:rsidR="00046377">
                            <w:rPr>
                              <w:rFonts w:ascii="Arial MT"/>
                              <w:sz w:val="1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5CEFF2" id="_x0000_t202" coordsize="21600,21600" o:spt="202" path="m,l,21600r21600,l21600,xe">
              <v:stroke joinstyle="miter"/>
              <v:path gradientshapeok="t" o:connecttype="rect"/>
            </v:shapetype>
            <v:shape id="Text Box 1" o:spid="_x0000_s1062" type="#_x0000_t202" style="position:absolute;margin-left:443.15pt;margin-top:805.7pt;width:84.15pt;height:20.55pt;z-index:-16289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" filled="f" stroked="f">
              <v:textbox inset="0,0,0,0">
                <w:txbxContent>
                  <w:p w14:paraId="5E37035E" w14:textId="2EB091BE" w:rsidR="00736A30" w:rsidRDefault="00736A30" w:rsidP="00736A30">
                    <w:pPr>
                      <w:spacing w:before="14"/>
                      <w:ind w:right="78"/>
                      <w:jc w:val="right"/>
                      <w:rPr>
                        <w:rFonts w:ascii="Arial MT" w:hAnsi="Arial MT"/>
                        <w:sz w:val="16"/>
                      </w:rPr>
                    </w:pPr>
                    <w:r>
                      <w:rPr>
                        <w:rFonts w:ascii="Arial MT" w:hAnsi="Arial MT"/>
                        <w:sz w:val="16"/>
                      </w:rPr>
                      <w:t xml:space="preserve">MAJ </w:t>
                    </w:r>
                    <w:r w:rsidR="001E24F8">
                      <w:rPr>
                        <w:rFonts w:ascii="Arial MT" w:hAnsi="Arial MT"/>
                        <w:sz w:val="16"/>
                      </w:rPr>
                      <w:t>avril</w:t>
                    </w:r>
                    <w:r w:rsidR="00775AB9">
                      <w:rPr>
                        <w:rFonts w:ascii="Arial MT" w:hAnsi="Arial MT"/>
                        <w:sz w:val="16"/>
                      </w:rPr>
                      <w:t xml:space="preserve"> 2026</w:t>
                    </w:r>
                  </w:p>
                  <w:p w14:paraId="4B9AD378" w14:textId="75F08381" w:rsidR="001E150C" w:rsidRDefault="004232E3">
                    <w:pPr>
                      <w:spacing w:before="8"/>
                      <w:ind w:right="78"/>
                      <w:jc w:val="right"/>
                      <w:rPr>
                        <w:rFonts w:ascii="Arial MT"/>
                        <w:sz w:val="16"/>
                      </w:rPr>
                    </w:pPr>
                    <w:r>
                      <w:rPr>
                        <w:rFonts w:ascii="Arial MT"/>
                        <w:sz w:val="16"/>
                      </w:rPr>
                      <w:t>Page</w:t>
                    </w:r>
                    <w:r>
                      <w:rPr>
                        <w:rFonts w:ascii="Arial MT"/>
                        <w:spacing w:val="-1"/>
                        <w:sz w:val="16"/>
                      </w:rPr>
                      <w:t xml:space="preserve"> </w:t>
                    </w:r>
                    <w:r>
                      <w:fldChar w:fldCharType="begin"/>
                    </w:r>
                    <w:r>
                      <w:rPr>
                        <w:rFonts w:ascii="Arial MT"/>
                        <w:sz w:val="16"/>
                      </w:rPr>
                      <w:instrText xml:space="preserve"> PAGE </w:instrText>
                    </w:r>
                    <w:r>
                      <w:fldChar w:fldCharType="separate"/>
                    </w:r>
                    <w:r>
                      <w:t>30</w:t>
                    </w:r>
                    <w:r>
                      <w:fldChar w:fldCharType="end"/>
                    </w:r>
                    <w:r>
                      <w:rPr>
                        <w:rFonts w:ascii="Arial MT"/>
                        <w:spacing w:val="-1"/>
                        <w:sz w:val="16"/>
                      </w:rPr>
                      <w:t xml:space="preserve"> </w:t>
                    </w:r>
                    <w:r>
                      <w:rPr>
                        <w:rFonts w:ascii="Arial MT"/>
                        <w:sz w:val="16"/>
                      </w:rPr>
                      <w:t>sur 3</w:t>
                    </w:r>
                    <w:r w:rsidR="00046377">
                      <w:rPr>
                        <w:rFonts w:ascii="Arial MT"/>
                        <w:sz w:val="16"/>
                      </w:rPr>
                      <w:t>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EB709" w14:textId="77777777" w:rsidR="00B40B54" w:rsidRDefault="00B40B54">
      <w:r>
        <w:separator/>
      </w:r>
    </w:p>
  </w:footnote>
  <w:footnote w:type="continuationSeparator" w:id="0">
    <w:p w14:paraId="7FE9623F" w14:textId="77777777" w:rsidR="00B40B54" w:rsidRDefault="00B40B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F247B" w14:textId="77777777" w:rsidR="001E150C" w:rsidRDefault="004232E3">
    <w:pPr>
      <w:pStyle w:val="Corpsdetexte"/>
      <w:spacing w:line="14" w:lineRule="auto"/>
      <w:rPr>
        <w:sz w:val="20"/>
      </w:rPr>
    </w:pPr>
    <w:r>
      <w:rPr>
        <w:noProof/>
      </w:rPr>
      <w:drawing>
        <wp:anchor distT="0" distB="0" distL="0" distR="0" simplePos="0" relativeHeight="487015424" behindDoc="1" locked="0" layoutInCell="1" allowOverlap="1" wp14:anchorId="1F583B00" wp14:editId="16DC20E8">
          <wp:simplePos x="0" y="0"/>
          <wp:positionH relativeFrom="page">
            <wp:posOffset>457200</wp:posOffset>
          </wp:positionH>
          <wp:positionV relativeFrom="page">
            <wp:posOffset>542102</wp:posOffset>
          </wp:positionV>
          <wp:extent cx="2387601" cy="735793"/>
          <wp:effectExtent l="0" t="0" r="0" b="0"/>
          <wp:wrapNone/>
          <wp:docPr id="740878334" name="Image 740878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1" cstate="print"/>
                  <a:stretch>
                    <a:fillRect/>
                  </a:stretch>
                </pic:blipFill>
                <pic:spPr>
                  <a:xfrm>
                    <a:off x="0" y="0"/>
                    <a:ext cx="2387601" cy="735793"/>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37616" w14:textId="77777777" w:rsidR="001E150C" w:rsidRDefault="001E150C">
    <w:pPr>
      <w:pStyle w:val="Corpsdetexte"/>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5283D" w14:textId="77777777" w:rsidR="001E150C" w:rsidRDefault="004232E3">
    <w:pPr>
      <w:pStyle w:val="Corpsdetexte"/>
      <w:spacing w:line="14" w:lineRule="auto"/>
      <w:rPr>
        <w:sz w:val="20"/>
      </w:rPr>
    </w:pPr>
    <w:r>
      <w:rPr>
        <w:noProof/>
      </w:rPr>
      <w:drawing>
        <wp:anchor distT="0" distB="0" distL="0" distR="0" simplePos="0" relativeHeight="251658240" behindDoc="1" locked="0" layoutInCell="1" allowOverlap="1" wp14:anchorId="47597807" wp14:editId="4E5E8965">
          <wp:simplePos x="0" y="0"/>
          <wp:positionH relativeFrom="page">
            <wp:posOffset>457200</wp:posOffset>
          </wp:positionH>
          <wp:positionV relativeFrom="page">
            <wp:posOffset>542102</wp:posOffset>
          </wp:positionV>
          <wp:extent cx="2387601" cy="735793"/>
          <wp:effectExtent l="0" t="0" r="0" b="0"/>
          <wp:wrapNone/>
          <wp:docPr id="923229026" name="Image 923229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jpeg"/>
                  <pic:cNvPicPr/>
                </pic:nvPicPr>
                <pic:blipFill>
                  <a:blip r:embed="rId1" cstate="print"/>
                  <a:stretch>
                    <a:fillRect/>
                  </a:stretch>
                </pic:blipFill>
                <pic:spPr>
                  <a:xfrm>
                    <a:off x="0" y="0"/>
                    <a:ext cx="2387601" cy="735793"/>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E0A1F" w14:textId="77777777" w:rsidR="001E150C" w:rsidRDefault="004232E3">
    <w:pPr>
      <w:pStyle w:val="Corpsdetexte"/>
      <w:spacing w:line="14" w:lineRule="auto"/>
      <w:rPr>
        <w:sz w:val="20"/>
      </w:rPr>
    </w:pPr>
    <w:r>
      <w:rPr>
        <w:noProof/>
      </w:rPr>
      <w:drawing>
        <wp:anchor distT="0" distB="0" distL="0" distR="0" simplePos="0" relativeHeight="487021056" behindDoc="1" locked="0" layoutInCell="1" allowOverlap="1" wp14:anchorId="1BEE95F3" wp14:editId="2AFB58FB">
          <wp:simplePos x="0" y="0"/>
          <wp:positionH relativeFrom="page">
            <wp:posOffset>899160</wp:posOffset>
          </wp:positionH>
          <wp:positionV relativeFrom="page">
            <wp:posOffset>517130</wp:posOffset>
          </wp:positionV>
          <wp:extent cx="2788275" cy="890084"/>
          <wp:effectExtent l="0" t="0" r="0" b="0"/>
          <wp:wrapNone/>
          <wp:docPr id="15"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7.jpeg"/>
                  <pic:cNvPicPr/>
                </pic:nvPicPr>
                <pic:blipFill>
                  <a:blip r:embed="rId1" cstate="print"/>
                  <a:stretch>
                    <a:fillRect/>
                  </a:stretch>
                </pic:blipFill>
                <pic:spPr>
                  <a:xfrm>
                    <a:off x="0" y="0"/>
                    <a:ext cx="2788275" cy="890084"/>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39FBE" w14:textId="1D5CF94A" w:rsidR="001E150C" w:rsidRDefault="004232E3">
    <w:pPr>
      <w:pStyle w:val="Corpsdetexte"/>
      <w:spacing w:line="14" w:lineRule="auto"/>
      <w:rPr>
        <w:sz w:val="20"/>
      </w:rPr>
    </w:pPr>
    <w:r>
      <w:rPr>
        <w:noProof/>
      </w:rPr>
      <w:drawing>
        <wp:anchor distT="0" distB="0" distL="0" distR="0" simplePos="0" relativeHeight="487022592" behindDoc="1" locked="0" layoutInCell="1" allowOverlap="1" wp14:anchorId="3D84E457" wp14:editId="2E38A490">
          <wp:simplePos x="0" y="0"/>
          <wp:positionH relativeFrom="page">
            <wp:posOffset>899160</wp:posOffset>
          </wp:positionH>
          <wp:positionV relativeFrom="page">
            <wp:posOffset>517130</wp:posOffset>
          </wp:positionV>
          <wp:extent cx="2788275" cy="890084"/>
          <wp:effectExtent l="0" t="0" r="0" b="0"/>
          <wp:wrapNone/>
          <wp:docPr id="17"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7.jpeg"/>
                  <pic:cNvPicPr/>
                </pic:nvPicPr>
                <pic:blipFill>
                  <a:blip r:embed="rId1" cstate="print"/>
                  <a:stretch>
                    <a:fillRect/>
                  </a:stretch>
                </pic:blipFill>
                <pic:spPr>
                  <a:xfrm>
                    <a:off x="0" y="0"/>
                    <a:ext cx="2788275" cy="890084"/>
                  </a:xfrm>
                  <a:prstGeom prst="rect">
                    <a:avLst/>
                  </a:prstGeom>
                </pic:spPr>
              </pic:pic>
            </a:graphicData>
          </a:graphic>
        </wp:anchor>
      </w:drawing>
    </w:r>
    <w:r w:rsidR="00F06F1B">
      <w:rPr>
        <w:noProof/>
      </w:rPr>
      <mc:AlternateContent>
        <mc:Choice Requires="wps">
          <w:drawing>
            <wp:anchor distT="0" distB="0" distL="114300" distR="114300" simplePos="0" relativeHeight="487023104" behindDoc="1" locked="0" layoutInCell="1" allowOverlap="1" wp14:anchorId="4E0E02AD" wp14:editId="1C5FAC2D">
              <wp:simplePos x="0" y="0"/>
              <wp:positionH relativeFrom="page">
                <wp:posOffset>2994660</wp:posOffset>
              </wp:positionH>
              <wp:positionV relativeFrom="page">
                <wp:posOffset>1715770</wp:posOffset>
              </wp:positionV>
              <wp:extent cx="1569085" cy="167005"/>
              <wp:effectExtent l="0" t="0" r="0" b="0"/>
              <wp:wrapNone/>
              <wp:docPr id="150784793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08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4AE816" w14:textId="77777777" w:rsidR="001E150C" w:rsidRDefault="004232E3">
                          <w:pPr>
                            <w:spacing w:before="12"/>
                            <w:ind w:left="20"/>
                            <w:rPr>
                              <w:rFonts w:ascii="Arial"/>
                              <w:b/>
                              <w:sz w:val="20"/>
                            </w:rPr>
                          </w:pPr>
                          <w:r>
                            <w:rPr>
                              <w:rFonts w:ascii="Arial"/>
                              <w:b/>
                              <w:sz w:val="20"/>
                            </w:rPr>
                            <w:t>MODELE</w:t>
                          </w:r>
                          <w:r>
                            <w:rPr>
                              <w:rFonts w:ascii="Arial"/>
                              <w:b/>
                              <w:spacing w:val="-4"/>
                              <w:sz w:val="20"/>
                            </w:rPr>
                            <w:t xml:space="preserve"> </w:t>
                          </w:r>
                          <w:r>
                            <w:rPr>
                              <w:rFonts w:ascii="Arial"/>
                              <w:b/>
                              <w:sz w:val="20"/>
                            </w:rPr>
                            <w:t>DE</w:t>
                          </w:r>
                          <w:r>
                            <w:rPr>
                              <w:rFonts w:ascii="Arial"/>
                              <w:b/>
                              <w:spacing w:val="-1"/>
                              <w:sz w:val="20"/>
                            </w:rPr>
                            <w:t xml:space="preserve"> </w:t>
                          </w:r>
                          <w:r>
                            <w:rPr>
                              <w:rFonts w:ascii="Arial"/>
                              <w:b/>
                              <w:sz w:val="20"/>
                            </w:rPr>
                            <w:t>COURRIER</w:t>
                          </w:r>
                          <w:r>
                            <w:rPr>
                              <w:rFonts w:ascii="Arial"/>
                              <w:b/>
                              <w:spacing w:val="-2"/>
                              <w:sz w:val="20"/>
                            </w:rPr>
                            <w:t xml:space="preserve"> </w:t>
                          </w:r>
                          <w:r>
                            <w:rPr>
                              <w:rFonts w:ascii="Arial"/>
                              <w:b/>
                              <w:sz w:val="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0E02AD" id="_x0000_t202" coordsize="21600,21600" o:spt="202" path="m,l,21600r21600,l21600,xe">
              <v:stroke joinstyle="miter"/>
              <v:path gradientshapeok="t" o:connecttype="rect"/>
            </v:shapetype>
            <v:shape id="Text Box 7" o:spid="_x0000_s1056" type="#_x0000_t202" style="position:absolute;margin-left:235.8pt;margin-top:135.1pt;width:123.55pt;height:13.15pt;z-index:-16293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" filled="f" stroked="f">
              <v:textbox inset="0,0,0,0">
                <w:txbxContent>
                  <w:p w14:paraId="6C4AE816" w14:textId="77777777" w:rsidR="001E150C" w:rsidRDefault="004232E3">
                    <w:pPr>
                      <w:spacing w:before="12"/>
                      <w:ind w:left="20"/>
                      <w:rPr>
                        <w:rFonts w:ascii="Arial"/>
                        <w:b/>
                        <w:sz w:val="20"/>
                      </w:rPr>
                    </w:pPr>
                    <w:r>
                      <w:rPr>
                        <w:rFonts w:ascii="Arial"/>
                        <w:b/>
                        <w:sz w:val="20"/>
                      </w:rPr>
                      <w:t>MODELE</w:t>
                    </w:r>
                    <w:r>
                      <w:rPr>
                        <w:rFonts w:ascii="Arial"/>
                        <w:b/>
                        <w:spacing w:val="-4"/>
                        <w:sz w:val="20"/>
                      </w:rPr>
                      <w:t xml:space="preserve"> </w:t>
                    </w:r>
                    <w:r>
                      <w:rPr>
                        <w:rFonts w:ascii="Arial"/>
                        <w:b/>
                        <w:sz w:val="20"/>
                      </w:rPr>
                      <w:t>DE</w:t>
                    </w:r>
                    <w:r>
                      <w:rPr>
                        <w:rFonts w:ascii="Arial"/>
                        <w:b/>
                        <w:spacing w:val="-1"/>
                        <w:sz w:val="20"/>
                      </w:rPr>
                      <w:t xml:space="preserve"> </w:t>
                    </w:r>
                    <w:r>
                      <w:rPr>
                        <w:rFonts w:ascii="Arial"/>
                        <w:b/>
                        <w:sz w:val="20"/>
                      </w:rPr>
                      <w:t>COURRIER</w:t>
                    </w:r>
                    <w:r>
                      <w:rPr>
                        <w:rFonts w:ascii="Arial"/>
                        <w:b/>
                        <w:spacing w:val="-2"/>
                        <w:sz w:val="20"/>
                      </w:rPr>
                      <w:t xml:space="preserve"> </w:t>
                    </w:r>
                    <w:r>
                      <w:rPr>
                        <w:rFonts w:ascii="Arial"/>
                        <w:b/>
                        <w:sz w:val="20"/>
                      </w:rPr>
                      <w:t>:</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1A900" w14:textId="77777777" w:rsidR="001E150C" w:rsidRDefault="004232E3">
    <w:pPr>
      <w:pStyle w:val="Corpsdetexte"/>
      <w:spacing w:line="14" w:lineRule="auto"/>
      <w:rPr>
        <w:sz w:val="20"/>
      </w:rPr>
    </w:pPr>
    <w:r>
      <w:rPr>
        <w:noProof/>
      </w:rPr>
      <w:drawing>
        <wp:anchor distT="0" distB="0" distL="0" distR="0" simplePos="0" relativeHeight="487024640" behindDoc="1" locked="0" layoutInCell="1" allowOverlap="1" wp14:anchorId="7F5CEFC7" wp14:editId="2B67A51F">
          <wp:simplePos x="0" y="0"/>
          <wp:positionH relativeFrom="page">
            <wp:posOffset>900430</wp:posOffset>
          </wp:positionH>
          <wp:positionV relativeFrom="page">
            <wp:posOffset>517130</wp:posOffset>
          </wp:positionV>
          <wp:extent cx="2788275" cy="890084"/>
          <wp:effectExtent l="0" t="0" r="0" b="0"/>
          <wp:wrapNone/>
          <wp:docPr id="1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7.jpeg"/>
                  <pic:cNvPicPr/>
                </pic:nvPicPr>
                <pic:blipFill>
                  <a:blip r:embed="rId1" cstate="print"/>
                  <a:stretch>
                    <a:fillRect/>
                  </a:stretch>
                </pic:blipFill>
                <pic:spPr>
                  <a:xfrm>
                    <a:off x="0" y="0"/>
                    <a:ext cx="2788275" cy="890084"/>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F8483" w14:textId="77777777" w:rsidR="001E150C" w:rsidRDefault="001E150C">
    <w:pPr>
      <w:pStyle w:val="Corpsdetexte"/>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06F6C"/>
    <w:multiLevelType w:val="hybridMultilevel"/>
    <w:tmpl w:val="9DA08E3C"/>
    <w:lvl w:ilvl="0" w:tplc="37B6CAA4">
      <w:start w:val="1"/>
      <w:numFmt w:val="decimal"/>
      <w:lvlText w:val="%1."/>
      <w:lvlJc w:val="left"/>
      <w:pPr>
        <w:ind w:left="2126" w:hanging="348"/>
      </w:pPr>
      <w:rPr>
        <w:rFonts w:ascii="Tahoma" w:eastAsia="Tahoma" w:hAnsi="Tahoma" w:cs="Tahoma" w:hint="default"/>
        <w:b/>
        <w:bCs/>
        <w:w w:val="99"/>
        <w:sz w:val="20"/>
        <w:szCs w:val="20"/>
        <w:lang w:val="fr-FR" w:eastAsia="en-US" w:bidi="ar-SA"/>
      </w:rPr>
    </w:lvl>
    <w:lvl w:ilvl="1" w:tplc="8D2EC63A">
      <w:numFmt w:val="bullet"/>
      <w:lvlText w:val="•"/>
      <w:lvlJc w:val="left"/>
      <w:pPr>
        <w:ind w:left="3098" w:hanging="348"/>
      </w:pPr>
      <w:rPr>
        <w:rFonts w:hint="default"/>
        <w:lang w:val="fr-FR" w:eastAsia="en-US" w:bidi="ar-SA"/>
      </w:rPr>
    </w:lvl>
    <w:lvl w:ilvl="2" w:tplc="47AABAFA">
      <w:numFmt w:val="bullet"/>
      <w:lvlText w:val="•"/>
      <w:lvlJc w:val="left"/>
      <w:pPr>
        <w:ind w:left="4077" w:hanging="348"/>
      </w:pPr>
      <w:rPr>
        <w:rFonts w:hint="default"/>
        <w:lang w:val="fr-FR" w:eastAsia="en-US" w:bidi="ar-SA"/>
      </w:rPr>
    </w:lvl>
    <w:lvl w:ilvl="3" w:tplc="A544967A">
      <w:numFmt w:val="bullet"/>
      <w:lvlText w:val="•"/>
      <w:lvlJc w:val="left"/>
      <w:pPr>
        <w:ind w:left="5055" w:hanging="348"/>
      </w:pPr>
      <w:rPr>
        <w:rFonts w:hint="default"/>
        <w:lang w:val="fr-FR" w:eastAsia="en-US" w:bidi="ar-SA"/>
      </w:rPr>
    </w:lvl>
    <w:lvl w:ilvl="4" w:tplc="4C28EE24">
      <w:numFmt w:val="bullet"/>
      <w:lvlText w:val="•"/>
      <w:lvlJc w:val="left"/>
      <w:pPr>
        <w:ind w:left="6034" w:hanging="348"/>
      </w:pPr>
      <w:rPr>
        <w:rFonts w:hint="default"/>
        <w:lang w:val="fr-FR" w:eastAsia="en-US" w:bidi="ar-SA"/>
      </w:rPr>
    </w:lvl>
    <w:lvl w:ilvl="5" w:tplc="894CB148">
      <w:numFmt w:val="bullet"/>
      <w:lvlText w:val="•"/>
      <w:lvlJc w:val="left"/>
      <w:pPr>
        <w:ind w:left="7012" w:hanging="348"/>
      </w:pPr>
      <w:rPr>
        <w:rFonts w:hint="default"/>
        <w:lang w:val="fr-FR" w:eastAsia="en-US" w:bidi="ar-SA"/>
      </w:rPr>
    </w:lvl>
    <w:lvl w:ilvl="6" w:tplc="BCAC9A0E">
      <w:numFmt w:val="bullet"/>
      <w:lvlText w:val="•"/>
      <w:lvlJc w:val="left"/>
      <w:pPr>
        <w:ind w:left="7991" w:hanging="348"/>
      </w:pPr>
      <w:rPr>
        <w:rFonts w:hint="default"/>
        <w:lang w:val="fr-FR" w:eastAsia="en-US" w:bidi="ar-SA"/>
      </w:rPr>
    </w:lvl>
    <w:lvl w:ilvl="7" w:tplc="8CD2D5BE">
      <w:numFmt w:val="bullet"/>
      <w:lvlText w:val="•"/>
      <w:lvlJc w:val="left"/>
      <w:pPr>
        <w:ind w:left="8969" w:hanging="348"/>
      </w:pPr>
      <w:rPr>
        <w:rFonts w:hint="default"/>
        <w:lang w:val="fr-FR" w:eastAsia="en-US" w:bidi="ar-SA"/>
      </w:rPr>
    </w:lvl>
    <w:lvl w:ilvl="8" w:tplc="57A02D64">
      <w:numFmt w:val="bullet"/>
      <w:lvlText w:val="•"/>
      <w:lvlJc w:val="left"/>
      <w:pPr>
        <w:ind w:left="9948" w:hanging="348"/>
      </w:pPr>
      <w:rPr>
        <w:rFonts w:hint="default"/>
        <w:lang w:val="fr-FR" w:eastAsia="en-US" w:bidi="ar-SA"/>
      </w:rPr>
    </w:lvl>
  </w:abstractNum>
  <w:abstractNum w:abstractNumId="1" w15:restartNumberingAfterBreak="0">
    <w:nsid w:val="08833A16"/>
    <w:multiLevelType w:val="hybridMultilevel"/>
    <w:tmpl w:val="3CB8E8EA"/>
    <w:lvl w:ilvl="0" w:tplc="F21EECB4">
      <w:numFmt w:val="bullet"/>
      <w:lvlText w:val="-"/>
      <w:lvlJc w:val="left"/>
      <w:pPr>
        <w:ind w:left="1132" w:hanging="284"/>
      </w:pPr>
      <w:rPr>
        <w:rFonts w:ascii="Arial MT" w:eastAsia="Arial MT" w:hAnsi="Arial MT" w:cs="Arial MT" w:hint="default"/>
        <w:w w:val="99"/>
        <w:sz w:val="18"/>
        <w:szCs w:val="18"/>
        <w:lang w:val="fr-FR" w:eastAsia="en-US" w:bidi="ar-SA"/>
      </w:rPr>
    </w:lvl>
    <w:lvl w:ilvl="1" w:tplc="3E14CEFE">
      <w:numFmt w:val="bullet"/>
      <w:lvlText w:val="-"/>
      <w:lvlJc w:val="left"/>
      <w:pPr>
        <w:ind w:left="1836" w:hanging="360"/>
      </w:pPr>
      <w:rPr>
        <w:rFonts w:ascii="Arial MT" w:eastAsia="Arial MT" w:hAnsi="Arial MT" w:cs="Arial MT" w:hint="default"/>
        <w:w w:val="99"/>
        <w:sz w:val="18"/>
        <w:szCs w:val="18"/>
        <w:lang w:val="fr-FR" w:eastAsia="en-US" w:bidi="ar-SA"/>
      </w:rPr>
    </w:lvl>
    <w:lvl w:ilvl="2" w:tplc="89B42A70">
      <w:numFmt w:val="bullet"/>
      <w:lvlText w:val=""/>
      <w:lvlJc w:val="left"/>
      <w:pPr>
        <w:ind w:left="2138" w:hanging="348"/>
      </w:pPr>
      <w:rPr>
        <w:rFonts w:ascii="Symbol" w:eastAsia="Symbol" w:hAnsi="Symbol" w:cs="Symbol" w:hint="default"/>
        <w:w w:val="99"/>
        <w:sz w:val="20"/>
        <w:szCs w:val="20"/>
        <w:lang w:val="fr-FR" w:eastAsia="en-US" w:bidi="ar-SA"/>
      </w:rPr>
    </w:lvl>
    <w:lvl w:ilvl="3" w:tplc="762ACBDE">
      <w:numFmt w:val="bullet"/>
      <w:lvlText w:val="•"/>
      <w:lvlJc w:val="left"/>
      <w:pPr>
        <w:ind w:left="3360" w:hanging="348"/>
      </w:pPr>
      <w:rPr>
        <w:rFonts w:hint="default"/>
        <w:lang w:val="fr-FR" w:eastAsia="en-US" w:bidi="ar-SA"/>
      </w:rPr>
    </w:lvl>
    <w:lvl w:ilvl="4" w:tplc="76E22332">
      <w:numFmt w:val="bullet"/>
      <w:lvlText w:val="•"/>
      <w:lvlJc w:val="left"/>
      <w:pPr>
        <w:ind w:left="4581" w:hanging="348"/>
      </w:pPr>
      <w:rPr>
        <w:rFonts w:hint="default"/>
        <w:lang w:val="fr-FR" w:eastAsia="en-US" w:bidi="ar-SA"/>
      </w:rPr>
    </w:lvl>
    <w:lvl w:ilvl="5" w:tplc="B5DC261E">
      <w:numFmt w:val="bullet"/>
      <w:lvlText w:val="•"/>
      <w:lvlJc w:val="left"/>
      <w:pPr>
        <w:ind w:left="5802" w:hanging="348"/>
      </w:pPr>
      <w:rPr>
        <w:rFonts w:hint="default"/>
        <w:lang w:val="fr-FR" w:eastAsia="en-US" w:bidi="ar-SA"/>
      </w:rPr>
    </w:lvl>
    <w:lvl w:ilvl="6" w:tplc="B854ED0C">
      <w:numFmt w:val="bullet"/>
      <w:lvlText w:val="•"/>
      <w:lvlJc w:val="left"/>
      <w:pPr>
        <w:ind w:left="7022" w:hanging="348"/>
      </w:pPr>
      <w:rPr>
        <w:rFonts w:hint="default"/>
        <w:lang w:val="fr-FR" w:eastAsia="en-US" w:bidi="ar-SA"/>
      </w:rPr>
    </w:lvl>
    <w:lvl w:ilvl="7" w:tplc="78A006B6">
      <w:numFmt w:val="bullet"/>
      <w:lvlText w:val="•"/>
      <w:lvlJc w:val="left"/>
      <w:pPr>
        <w:ind w:left="8243" w:hanging="348"/>
      </w:pPr>
      <w:rPr>
        <w:rFonts w:hint="default"/>
        <w:lang w:val="fr-FR" w:eastAsia="en-US" w:bidi="ar-SA"/>
      </w:rPr>
    </w:lvl>
    <w:lvl w:ilvl="8" w:tplc="C432365A">
      <w:numFmt w:val="bullet"/>
      <w:lvlText w:val="•"/>
      <w:lvlJc w:val="left"/>
      <w:pPr>
        <w:ind w:left="9464" w:hanging="348"/>
      </w:pPr>
      <w:rPr>
        <w:rFonts w:hint="default"/>
        <w:lang w:val="fr-FR" w:eastAsia="en-US" w:bidi="ar-SA"/>
      </w:rPr>
    </w:lvl>
  </w:abstractNum>
  <w:abstractNum w:abstractNumId="2" w15:restartNumberingAfterBreak="0">
    <w:nsid w:val="14B80D99"/>
    <w:multiLevelType w:val="hybridMultilevel"/>
    <w:tmpl w:val="0C00AD0C"/>
    <w:lvl w:ilvl="0" w:tplc="BAA29008">
      <w:numFmt w:val="bullet"/>
      <w:lvlText w:val="-"/>
      <w:lvlJc w:val="left"/>
      <w:pPr>
        <w:ind w:left="1493" w:hanging="360"/>
      </w:pPr>
      <w:rPr>
        <w:rFonts w:ascii="Tahoma" w:eastAsia="Tahoma" w:hAnsi="Tahoma" w:cs="Tahoma" w:hint="default"/>
        <w:b/>
        <w:i w:val="0"/>
        <w:color w:val="231F20"/>
        <w:u w:val="thick"/>
      </w:rPr>
    </w:lvl>
    <w:lvl w:ilvl="1" w:tplc="040C0003" w:tentative="1">
      <w:start w:val="1"/>
      <w:numFmt w:val="bullet"/>
      <w:lvlText w:val="o"/>
      <w:lvlJc w:val="left"/>
      <w:pPr>
        <w:ind w:left="2213" w:hanging="360"/>
      </w:pPr>
      <w:rPr>
        <w:rFonts w:ascii="Courier New" w:hAnsi="Courier New" w:cs="Courier New" w:hint="default"/>
      </w:rPr>
    </w:lvl>
    <w:lvl w:ilvl="2" w:tplc="040C0005" w:tentative="1">
      <w:start w:val="1"/>
      <w:numFmt w:val="bullet"/>
      <w:lvlText w:val=""/>
      <w:lvlJc w:val="left"/>
      <w:pPr>
        <w:ind w:left="2933" w:hanging="360"/>
      </w:pPr>
      <w:rPr>
        <w:rFonts w:ascii="Wingdings" w:hAnsi="Wingdings" w:hint="default"/>
      </w:rPr>
    </w:lvl>
    <w:lvl w:ilvl="3" w:tplc="040C0001" w:tentative="1">
      <w:start w:val="1"/>
      <w:numFmt w:val="bullet"/>
      <w:lvlText w:val=""/>
      <w:lvlJc w:val="left"/>
      <w:pPr>
        <w:ind w:left="3653" w:hanging="360"/>
      </w:pPr>
      <w:rPr>
        <w:rFonts w:ascii="Symbol" w:hAnsi="Symbol" w:hint="default"/>
      </w:rPr>
    </w:lvl>
    <w:lvl w:ilvl="4" w:tplc="040C0003" w:tentative="1">
      <w:start w:val="1"/>
      <w:numFmt w:val="bullet"/>
      <w:lvlText w:val="o"/>
      <w:lvlJc w:val="left"/>
      <w:pPr>
        <w:ind w:left="4373" w:hanging="360"/>
      </w:pPr>
      <w:rPr>
        <w:rFonts w:ascii="Courier New" w:hAnsi="Courier New" w:cs="Courier New" w:hint="default"/>
      </w:rPr>
    </w:lvl>
    <w:lvl w:ilvl="5" w:tplc="040C0005" w:tentative="1">
      <w:start w:val="1"/>
      <w:numFmt w:val="bullet"/>
      <w:lvlText w:val=""/>
      <w:lvlJc w:val="left"/>
      <w:pPr>
        <w:ind w:left="5093" w:hanging="360"/>
      </w:pPr>
      <w:rPr>
        <w:rFonts w:ascii="Wingdings" w:hAnsi="Wingdings" w:hint="default"/>
      </w:rPr>
    </w:lvl>
    <w:lvl w:ilvl="6" w:tplc="040C0001" w:tentative="1">
      <w:start w:val="1"/>
      <w:numFmt w:val="bullet"/>
      <w:lvlText w:val=""/>
      <w:lvlJc w:val="left"/>
      <w:pPr>
        <w:ind w:left="5813" w:hanging="360"/>
      </w:pPr>
      <w:rPr>
        <w:rFonts w:ascii="Symbol" w:hAnsi="Symbol" w:hint="default"/>
      </w:rPr>
    </w:lvl>
    <w:lvl w:ilvl="7" w:tplc="040C0003" w:tentative="1">
      <w:start w:val="1"/>
      <w:numFmt w:val="bullet"/>
      <w:lvlText w:val="o"/>
      <w:lvlJc w:val="left"/>
      <w:pPr>
        <w:ind w:left="6533" w:hanging="360"/>
      </w:pPr>
      <w:rPr>
        <w:rFonts w:ascii="Courier New" w:hAnsi="Courier New" w:cs="Courier New" w:hint="default"/>
      </w:rPr>
    </w:lvl>
    <w:lvl w:ilvl="8" w:tplc="040C0005" w:tentative="1">
      <w:start w:val="1"/>
      <w:numFmt w:val="bullet"/>
      <w:lvlText w:val=""/>
      <w:lvlJc w:val="left"/>
      <w:pPr>
        <w:ind w:left="7253" w:hanging="360"/>
      </w:pPr>
      <w:rPr>
        <w:rFonts w:ascii="Wingdings" w:hAnsi="Wingdings" w:hint="default"/>
      </w:rPr>
    </w:lvl>
  </w:abstractNum>
  <w:abstractNum w:abstractNumId="3" w15:restartNumberingAfterBreak="0">
    <w:nsid w:val="1E3C0C16"/>
    <w:multiLevelType w:val="hybridMultilevel"/>
    <w:tmpl w:val="C700EAEA"/>
    <w:lvl w:ilvl="0" w:tplc="CA8E3B62">
      <w:numFmt w:val="bullet"/>
      <w:lvlText w:val="•"/>
      <w:lvlJc w:val="left"/>
      <w:pPr>
        <w:ind w:left="1287" w:hanging="170"/>
      </w:pPr>
      <w:rPr>
        <w:rFonts w:ascii="Tahoma" w:eastAsia="Tahoma" w:hAnsi="Tahoma" w:cs="Tahoma" w:hint="default"/>
        <w:color w:val="231F20"/>
        <w:w w:val="100"/>
        <w:sz w:val="22"/>
        <w:szCs w:val="22"/>
        <w:lang w:val="fr-FR" w:eastAsia="en-US" w:bidi="ar-SA"/>
      </w:rPr>
    </w:lvl>
    <w:lvl w:ilvl="1" w:tplc="A406EF4A">
      <w:numFmt w:val="bullet"/>
      <w:lvlText w:val="•"/>
      <w:lvlJc w:val="left"/>
      <w:pPr>
        <w:ind w:left="2342" w:hanging="170"/>
      </w:pPr>
      <w:rPr>
        <w:rFonts w:hint="default"/>
        <w:lang w:val="fr-FR" w:eastAsia="en-US" w:bidi="ar-SA"/>
      </w:rPr>
    </w:lvl>
    <w:lvl w:ilvl="2" w:tplc="A94C54C2">
      <w:numFmt w:val="bullet"/>
      <w:lvlText w:val="•"/>
      <w:lvlJc w:val="left"/>
      <w:pPr>
        <w:ind w:left="3405" w:hanging="170"/>
      </w:pPr>
      <w:rPr>
        <w:rFonts w:hint="default"/>
        <w:lang w:val="fr-FR" w:eastAsia="en-US" w:bidi="ar-SA"/>
      </w:rPr>
    </w:lvl>
    <w:lvl w:ilvl="3" w:tplc="161C80D6">
      <w:numFmt w:val="bullet"/>
      <w:lvlText w:val="•"/>
      <w:lvlJc w:val="left"/>
      <w:pPr>
        <w:ind w:left="4467" w:hanging="170"/>
      </w:pPr>
      <w:rPr>
        <w:rFonts w:hint="default"/>
        <w:lang w:val="fr-FR" w:eastAsia="en-US" w:bidi="ar-SA"/>
      </w:rPr>
    </w:lvl>
    <w:lvl w:ilvl="4" w:tplc="1A1C0A76">
      <w:numFmt w:val="bullet"/>
      <w:lvlText w:val="•"/>
      <w:lvlJc w:val="left"/>
      <w:pPr>
        <w:ind w:left="5530" w:hanging="170"/>
      </w:pPr>
      <w:rPr>
        <w:rFonts w:hint="default"/>
        <w:lang w:val="fr-FR" w:eastAsia="en-US" w:bidi="ar-SA"/>
      </w:rPr>
    </w:lvl>
    <w:lvl w:ilvl="5" w:tplc="BA9A500E">
      <w:numFmt w:val="bullet"/>
      <w:lvlText w:val="•"/>
      <w:lvlJc w:val="left"/>
      <w:pPr>
        <w:ind w:left="6592" w:hanging="170"/>
      </w:pPr>
      <w:rPr>
        <w:rFonts w:hint="default"/>
        <w:lang w:val="fr-FR" w:eastAsia="en-US" w:bidi="ar-SA"/>
      </w:rPr>
    </w:lvl>
    <w:lvl w:ilvl="6" w:tplc="87789516">
      <w:numFmt w:val="bullet"/>
      <w:lvlText w:val="•"/>
      <w:lvlJc w:val="left"/>
      <w:pPr>
        <w:ind w:left="7655" w:hanging="170"/>
      </w:pPr>
      <w:rPr>
        <w:rFonts w:hint="default"/>
        <w:lang w:val="fr-FR" w:eastAsia="en-US" w:bidi="ar-SA"/>
      </w:rPr>
    </w:lvl>
    <w:lvl w:ilvl="7" w:tplc="DDFA3938">
      <w:numFmt w:val="bullet"/>
      <w:lvlText w:val="•"/>
      <w:lvlJc w:val="left"/>
      <w:pPr>
        <w:ind w:left="8717" w:hanging="170"/>
      </w:pPr>
      <w:rPr>
        <w:rFonts w:hint="default"/>
        <w:lang w:val="fr-FR" w:eastAsia="en-US" w:bidi="ar-SA"/>
      </w:rPr>
    </w:lvl>
    <w:lvl w:ilvl="8" w:tplc="6DEC4FA8">
      <w:numFmt w:val="bullet"/>
      <w:lvlText w:val="•"/>
      <w:lvlJc w:val="left"/>
      <w:pPr>
        <w:ind w:left="9780" w:hanging="170"/>
      </w:pPr>
      <w:rPr>
        <w:rFonts w:hint="default"/>
        <w:lang w:val="fr-FR" w:eastAsia="en-US" w:bidi="ar-SA"/>
      </w:rPr>
    </w:lvl>
  </w:abstractNum>
  <w:abstractNum w:abstractNumId="4" w15:restartNumberingAfterBreak="0">
    <w:nsid w:val="1EC77DC3"/>
    <w:multiLevelType w:val="hybridMultilevel"/>
    <w:tmpl w:val="CE0422F8"/>
    <w:lvl w:ilvl="0" w:tplc="CC460D28">
      <w:start w:val="1"/>
      <w:numFmt w:val="decimal"/>
      <w:lvlText w:val="%1."/>
      <w:lvlJc w:val="left"/>
      <w:pPr>
        <w:ind w:left="2138" w:hanging="360"/>
      </w:pPr>
      <w:rPr>
        <w:rFonts w:ascii="Arial" w:eastAsia="Arial" w:hAnsi="Arial" w:cs="Arial" w:hint="default"/>
        <w:b/>
        <w:bCs/>
        <w:spacing w:val="-1"/>
        <w:w w:val="99"/>
        <w:sz w:val="20"/>
        <w:szCs w:val="20"/>
        <w:lang w:val="fr-FR" w:eastAsia="en-US" w:bidi="ar-SA"/>
      </w:rPr>
    </w:lvl>
    <w:lvl w:ilvl="1" w:tplc="328CB410">
      <w:numFmt w:val="bullet"/>
      <w:lvlText w:val="•"/>
      <w:lvlJc w:val="left"/>
      <w:pPr>
        <w:ind w:left="3116" w:hanging="360"/>
      </w:pPr>
      <w:rPr>
        <w:rFonts w:hint="default"/>
        <w:lang w:val="fr-FR" w:eastAsia="en-US" w:bidi="ar-SA"/>
      </w:rPr>
    </w:lvl>
    <w:lvl w:ilvl="2" w:tplc="4B009766">
      <w:numFmt w:val="bullet"/>
      <w:lvlText w:val="•"/>
      <w:lvlJc w:val="left"/>
      <w:pPr>
        <w:ind w:left="4093" w:hanging="360"/>
      </w:pPr>
      <w:rPr>
        <w:rFonts w:hint="default"/>
        <w:lang w:val="fr-FR" w:eastAsia="en-US" w:bidi="ar-SA"/>
      </w:rPr>
    </w:lvl>
    <w:lvl w:ilvl="3" w:tplc="C77EC55C">
      <w:numFmt w:val="bullet"/>
      <w:lvlText w:val="•"/>
      <w:lvlJc w:val="left"/>
      <w:pPr>
        <w:ind w:left="5069" w:hanging="360"/>
      </w:pPr>
      <w:rPr>
        <w:rFonts w:hint="default"/>
        <w:lang w:val="fr-FR" w:eastAsia="en-US" w:bidi="ar-SA"/>
      </w:rPr>
    </w:lvl>
    <w:lvl w:ilvl="4" w:tplc="DAC6643E">
      <w:numFmt w:val="bullet"/>
      <w:lvlText w:val="•"/>
      <w:lvlJc w:val="left"/>
      <w:pPr>
        <w:ind w:left="6046" w:hanging="360"/>
      </w:pPr>
      <w:rPr>
        <w:rFonts w:hint="default"/>
        <w:lang w:val="fr-FR" w:eastAsia="en-US" w:bidi="ar-SA"/>
      </w:rPr>
    </w:lvl>
    <w:lvl w:ilvl="5" w:tplc="00A88F86">
      <w:numFmt w:val="bullet"/>
      <w:lvlText w:val="•"/>
      <w:lvlJc w:val="left"/>
      <w:pPr>
        <w:ind w:left="7022" w:hanging="360"/>
      </w:pPr>
      <w:rPr>
        <w:rFonts w:hint="default"/>
        <w:lang w:val="fr-FR" w:eastAsia="en-US" w:bidi="ar-SA"/>
      </w:rPr>
    </w:lvl>
    <w:lvl w:ilvl="6" w:tplc="965A9B6E">
      <w:numFmt w:val="bullet"/>
      <w:lvlText w:val="•"/>
      <w:lvlJc w:val="left"/>
      <w:pPr>
        <w:ind w:left="7999" w:hanging="360"/>
      </w:pPr>
      <w:rPr>
        <w:rFonts w:hint="default"/>
        <w:lang w:val="fr-FR" w:eastAsia="en-US" w:bidi="ar-SA"/>
      </w:rPr>
    </w:lvl>
    <w:lvl w:ilvl="7" w:tplc="33CC9AE2">
      <w:numFmt w:val="bullet"/>
      <w:lvlText w:val="•"/>
      <w:lvlJc w:val="left"/>
      <w:pPr>
        <w:ind w:left="8975" w:hanging="360"/>
      </w:pPr>
      <w:rPr>
        <w:rFonts w:hint="default"/>
        <w:lang w:val="fr-FR" w:eastAsia="en-US" w:bidi="ar-SA"/>
      </w:rPr>
    </w:lvl>
    <w:lvl w:ilvl="8" w:tplc="56849762">
      <w:numFmt w:val="bullet"/>
      <w:lvlText w:val="•"/>
      <w:lvlJc w:val="left"/>
      <w:pPr>
        <w:ind w:left="9952" w:hanging="360"/>
      </w:pPr>
      <w:rPr>
        <w:rFonts w:hint="default"/>
        <w:lang w:val="fr-FR" w:eastAsia="en-US" w:bidi="ar-SA"/>
      </w:rPr>
    </w:lvl>
  </w:abstractNum>
  <w:abstractNum w:abstractNumId="5" w15:restartNumberingAfterBreak="0">
    <w:nsid w:val="213C39BC"/>
    <w:multiLevelType w:val="hybridMultilevel"/>
    <w:tmpl w:val="4AA4E914"/>
    <w:lvl w:ilvl="0" w:tplc="58505F84">
      <w:start w:val="1"/>
      <w:numFmt w:val="decimal"/>
      <w:lvlText w:val="(%1)"/>
      <w:lvlJc w:val="left"/>
      <w:pPr>
        <w:ind w:left="1415" w:hanging="282"/>
      </w:pPr>
      <w:rPr>
        <w:rFonts w:ascii="Tahoma" w:eastAsia="Tahoma" w:hAnsi="Tahoma" w:cs="Tahoma" w:hint="default"/>
        <w:color w:val="DF2858"/>
        <w:w w:val="100"/>
        <w:sz w:val="18"/>
        <w:szCs w:val="18"/>
        <w:lang w:val="fr-FR" w:eastAsia="en-US" w:bidi="ar-SA"/>
      </w:rPr>
    </w:lvl>
    <w:lvl w:ilvl="1" w:tplc="BDAC0D80">
      <w:numFmt w:val="bullet"/>
      <w:lvlText w:val="•"/>
      <w:lvlJc w:val="left"/>
      <w:pPr>
        <w:ind w:left="2468" w:hanging="282"/>
      </w:pPr>
      <w:rPr>
        <w:rFonts w:hint="default"/>
        <w:lang w:val="fr-FR" w:eastAsia="en-US" w:bidi="ar-SA"/>
      </w:rPr>
    </w:lvl>
    <w:lvl w:ilvl="2" w:tplc="62D648C4">
      <w:numFmt w:val="bullet"/>
      <w:lvlText w:val="•"/>
      <w:lvlJc w:val="left"/>
      <w:pPr>
        <w:ind w:left="3517" w:hanging="282"/>
      </w:pPr>
      <w:rPr>
        <w:rFonts w:hint="default"/>
        <w:lang w:val="fr-FR" w:eastAsia="en-US" w:bidi="ar-SA"/>
      </w:rPr>
    </w:lvl>
    <w:lvl w:ilvl="3" w:tplc="028281DC">
      <w:numFmt w:val="bullet"/>
      <w:lvlText w:val="•"/>
      <w:lvlJc w:val="left"/>
      <w:pPr>
        <w:ind w:left="4565" w:hanging="282"/>
      </w:pPr>
      <w:rPr>
        <w:rFonts w:hint="default"/>
        <w:lang w:val="fr-FR" w:eastAsia="en-US" w:bidi="ar-SA"/>
      </w:rPr>
    </w:lvl>
    <w:lvl w:ilvl="4" w:tplc="73B2E25A">
      <w:numFmt w:val="bullet"/>
      <w:lvlText w:val="•"/>
      <w:lvlJc w:val="left"/>
      <w:pPr>
        <w:ind w:left="5614" w:hanging="282"/>
      </w:pPr>
      <w:rPr>
        <w:rFonts w:hint="default"/>
        <w:lang w:val="fr-FR" w:eastAsia="en-US" w:bidi="ar-SA"/>
      </w:rPr>
    </w:lvl>
    <w:lvl w:ilvl="5" w:tplc="363C0A0C">
      <w:numFmt w:val="bullet"/>
      <w:lvlText w:val="•"/>
      <w:lvlJc w:val="left"/>
      <w:pPr>
        <w:ind w:left="6662" w:hanging="282"/>
      </w:pPr>
      <w:rPr>
        <w:rFonts w:hint="default"/>
        <w:lang w:val="fr-FR" w:eastAsia="en-US" w:bidi="ar-SA"/>
      </w:rPr>
    </w:lvl>
    <w:lvl w:ilvl="6" w:tplc="BCCC546C">
      <w:numFmt w:val="bullet"/>
      <w:lvlText w:val="•"/>
      <w:lvlJc w:val="left"/>
      <w:pPr>
        <w:ind w:left="7711" w:hanging="282"/>
      </w:pPr>
      <w:rPr>
        <w:rFonts w:hint="default"/>
        <w:lang w:val="fr-FR" w:eastAsia="en-US" w:bidi="ar-SA"/>
      </w:rPr>
    </w:lvl>
    <w:lvl w:ilvl="7" w:tplc="28163020">
      <w:numFmt w:val="bullet"/>
      <w:lvlText w:val="•"/>
      <w:lvlJc w:val="left"/>
      <w:pPr>
        <w:ind w:left="8759" w:hanging="282"/>
      </w:pPr>
      <w:rPr>
        <w:rFonts w:hint="default"/>
        <w:lang w:val="fr-FR" w:eastAsia="en-US" w:bidi="ar-SA"/>
      </w:rPr>
    </w:lvl>
    <w:lvl w:ilvl="8" w:tplc="93521D82">
      <w:numFmt w:val="bullet"/>
      <w:lvlText w:val="•"/>
      <w:lvlJc w:val="left"/>
      <w:pPr>
        <w:ind w:left="9808" w:hanging="282"/>
      </w:pPr>
      <w:rPr>
        <w:rFonts w:hint="default"/>
        <w:lang w:val="fr-FR" w:eastAsia="en-US" w:bidi="ar-SA"/>
      </w:rPr>
    </w:lvl>
  </w:abstractNum>
  <w:abstractNum w:abstractNumId="6" w15:restartNumberingAfterBreak="0">
    <w:nsid w:val="240B7F94"/>
    <w:multiLevelType w:val="hybridMultilevel"/>
    <w:tmpl w:val="61160C7A"/>
    <w:lvl w:ilvl="0" w:tplc="24204D0E">
      <w:numFmt w:val="bullet"/>
      <w:lvlText w:val=""/>
      <w:lvlJc w:val="left"/>
      <w:pPr>
        <w:ind w:left="113" w:hanging="276"/>
      </w:pPr>
      <w:rPr>
        <w:rFonts w:ascii="Wingdings" w:eastAsia="Wingdings" w:hAnsi="Wingdings" w:cs="Wingdings" w:hint="default"/>
        <w:color w:val="231F20"/>
        <w:w w:val="100"/>
        <w:sz w:val="24"/>
        <w:szCs w:val="24"/>
        <w:lang w:val="fr-FR" w:eastAsia="en-US" w:bidi="ar-SA"/>
      </w:rPr>
    </w:lvl>
    <w:lvl w:ilvl="1" w:tplc="7E24CC98">
      <w:numFmt w:val="bullet"/>
      <w:lvlText w:val="•"/>
      <w:lvlJc w:val="left"/>
      <w:pPr>
        <w:ind w:left="1075" w:hanging="276"/>
      </w:pPr>
      <w:rPr>
        <w:rFonts w:hint="default"/>
        <w:lang w:val="fr-FR" w:eastAsia="en-US" w:bidi="ar-SA"/>
      </w:rPr>
    </w:lvl>
    <w:lvl w:ilvl="2" w:tplc="93E43304">
      <w:numFmt w:val="bullet"/>
      <w:lvlText w:val="•"/>
      <w:lvlJc w:val="left"/>
      <w:pPr>
        <w:ind w:left="2030" w:hanging="276"/>
      </w:pPr>
      <w:rPr>
        <w:rFonts w:hint="default"/>
        <w:lang w:val="fr-FR" w:eastAsia="en-US" w:bidi="ar-SA"/>
      </w:rPr>
    </w:lvl>
    <w:lvl w:ilvl="3" w:tplc="9E8A85BE">
      <w:numFmt w:val="bullet"/>
      <w:lvlText w:val="•"/>
      <w:lvlJc w:val="left"/>
      <w:pPr>
        <w:ind w:left="2985" w:hanging="276"/>
      </w:pPr>
      <w:rPr>
        <w:rFonts w:hint="default"/>
        <w:lang w:val="fr-FR" w:eastAsia="en-US" w:bidi="ar-SA"/>
      </w:rPr>
    </w:lvl>
    <w:lvl w:ilvl="4" w:tplc="2C7E370C">
      <w:numFmt w:val="bullet"/>
      <w:lvlText w:val="•"/>
      <w:lvlJc w:val="left"/>
      <w:pPr>
        <w:ind w:left="3940" w:hanging="276"/>
      </w:pPr>
      <w:rPr>
        <w:rFonts w:hint="default"/>
        <w:lang w:val="fr-FR" w:eastAsia="en-US" w:bidi="ar-SA"/>
      </w:rPr>
    </w:lvl>
    <w:lvl w:ilvl="5" w:tplc="121E4FAA">
      <w:numFmt w:val="bullet"/>
      <w:lvlText w:val="•"/>
      <w:lvlJc w:val="left"/>
      <w:pPr>
        <w:ind w:left="4895" w:hanging="276"/>
      </w:pPr>
      <w:rPr>
        <w:rFonts w:hint="default"/>
        <w:lang w:val="fr-FR" w:eastAsia="en-US" w:bidi="ar-SA"/>
      </w:rPr>
    </w:lvl>
    <w:lvl w:ilvl="6" w:tplc="A2A29A7A">
      <w:numFmt w:val="bullet"/>
      <w:lvlText w:val="•"/>
      <w:lvlJc w:val="left"/>
      <w:pPr>
        <w:ind w:left="5850" w:hanging="276"/>
      </w:pPr>
      <w:rPr>
        <w:rFonts w:hint="default"/>
        <w:lang w:val="fr-FR" w:eastAsia="en-US" w:bidi="ar-SA"/>
      </w:rPr>
    </w:lvl>
    <w:lvl w:ilvl="7" w:tplc="A3C06710">
      <w:numFmt w:val="bullet"/>
      <w:lvlText w:val="•"/>
      <w:lvlJc w:val="left"/>
      <w:pPr>
        <w:ind w:left="6805" w:hanging="276"/>
      </w:pPr>
      <w:rPr>
        <w:rFonts w:hint="default"/>
        <w:lang w:val="fr-FR" w:eastAsia="en-US" w:bidi="ar-SA"/>
      </w:rPr>
    </w:lvl>
    <w:lvl w:ilvl="8" w:tplc="68A64504">
      <w:numFmt w:val="bullet"/>
      <w:lvlText w:val="•"/>
      <w:lvlJc w:val="left"/>
      <w:pPr>
        <w:ind w:left="7760" w:hanging="276"/>
      </w:pPr>
      <w:rPr>
        <w:rFonts w:hint="default"/>
        <w:lang w:val="fr-FR" w:eastAsia="en-US" w:bidi="ar-SA"/>
      </w:rPr>
    </w:lvl>
  </w:abstractNum>
  <w:abstractNum w:abstractNumId="7" w15:restartNumberingAfterBreak="0">
    <w:nsid w:val="52042458"/>
    <w:multiLevelType w:val="hybridMultilevel"/>
    <w:tmpl w:val="8F288280"/>
    <w:lvl w:ilvl="0" w:tplc="65667BF2">
      <w:numFmt w:val="bullet"/>
      <w:lvlText w:val="-"/>
      <w:lvlJc w:val="left"/>
      <w:pPr>
        <w:ind w:left="1493" w:hanging="360"/>
      </w:pPr>
      <w:rPr>
        <w:rFonts w:ascii="Tahoma" w:eastAsia="Tahoma" w:hAnsi="Tahoma" w:cs="Tahoma" w:hint="default"/>
        <w:b/>
        <w:color w:val="231F20"/>
        <w:u w:val="thick"/>
      </w:rPr>
    </w:lvl>
    <w:lvl w:ilvl="1" w:tplc="040C0003" w:tentative="1">
      <w:start w:val="1"/>
      <w:numFmt w:val="bullet"/>
      <w:lvlText w:val="o"/>
      <w:lvlJc w:val="left"/>
      <w:pPr>
        <w:ind w:left="2213" w:hanging="360"/>
      </w:pPr>
      <w:rPr>
        <w:rFonts w:ascii="Courier New" w:hAnsi="Courier New" w:cs="Courier New" w:hint="default"/>
      </w:rPr>
    </w:lvl>
    <w:lvl w:ilvl="2" w:tplc="040C0005" w:tentative="1">
      <w:start w:val="1"/>
      <w:numFmt w:val="bullet"/>
      <w:lvlText w:val=""/>
      <w:lvlJc w:val="left"/>
      <w:pPr>
        <w:ind w:left="2933" w:hanging="360"/>
      </w:pPr>
      <w:rPr>
        <w:rFonts w:ascii="Wingdings" w:hAnsi="Wingdings" w:hint="default"/>
      </w:rPr>
    </w:lvl>
    <w:lvl w:ilvl="3" w:tplc="040C0001" w:tentative="1">
      <w:start w:val="1"/>
      <w:numFmt w:val="bullet"/>
      <w:lvlText w:val=""/>
      <w:lvlJc w:val="left"/>
      <w:pPr>
        <w:ind w:left="3653" w:hanging="360"/>
      </w:pPr>
      <w:rPr>
        <w:rFonts w:ascii="Symbol" w:hAnsi="Symbol" w:hint="default"/>
      </w:rPr>
    </w:lvl>
    <w:lvl w:ilvl="4" w:tplc="040C0003" w:tentative="1">
      <w:start w:val="1"/>
      <w:numFmt w:val="bullet"/>
      <w:lvlText w:val="o"/>
      <w:lvlJc w:val="left"/>
      <w:pPr>
        <w:ind w:left="4373" w:hanging="360"/>
      </w:pPr>
      <w:rPr>
        <w:rFonts w:ascii="Courier New" w:hAnsi="Courier New" w:cs="Courier New" w:hint="default"/>
      </w:rPr>
    </w:lvl>
    <w:lvl w:ilvl="5" w:tplc="040C0005" w:tentative="1">
      <w:start w:val="1"/>
      <w:numFmt w:val="bullet"/>
      <w:lvlText w:val=""/>
      <w:lvlJc w:val="left"/>
      <w:pPr>
        <w:ind w:left="5093" w:hanging="360"/>
      </w:pPr>
      <w:rPr>
        <w:rFonts w:ascii="Wingdings" w:hAnsi="Wingdings" w:hint="default"/>
      </w:rPr>
    </w:lvl>
    <w:lvl w:ilvl="6" w:tplc="040C0001" w:tentative="1">
      <w:start w:val="1"/>
      <w:numFmt w:val="bullet"/>
      <w:lvlText w:val=""/>
      <w:lvlJc w:val="left"/>
      <w:pPr>
        <w:ind w:left="5813" w:hanging="360"/>
      </w:pPr>
      <w:rPr>
        <w:rFonts w:ascii="Symbol" w:hAnsi="Symbol" w:hint="default"/>
      </w:rPr>
    </w:lvl>
    <w:lvl w:ilvl="7" w:tplc="040C0003" w:tentative="1">
      <w:start w:val="1"/>
      <w:numFmt w:val="bullet"/>
      <w:lvlText w:val="o"/>
      <w:lvlJc w:val="left"/>
      <w:pPr>
        <w:ind w:left="6533" w:hanging="360"/>
      </w:pPr>
      <w:rPr>
        <w:rFonts w:ascii="Courier New" w:hAnsi="Courier New" w:cs="Courier New" w:hint="default"/>
      </w:rPr>
    </w:lvl>
    <w:lvl w:ilvl="8" w:tplc="040C0005" w:tentative="1">
      <w:start w:val="1"/>
      <w:numFmt w:val="bullet"/>
      <w:lvlText w:val=""/>
      <w:lvlJc w:val="left"/>
      <w:pPr>
        <w:ind w:left="7253" w:hanging="360"/>
      </w:pPr>
      <w:rPr>
        <w:rFonts w:ascii="Wingdings" w:hAnsi="Wingdings" w:hint="default"/>
      </w:rPr>
    </w:lvl>
  </w:abstractNum>
  <w:abstractNum w:abstractNumId="8" w15:restartNumberingAfterBreak="0">
    <w:nsid w:val="54D94658"/>
    <w:multiLevelType w:val="hybridMultilevel"/>
    <w:tmpl w:val="28361068"/>
    <w:lvl w:ilvl="0" w:tplc="47724832">
      <w:start w:val="2"/>
      <w:numFmt w:val="bullet"/>
      <w:lvlText w:val="-"/>
      <w:lvlJc w:val="left"/>
      <w:pPr>
        <w:ind w:left="1493" w:hanging="360"/>
      </w:pPr>
      <w:rPr>
        <w:rFonts w:ascii="Tahoma" w:eastAsia="Tahoma" w:hAnsi="Tahoma" w:cs="Tahoma" w:hint="default"/>
        <w:color w:val="231F20"/>
      </w:rPr>
    </w:lvl>
    <w:lvl w:ilvl="1" w:tplc="040C0003" w:tentative="1">
      <w:start w:val="1"/>
      <w:numFmt w:val="bullet"/>
      <w:lvlText w:val="o"/>
      <w:lvlJc w:val="left"/>
      <w:pPr>
        <w:ind w:left="2213" w:hanging="360"/>
      </w:pPr>
      <w:rPr>
        <w:rFonts w:ascii="Courier New" w:hAnsi="Courier New" w:cs="Courier New" w:hint="default"/>
      </w:rPr>
    </w:lvl>
    <w:lvl w:ilvl="2" w:tplc="040C0005" w:tentative="1">
      <w:start w:val="1"/>
      <w:numFmt w:val="bullet"/>
      <w:lvlText w:val=""/>
      <w:lvlJc w:val="left"/>
      <w:pPr>
        <w:ind w:left="2933" w:hanging="360"/>
      </w:pPr>
      <w:rPr>
        <w:rFonts w:ascii="Wingdings" w:hAnsi="Wingdings" w:hint="default"/>
      </w:rPr>
    </w:lvl>
    <w:lvl w:ilvl="3" w:tplc="040C0001" w:tentative="1">
      <w:start w:val="1"/>
      <w:numFmt w:val="bullet"/>
      <w:lvlText w:val=""/>
      <w:lvlJc w:val="left"/>
      <w:pPr>
        <w:ind w:left="3653" w:hanging="360"/>
      </w:pPr>
      <w:rPr>
        <w:rFonts w:ascii="Symbol" w:hAnsi="Symbol" w:hint="default"/>
      </w:rPr>
    </w:lvl>
    <w:lvl w:ilvl="4" w:tplc="040C0003" w:tentative="1">
      <w:start w:val="1"/>
      <w:numFmt w:val="bullet"/>
      <w:lvlText w:val="o"/>
      <w:lvlJc w:val="left"/>
      <w:pPr>
        <w:ind w:left="4373" w:hanging="360"/>
      </w:pPr>
      <w:rPr>
        <w:rFonts w:ascii="Courier New" w:hAnsi="Courier New" w:cs="Courier New" w:hint="default"/>
      </w:rPr>
    </w:lvl>
    <w:lvl w:ilvl="5" w:tplc="040C0005" w:tentative="1">
      <w:start w:val="1"/>
      <w:numFmt w:val="bullet"/>
      <w:lvlText w:val=""/>
      <w:lvlJc w:val="left"/>
      <w:pPr>
        <w:ind w:left="5093" w:hanging="360"/>
      </w:pPr>
      <w:rPr>
        <w:rFonts w:ascii="Wingdings" w:hAnsi="Wingdings" w:hint="default"/>
      </w:rPr>
    </w:lvl>
    <w:lvl w:ilvl="6" w:tplc="040C0001" w:tentative="1">
      <w:start w:val="1"/>
      <w:numFmt w:val="bullet"/>
      <w:lvlText w:val=""/>
      <w:lvlJc w:val="left"/>
      <w:pPr>
        <w:ind w:left="5813" w:hanging="360"/>
      </w:pPr>
      <w:rPr>
        <w:rFonts w:ascii="Symbol" w:hAnsi="Symbol" w:hint="default"/>
      </w:rPr>
    </w:lvl>
    <w:lvl w:ilvl="7" w:tplc="040C0003" w:tentative="1">
      <w:start w:val="1"/>
      <w:numFmt w:val="bullet"/>
      <w:lvlText w:val="o"/>
      <w:lvlJc w:val="left"/>
      <w:pPr>
        <w:ind w:left="6533" w:hanging="360"/>
      </w:pPr>
      <w:rPr>
        <w:rFonts w:ascii="Courier New" w:hAnsi="Courier New" w:cs="Courier New" w:hint="default"/>
      </w:rPr>
    </w:lvl>
    <w:lvl w:ilvl="8" w:tplc="040C0005" w:tentative="1">
      <w:start w:val="1"/>
      <w:numFmt w:val="bullet"/>
      <w:lvlText w:val=""/>
      <w:lvlJc w:val="left"/>
      <w:pPr>
        <w:ind w:left="7253" w:hanging="360"/>
      </w:pPr>
      <w:rPr>
        <w:rFonts w:ascii="Wingdings" w:hAnsi="Wingdings" w:hint="default"/>
      </w:rPr>
    </w:lvl>
  </w:abstractNum>
  <w:abstractNum w:abstractNumId="9" w15:restartNumberingAfterBreak="0">
    <w:nsid w:val="5A0A7BD8"/>
    <w:multiLevelType w:val="hybridMultilevel"/>
    <w:tmpl w:val="A4FE166E"/>
    <w:lvl w:ilvl="0" w:tplc="CA489F66">
      <w:numFmt w:val="bullet"/>
      <w:lvlText w:val=""/>
      <w:lvlJc w:val="left"/>
      <w:pPr>
        <w:ind w:left="1133" w:hanging="339"/>
      </w:pPr>
      <w:rPr>
        <w:rFonts w:hint="default"/>
        <w:w w:val="100"/>
        <w:lang w:val="fr-FR" w:eastAsia="en-US" w:bidi="ar-SA"/>
      </w:rPr>
    </w:lvl>
    <w:lvl w:ilvl="1" w:tplc="88E64626">
      <w:numFmt w:val="bullet"/>
      <w:lvlText w:val="•"/>
      <w:lvlJc w:val="left"/>
      <w:pPr>
        <w:ind w:left="2216" w:hanging="339"/>
      </w:pPr>
      <w:rPr>
        <w:rFonts w:hint="default"/>
        <w:lang w:val="fr-FR" w:eastAsia="en-US" w:bidi="ar-SA"/>
      </w:rPr>
    </w:lvl>
    <w:lvl w:ilvl="2" w:tplc="7CFA2A88">
      <w:numFmt w:val="bullet"/>
      <w:lvlText w:val="•"/>
      <w:lvlJc w:val="left"/>
      <w:pPr>
        <w:ind w:left="3293" w:hanging="339"/>
      </w:pPr>
      <w:rPr>
        <w:rFonts w:hint="default"/>
        <w:lang w:val="fr-FR" w:eastAsia="en-US" w:bidi="ar-SA"/>
      </w:rPr>
    </w:lvl>
    <w:lvl w:ilvl="3" w:tplc="24A88A30">
      <w:numFmt w:val="bullet"/>
      <w:lvlText w:val="•"/>
      <w:lvlJc w:val="left"/>
      <w:pPr>
        <w:ind w:left="4369" w:hanging="339"/>
      </w:pPr>
      <w:rPr>
        <w:rFonts w:hint="default"/>
        <w:lang w:val="fr-FR" w:eastAsia="en-US" w:bidi="ar-SA"/>
      </w:rPr>
    </w:lvl>
    <w:lvl w:ilvl="4" w:tplc="E6608C60">
      <w:numFmt w:val="bullet"/>
      <w:lvlText w:val="•"/>
      <w:lvlJc w:val="left"/>
      <w:pPr>
        <w:ind w:left="5446" w:hanging="339"/>
      </w:pPr>
      <w:rPr>
        <w:rFonts w:hint="default"/>
        <w:lang w:val="fr-FR" w:eastAsia="en-US" w:bidi="ar-SA"/>
      </w:rPr>
    </w:lvl>
    <w:lvl w:ilvl="5" w:tplc="E48C8450">
      <w:numFmt w:val="bullet"/>
      <w:lvlText w:val="•"/>
      <w:lvlJc w:val="left"/>
      <w:pPr>
        <w:ind w:left="6522" w:hanging="339"/>
      </w:pPr>
      <w:rPr>
        <w:rFonts w:hint="default"/>
        <w:lang w:val="fr-FR" w:eastAsia="en-US" w:bidi="ar-SA"/>
      </w:rPr>
    </w:lvl>
    <w:lvl w:ilvl="6" w:tplc="520AABBE">
      <w:numFmt w:val="bullet"/>
      <w:lvlText w:val="•"/>
      <w:lvlJc w:val="left"/>
      <w:pPr>
        <w:ind w:left="7599" w:hanging="339"/>
      </w:pPr>
      <w:rPr>
        <w:rFonts w:hint="default"/>
        <w:lang w:val="fr-FR" w:eastAsia="en-US" w:bidi="ar-SA"/>
      </w:rPr>
    </w:lvl>
    <w:lvl w:ilvl="7" w:tplc="1024A280">
      <w:numFmt w:val="bullet"/>
      <w:lvlText w:val="•"/>
      <w:lvlJc w:val="left"/>
      <w:pPr>
        <w:ind w:left="8675" w:hanging="339"/>
      </w:pPr>
      <w:rPr>
        <w:rFonts w:hint="default"/>
        <w:lang w:val="fr-FR" w:eastAsia="en-US" w:bidi="ar-SA"/>
      </w:rPr>
    </w:lvl>
    <w:lvl w:ilvl="8" w:tplc="88163B8E">
      <w:numFmt w:val="bullet"/>
      <w:lvlText w:val="•"/>
      <w:lvlJc w:val="left"/>
      <w:pPr>
        <w:ind w:left="9752" w:hanging="339"/>
      </w:pPr>
      <w:rPr>
        <w:rFonts w:hint="default"/>
        <w:lang w:val="fr-FR" w:eastAsia="en-US" w:bidi="ar-SA"/>
      </w:rPr>
    </w:lvl>
  </w:abstractNum>
  <w:abstractNum w:abstractNumId="10" w15:restartNumberingAfterBreak="0">
    <w:nsid w:val="68BA6486"/>
    <w:multiLevelType w:val="hybridMultilevel"/>
    <w:tmpl w:val="7F823760"/>
    <w:lvl w:ilvl="0" w:tplc="DA8A6344">
      <w:start w:val="2"/>
      <w:numFmt w:val="bullet"/>
      <w:lvlText w:val="-"/>
      <w:lvlJc w:val="left"/>
      <w:pPr>
        <w:ind w:left="1493" w:hanging="360"/>
      </w:pPr>
      <w:rPr>
        <w:rFonts w:ascii="Tahoma" w:eastAsia="Tahoma" w:hAnsi="Tahoma" w:cs="Tahoma" w:hint="default"/>
        <w:b/>
        <w:color w:val="DF2858"/>
      </w:rPr>
    </w:lvl>
    <w:lvl w:ilvl="1" w:tplc="040C0003" w:tentative="1">
      <w:start w:val="1"/>
      <w:numFmt w:val="bullet"/>
      <w:lvlText w:val="o"/>
      <w:lvlJc w:val="left"/>
      <w:pPr>
        <w:ind w:left="2213" w:hanging="360"/>
      </w:pPr>
      <w:rPr>
        <w:rFonts w:ascii="Courier New" w:hAnsi="Courier New" w:cs="Courier New" w:hint="default"/>
      </w:rPr>
    </w:lvl>
    <w:lvl w:ilvl="2" w:tplc="040C0005" w:tentative="1">
      <w:start w:val="1"/>
      <w:numFmt w:val="bullet"/>
      <w:lvlText w:val=""/>
      <w:lvlJc w:val="left"/>
      <w:pPr>
        <w:ind w:left="2933" w:hanging="360"/>
      </w:pPr>
      <w:rPr>
        <w:rFonts w:ascii="Wingdings" w:hAnsi="Wingdings" w:hint="default"/>
      </w:rPr>
    </w:lvl>
    <w:lvl w:ilvl="3" w:tplc="040C0001" w:tentative="1">
      <w:start w:val="1"/>
      <w:numFmt w:val="bullet"/>
      <w:lvlText w:val=""/>
      <w:lvlJc w:val="left"/>
      <w:pPr>
        <w:ind w:left="3653" w:hanging="360"/>
      </w:pPr>
      <w:rPr>
        <w:rFonts w:ascii="Symbol" w:hAnsi="Symbol" w:hint="default"/>
      </w:rPr>
    </w:lvl>
    <w:lvl w:ilvl="4" w:tplc="040C0003" w:tentative="1">
      <w:start w:val="1"/>
      <w:numFmt w:val="bullet"/>
      <w:lvlText w:val="o"/>
      <w:lvlJc w:val="left"/>
      <w:pPr>
        <w:ind w:left="4373" w:hanging="360"/>
      </w:pPr>
      <w:rPr>
        <w:rFonts w:ascii="Courier New" w:hAnsi="Courier New" w:cs="Courier New" w:hint="default"/>
      </w:rPr>
    </w:lvl>
    <w:lvl w:ilvl="5" w:tplc="040C0005" w:tentative="1">
      <w:start w:val="1"/>
      <w:numFmt w:val="bullet"/>
      <w:lvlText w:val=""/>
      <w:lvlJc w:val="left"/>
      <w:pPr>
        <w:ind w:left="5093" w:hanging="360"/>
      </w:pPr>
      <w:rPr>
        <w:rFonts w:ascii="Wingdings" w:hAnsi="Wingdings" w:hint="default"/>
      </w:rPr>
    </w:lvl>
    <w:lvl w:ilvl="6" w:tplc="040C0001" w:tentative="1">
      <w:start w:val="1"/>
      <w:numFmt w:val="bullet"/>
      <w:lvlText w:val=""/>
      <w:lvlJc w:val="left"/>
      <w:pPr>
        <w:ind w:left="5813" w:hanging="360"/>
      </w:pPr>
      <w:rPr>
        <w:rFonts w:ascii="Symbol" w:hAnsi="Symbol" w:hint="default"/>
      </w:rPr>
    </w:lvl>
    <w:lvl w:ilvl="7" w:tplc="040C0003" w:tentative="1">
      <w:start w:val="1"/>
      <w:numFmt w:val="bullet"/>
      <w:lvlText w:val="o"/>
      <w:lvlJc w:val="left"/>
      <w:pPr>
        <w:ind w:left="6533" w:hanging="360"/>
      </w:pPr>
      <w:rPr>
        <w:rFonts w:ascii="Courier New" w:hAnsi="Courier New" w:cs="Courier New" w:hint="default"/>
      </w:rPr>
    </w:lvl>
    <w:lvl w:ilvl="8" w:tplc="040C0005" w:tentative="1">
      <w:start w:val="1"/>
      <w:numFmt w:val="bullet"/>
      <w:lvlText w:val=""/>
      <w:lvlJc w:val="left"/>
      <w:pPr>
        <w:ind w:left="7253" w:hanging="360"/>
      </w:pPr>
      <w:rPr>
        <w:rFonts w:ascii="Wingdings" w:hAnsi="Wingdings" w:hint="default"/>
      </w:rPr>
    </w:lvl>
  </w:abstractNum>
  <w:abstractNum w:abstractNumId="11" w15:restartNumberingAfterBreak="0">
    <w:nsid w:val="77FB3D1E"/>
    <w:multiLevelType w:val="hybridMultilevel"/>
    <w:tmpl w:val="ACFCAA7E"/>
    <w:lvl w:ilvl="0" w:tplc="E848D26A">
      <w:numFmt w:val="bullet"/>
      <w:lvlText w:val="-"/>
      <w:lvlJc w:val="left"/>
      <w:pPr>
        <w:ind w:left="1492" w:hanging="360"/>
      </w:pPr>
      <w:rPr>
        <w:rFonts w:ascii="Tahoma" w:eastAsia="Tahoma" w:hAnsi="Tahoma" w:cs="Tahoma" w:hint="default"/>
        <w:sz w:val="24"/>
      </w:rPr>
    </w:lvl>
    <w:lvl w:ilvl="1" w:tplc="040C0003" w:tentative="1">
      <w:start w:val="1"/>
      <w:numFmt w:val="bullet"/>
      <w:lvlText w:val="o"/>
      <w:lvlJc w:val="left"/>
      <w:pPr>
        <w:ind w:left="2212" w:hanging="360"/>
      </w:pPr>
      <w:rPr>
        <w:rFonts w:ascii="Courier New" w:hAnsi="Courier New" w:cs="Courier New" w:hint="default"/>
      </w:rPr>
    </w:lvl>
    <w:lvl w:ilvl="2" w:tplc="040C0005" w:tentative="1">
      <w:start w:val="1"/>
      <w:numFmt w:val="bullet"/>
      <w:lvlText w:val=""/>
      <w:lvlJc w:val="left"/>
      <w:pPr>
        <w:ind w:left="2932" w:hanging="360"/>
      </w:pPr>
      <w:rPr>
        <w:rFonts w:ascii="Wingdings" w:hAnsi="Wingdings" w:hint="default"/>
      </w:rPr>
    </w:lvl>
    <w:lvl w:ilvl="3" w:tplc="040C0001" w:tentative="1">
      <w:start w:val="1"/>
      <w:numFmt w:val="bullet"/>
      <w:lvlText w:val=""/>
      <w:lvlJc w:val="left"/>
      <w:pPr>
        <w:ind w:left="3652" w:hanging="360"/>
      </w:pPr>
      <w:rPr>
        <w:rFonts w:ascii="Symbol" w:hAnsi="Symbol" w:hint="default"/>
      </w:rPr>
    </w:lvl>
    <w:lvl w:ilvl="4" w:tplc="040C0003" w:tentative="1">
      <w:start w:val="1"/>
      <w:numFmt w:val="bullet"/>
      <w:lvlText w:val="o"/>
      <w:lvlJc w:val="left"/>
      <w:pPr>
        <w:ind w:left="4372" w:hanging="360"/>
      </w:pPr>
      <w:rPr>
        <w:rFonts w:ascii="Courier New" w:hAnsi="Courier New" w:cs="Courier New" w:hint="default"/>
      </w:rPr>
    </w:lvl>
    <w:lvl w:ilvl="5" w:tplc="040C0005" w:tentative="1">
      <w:start w:val="1"/>
      <w:numFmt w:val="bullet"/>
      <w:lvlText w:val=""/>
      <w:lvlJc w:val="left"/>
      <w:pPr>
        <w:ind w:left="5092" w:hanging="360"/>
      </w:pPr>
      <w:rPr>
        <w:rFonts w:ascii="Wingdings" w:hAnsi="Wingdings" w:hint="default"/>
      </w:rPr>
    </w:lvl>
    <w:lvl w:ilvl="6" w:tplc="040C0001" w:tentative="1">
      <w:start w:val="1"/>
      <w:numFmt w:val="bullet"/>
      <w:lvlText w:val=""/>
      <w:lvlJc w:val="left"/>
      <w:pPr>
        <w:ind w:left="5812" w:hanging="360"/>
      </w:pPr>
      <w:rPr>
        <w:rFonts w:ascii="Symbol" w:hAnsi="Symbol" w:hint="default"/>
      </w:rPr>
    </w:lvl>
    <w:lvl w:ilvl="7" w:tplc="040C0003" w:tentative="1">
      <w:start w:val="1"/>
      <w:numFmt w:val="bullet"/>
      <w:lvlText w:val="o"/>
      <w:lvlJc w:val="left"/>
      <w:pPr>
        <w:ind w:left="6532" w:hanging="360"/>
      </w:pPr>
      <w:rPr>
        <w:rFonts w:ascii="Courier New" w:hAnsi="Courier New" w:cs="Courier New" w:hint="default"/>
      </w:rPr>
    </w:lvl>
    <w:lvl w:ilvl="8" w:tplc="040C0005" w:tentative="1">
      <w:start w:val="1"/>
      <w:numFmt w:val="bullet"/>
      <w:lvlText w:val=""/>
      <w:lvlJc w:val="left"/>
      <w:pPr>
        <w:ind w:left="7252" w:hanging="360"/>
      </w:pPr>
      <w:rPr>
        <w:rFonts w:ascii="Wingdings" w:hAnsi="Wingdings" w:hint="default"/>
      </w:rPr>
    </w:lvl>
  </w:abstractNum>
  <w:num w:numId="1" w16cid:durableId="1362435661">
    <w:abstractNumId w:val="0"/>
  </w:num>
  <w:num w:numId="2" w16cid:durableId="1103916459">
    <w:abstractNumId w:val="4"/>
  </w:num>
  <w:num w:numId="3" w16cid:durableId="254679587">
    <w:abstractNumId w:val="1"/>
  </w:num>
  <w:num w:numId="4" w16cid:durableId="367531055">
    <w:abstractNumId w:val="5"/>
  </w:num>
  <w:num w:numId="5" w16cid:durableId="1254896118">
    <w:abstractNumId w:val="9"/>
  </w:num>
  <w:num w:numId="6" w16cid:durableId="987439168">
    <w:abstractNumId w:val="6"/>
  </w:num>
  <w:num w:numId="7" w16cid:durableId="385184249">
    <w:abstractNumId w:val="3"/>
  </w:num>
  <w:num w:numId="8" w16cid:durableId="1286472127">
    <w:abstractNumId w:val="8"/>
  </w:num>
  <w:num w:numId="9" w16cid:durableId="1728721458">
    <w:abstractNumId w:val="10"/>
  </w:num>
  <w:num w:numId="10" w16cid:durableId="776296766">
    <w:abstractNumId w:val="2"/>
  </w:num>
  <w:num w:numId="11" w16cid:durableId="195167593">
    <w:abstractNumId w:val="7"/>
  </w:num>
  <w:num w:numId="12" w16cid:durableId="690386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50C"/>
    <w:rsid w:val="00005CC4"/>
    <w:rsid w:val="0002051B"/>
    <w:rsid w:val="00046377"/>
    <w:rsid w:val="000564CD"/>
    <w:rsid w:val="00056BBB"/>
    <w:rsid w:val="00065D54"/>
    <w:rsid w:val="0007301C"/>
    <w:rsid w:val="00075EC5"/>
    <w:rsid w:val="000B099A"/>
    <w:rsid w:val="000D55EF"/>
    <w:rsid w:val="00104EDA"/>
    <w:rsid w:val="0011475A"/>
    <w:rsid w:val="00127BAE"/>
    <w:rsid w:val="00157982"/>
    <w:rsid w:val="001579C1"/>
    <w:rsid w:val="00177463"/>
    <w:rsid w:val="001869FD"/>
    <w:rsid w:val="001B3ADC"/>
    <w:rsid w:val="001B42EC"/>
    <w:rsid w:val="001E150C"/>
    <w:rsid w:val="001E24F8"/>
    <w:rsid w:val="0021072B"/>
    <w:rsid w:val="00226C19"/>
    <w:rsid w:val="00254D30"/>
    <w:rsid w:val="00262BBE"/>
    <w:rsid w:val="0029459D"/>
    <w:rsid w:val="002C1621"/>
    <w:rsid w:val="002D4DB7"/>
    <w:rsid w:val="0031622F"/>
    <w:rsid w:val="00330D31"/>
    <w:rsid w:val="00333B0F"/>
    <w:rsid w:val="003515E7"/>
    <w:rsid w:val="00385B65"/>
    <w:rsid w:val="003A6F61"/>
    <w:rsid w:val="003E5D48"/>
    <w:rsid w:val="003E73AA"/>
    <w:rsid w:val="00400F55"/>
    <w:rsid w:val="00422BAE"/>
    <w:rsid w:val="004232E3"/>
    <w:rsid w:val="0045410F"/>
    <w:rsid w:val="00477877"/>
    <w:rsid w:val="00483386"/>
    <w:rsid w:val="00485301"/>
    <w:rsid w:val="00495716"/>
    <w:rsid w:val="004C21EA"/>
    <w:rsid w:val="004C73F0"/>
    <w:rsid w:val="00515E0C"/>
    <w:rsid w:val="00541773"/>
    <w:rsid w:val="0057659C"/>
    <w:rsid w:val="005B28B4"/>
    <w:rsid w:val="005B691C"/>
    <w:rsid w:val="005C34F2"/>
    <w:rsid w:val="005F5930"/>
    <w:rsid w:val="00600C3D"/>
    <w:rsid w:val="00601574"/>
    <w:rsid w:val="00615059"/>
    <w:rsid w:val="00642E69"/>
    <w:rsid w:val="006527ED"/>
    <w:rsid w:val="006721CB"/>
    <w:rsid w:val="006F78B5"/>
    <w:rsid w:val="00700583"/>
    <w:rsid w:val="007032AC"/>
    <w:rsid w:val="00736A30"/>
    <w:rsid w:val="00775AB9"/>
    <w:rsid w:val="00781805"/>
    <w:rsid w:val="007B41AB"/>
    <w:rsid w:val="007D6C9C"/>
    <w:rsid w:val="007E48E0"/>
    <w:rsid w:val="007F5140"/>
    <w:rsid w:val="00801842"/>
    <w:rsid w:val="00824A23"/>
    <w:rsid w:val="00894C4D"/>
    <w:rsid w:val="008A174F"/>
    <w:rsid w:val="008A268E"/>
    <w:rsid w:val="008D5932"/>
    <w:rsid w:val="008F3F70"/>
    <w:rsid w:val="008F7B3C"/>
    <w:rsid w:val="00900609"/>
    <w:rsid w:val="00900CDF"/>
    <w:rsid w:val="00916FBF"/>
    <w:rsid w:val="0093592B"/>
    <w:rsid w:val="00970FB0"/>
    <w:rsid w:val="009756E0"/>
    <w:rsid w:val="0098215A"/>
    <w:rsid w:val="009950E3"/>
    <w:rsid w:val="009A012E"/>
    <w:rsid w:val="009C19A2"/>
    <w:rsid w:val="009C6F35"/>
    <w:rsid w:val="009D1E36"/>
    <w:rsid w:val="00A40C06"/>
    <w:rsid w:val="00A411F6"/>
    <w:rsid w:val="00A47C03"/>
    <w:rsid w:val="00A56FC7"/>
    <w:rsid w:val="00A60908"/>
    <w:rsid w:val="00A8033F"/>
    <w:rsid w:val="00AA1071"/>
    <w:rsid w:val="00AB094F"/>
    <w:rsid w:val="00AB55C4"/>
    <w:rsid w:val="00B000B5"/>
    <w:rsid w:val="00B023A5"/>
    <w:rsid w:val="00B40B54"/>
    <w:rsid w:val="00B41BE3"/>
    <w:rsid w:val="00B62822"/>
    <w:rsid w:val="00B86707"/>
    <w:rsid w:val="00BA2220"/>
    <w:rsid w:val="00BA2D71"/>
    <w:rsid w:val="00BB2C6C"/>
    <w:rsid w:val="00BD2907"/>
    <w:rsid w:val="00C0530A"/>
    <w:rsid w:val="00C4131F"/>
    <w:rsid w:val="00C55AFD"/>
    <w:rsid w:val="00C60D5F"/>
    <w:rsid w:val="00C717D3"/>
    <w:rsid w:val="00C96773"/>
    <w:rsid w:val="00CF4D36"/>
    <w:rsid w:val="00D43489"/>
    <w:rsid w:val="00D66DE7"/>
    <w:rsid w:val="00DA32FD"/>
    <w:rsid w:val="00DA74DE"/>
    <w:rsid w:val="00DE61E2"/>
    <w:rsid w:val="00E56127"/>
    <w:rsid w:val="00E6504A"/>
    <w:rsid w:val="00E75433"/>
    <w:rsid w:val="00EC1BDD"/>
    <w:rsid w:val="00ED4D00"/>
    <w:rsid w:val="00EE5204"/>
    <w:rsid w:val="00F06F1B"/>
    <w:rsid w:val="00F36EA1"/>
    <w:rsid w:val="00F96435"/>
    <w:rsid w:val="00FE24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A18E2"/>
  <w15:docId w15:val="{78281E89-47EF-4DD2-856C-9DD719DD0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paragraph" w:styleId="Titre1">
    <w:name w:val="heading 1"/>
    <w:basedOn w:val="Normal"/>
    <w:uiPriority w:val="9"/>
    <w:qFormat/>
    <w:pPr>
      <w:ind w:left="1133"/>
      <w:jc w:val="both"/>
      <w:outlineLvl w:val="0"/>
    </w:pPr>
    <w:rPr>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Pr>
      <w:sz w:val="24"/>
      <w:szCs w:val="24"/>
    </w:rPr>
  </w:style>
  <w:style w:type="paragraph" w:styleId="Titre">
    <w:name w:val="Title"/>
    <w:basedOn w:val="Normal"/>
    <w:uiPriority w:val="10"/>
    <w:qFormat/>
    <w:pPr>
      <w:spacing w:before="77" w:line="602" w:lineRule="exact"/>
      <w:jc w:val="center"/>
    </w:pPr>
    <w:rPr>
      <w:b/>
      <w:bCs/>
      <w:sz w:val="50"/>
      <w:szCs w:val="50"/>
    </w:rPr>
  </w:style>
  <w:style w:type="paragraph" w:styleId="Paragraphedeliste">
    <w:name w:val="List Paragraph"/>
    <w:basedOn w:val="Normal"/>
    <w:uiPriority w:val="1"/>
    <w:qFormat/>
    <w:pPr>
      <w:ind w:left="1472" w:hanging="340"/>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075EC5"/>
    <w:pPr>
      <w:tabs>
        <w:tab w:val="center" w:pos="4536"/>
        <w:tab w:val="right" w:pos="9072"/>
      </w:tabs>
    </w:pPr>
  </w:style>
  <w:style w:type="character" w:customStyle="1" w:styleId="En-tteCar">
    <w:name w:val="En-tête Car"/>
    <w:basedOn w:val="Policepardfaut"/>
    <w:link w:val="En-tte"/>
    <w:uiPriority w:val="99"/>
    <w:rsid w:val="00075EC5"/>
    <w:rPr>
      <w:rFonts w:ascii="Tahoma" w:eastAsia="Tahoma" w:hAnsi="Tahoma" w:cs="Tahoma"/>
      <w:lang w:val="fr-FR"/>
    </w:rPr>
  </w:style>
  <w:style w:type="paragraph" w:styleId="Pieddepage">
    <w:name w:val="footer"/>
    <w:basedOn w:val="Normal"/>
    <w:link w:val="PieddepageCar"/>
    <w:uiPriority w:val="99"/>
    <w:unhideWhenUsed/>
    <w:rsid w:val="00075EC5"/>
    <w:pPr>
      <w:tabs>
        <w:tab w:val="center" w:pos="4536"/>
        <w:tab w:val="right" w:pos="9072"/>
      </w:tabs>
    </w:pPr>
  </w:style>
  <w:style w:type="character" w:customStyle="1" w:styleId="PieddepageCar">
    <w:name w:val="Pied de page Car"/>
    <w:basedOn w:val="Policepardfaut"/>
    <w:link w:val="Pieddepage"/>
    <w:uiPriority w:val="99"/>
    <w:rsid w:val="00075EC5"/>
    <w:rPr>
      <w:rFonts w:ascii="Tahoma" w:eastAsia="Tahoma" w:hAnsi="Tahoma" w:cs="Tahoma"/>
      <w:lang w:val="fr-FR"/>
    </w:rPr>
  </w:style>
  <w:style w:type="character" w:customStyle="1" w:styleId="CorpsdetexteCar">
    <w:name w:val="Corps de texte Car"/>
    <w:basedOn w:val="Policepardfaut"/>
    <w:link w:val="Corpsdetexte"/>
    <w:uiPriority w:val="1"/>
    <w:rsid w:val="001869FD"/>
    <w:rPr>
      <w:rFonts w:ascii="Tahoma" w:eastAsia="Tahoma" w:hAnsi="Tahoma" w:cs="Tahoma"/>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yperlink" Target="https://www.service-public.fr/particuliers/glossaire/R1008" TargetMode="External"/><Relationship Id="rId26" Type="http://schemas.openxmlformats.org/officeDocument/2006/relationships/hyperlink" Target="http://www.telerecours.fr/" TargetMode="Externa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5.jpeg"/><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4.xml"/><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6.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www.service-public.fr/particuliers/glossaire/R1008" TargetMode="External"/><Relationship Id="rId28" Type="http://schemas.openxmlformats.org/officeDocument/2006/relationships/image" Target="media/image7.jpeg"/><Relationship Id="rId10" Type="http://schemas.openxmlformats.org/officeDocument/2006/relationships/header" Target="header1.xml"/><Relationship Id="rId19" Type="http://schemas.openxmlformats.org/officeDocument/2006/relationships/header" Target="header4.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jpeg"/><Relationship Id="rId22" Type="http://schemas.openxmlformats.org/officeDocument/2006/relationships/footer" Target="footer5.xml"/><Relationship Id="rId27" Type="http://schemas.openxmlformats.org/officeDocument/2006/relationships/hyperlink" Target="http://www.telerecours.fr/" TargetMode="External"/><Relationship Id="rId30" Type="http://schemas.openxmlformats.org/officeDocument/2006/relationships/footer" Target="footer7.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6.jpeg"/></Relationships>
</file>

<file path=word/_rels/header5.xml.rels><?xml version="1.0" encoding="UTF-8" standalone="yes"?>
<Relationships xmlns="http://schemas.openxmlformats.org/package/2006/relationships"><Relationship Id="rId1" Type="http://schemas.openxmlformats.org/officeDocument/2006/relationships/image" Target="media/image6.jpeg"/></Relationships>
</file>

<file path=word/_rels/header6.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7F902E-5BCB-4DD0-AD76-77E0C49D5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33</Pages>
  <Words>9819</Words>
  <Characters>54010</Characters>
  <Application>Microsoft Office Word</Application>
  <DocSecurity>0</DocSecurity>
  <Lines>450</Lines>
  <Paragraphs>127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RECIO Manuel</dc:creator>
  <cp:lastModifiedBy>RECIO Manuel</cp:lastModifiedBy>
  <cp:revision>34</cp:revision>
  <cp:lastPrinted>2023-11-15T15:10:00Z</cp:lastPrinted>
  <dcterms:created xsi:type="dcterms:W3CDTF">2026-03-02T09:28:00Z</dcterms:created>
  <dcterms:modified xsi:type="dcterms:W3CDTF">2026-03-27T14:22:00Z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2022-03-02T00:00:00Z</vt:filetime>
  </property>
  <property fmtid="{D5CDD505-2E9C-101B-9397-08002B2CF9AE}" pid="3" name="Creator">
    <vt:lpwstr>Adobe InDesign 17.0 (Windows)</vt:lpwstr>
  </property>
  <property fmtid="{D5CDD505-2E9C-101B-9397-08002B2CF9AE}" pid="4" name="LastSaved">
    <vt:filetime>2023-11-10T00:00:00Z</vt:filetime>
  </property>
</Properties>
</file>