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3301E" w14:textId="77777777" w:rsidR="00001C2D" w:rsidRDefault="00001C2D">
      <w:pPr>
        <w:pStyle w:val="Titre"/>
        <w:jc w:val="center"/>
        <w:rPr>
          <w:rFonts w:ascii="Arial" w:hAnsi="Arial" w:cs="Arial"/>
          <w:b/>
          <w:bCs/>
          <w:sz w:val="36"/>
          <w:szCs w:val="36"/>
        </w:rPr>
      </w:pPr>
    </w:p>
    <w:p w14:paraId="7DA9DB3E" w14:textId="77777777" w:rsidR="00001C2D" w:rsidRDefault="00001C2D">
      <w:pPr>
        <w:pStyle w:val="Titre"/>
        <w:jc w:val="center"/>
        <w:rPr>
          <w:rFonts w:ascii="Arial" w:hAnsi="Arial" w:cs="Arial"/>
          <w:b/>
          <w:bCs/>
          <w:sz w:val="36"/>
          <w:szCs w:val="36"/>
        </w:rPr>
      </w:pPr>
    </w:p>
    <w:p w14:paraId="784CCC63" w14:textId="77777777" w:rsidR="00001C2D" w:rsidRDefault="00001C2D">
      <w:pPr>
        <w:pStyle w:val="Titre"/>
        <w:jc w:val="center"/>
        <w:rPr>
          <w:rFonts w:ascii="Arial" w:hAnsi="Arial" w:cs="Arial"/>
          <w:b/>
          <w:bCs/>
          <w:sz w:val="36"/>
          <w:szCs w:val="36"/>
        </w:rPr>
      </w:pPr>
    </w:p>
    <w:p w14:paraId="3549DD57" w14:textId="77777777" w:rsidR="00001C2D" w:rsidRDefault="00000000">
      <w:pPr>
        <w:pStyle w:val="Titre1"/>
      </w:pPr>
      <w:r>
        <w:rPr>
          <w:rStyle w:val="Geneva18Noir"/>
          <w:sz w:val="52"/>
          <w:szCs w:val="52"/>
        </w:rPr>
        <w:t>Visites médicales</w:t>
      </w:r>
    </w:p>
    <w:p w14:paraId="6DBD1151" w14:textId="77777777" w:rsidR="00001C2D" w:rsidRDefault="00001C2D"/>
    <w:p w14:paraId="094E51E8" w14:textId="77777777" w:rsidR="00001C2D" w:rsidRDefault="00000000">
      <w:pPr>
        <w:widowControl w:val="0"/>
        <w:tabs>
          <w:tab w:val="left" w:pos="580"/>
        </w:tabs>
        <w:autoSpaceDE w:val="0"/>
        <w:spacing w:line="560" w:lineRule="exact"/>
        <w:ind w:right="-1"/>
        <w:jc w:val="center"/>
      </w:pPr>
      <w:r>
        <w:rPr>
          <w:noProof/>
          <w:color w:val="DF3D5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732BF0" wp14:editId="266987A1">
                <wp:simplePos x="0" y="0"/>
                <wp:positionH relativeFrom="column">
                  <wp:posOffset>1190621</wp:posOffset>
                </wp:positionH>
                <wp:positionV relativeFrom="paragraph">
                  <wp:posOffset>85094</wp:posOffset>
                </wp:positionV>
                <wp:extent cx="6551932" cy="0"/>
                <wp:effectExtent l="0" t="0" r="0" b="0"/>
                <wp:wrapNone/>
                <wp:docPr id="585963615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51932" cy="0"/>
                        </a:xfrm>
                        <a:prstGeom prst="straightConnector1">
                          <a:avLst/>
                        </a:prstGeom>
                        <a:noFill/>
                        <a:ln w="6345" cap="flat">
                          <a:solidFill>
                            <a:srgbClr val="EF7C5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FE1B3F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1" o:spid="_x0000_s1026" type="#_x0000_t32" style="position:absolute;margin-left:93.75pt;margin-top:6.7pt;width:515.9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" strokecolor="#ef7c50" strokeweight=".17625mm">
                <v:stroke joinstyle="miter"/>
              </v:shape>
            </w:pict>
          </mc:Fallback>
        </mc:AlternateContent>
      </w:r>
      <w:r>
        <w:rPr>
          <w:b/>
          <w:bCs/>
          <w:sz w:val="32"/>
          <w:szCs w:val="36"/>
        </w:rPr>
        <w:br/>
        <w:t>Périodicité – Spécificités – Qualité des réalisateurs</w:t>
      </w:r>
    </w:p>
    <w:p w14:paraId="1CA8DFF7" w14:textId="77777777" w:rsidR="00001C2D" w:rsidRDefault="00001C2D"/>
    <w:p w14:paraId="15A4C06E" w14:textId="77777777" w:rsidR="00001C2D" w:rsidRDefault="00001C2D"/>
    <w:p w14:paraId="6C76EA30" w14:textId="77777777" w:rsidR="00001C2D" w:rsidRDefault="00001C2D">
      <w:pPr>
        <w:rPr>
          <w:rFonts w:cs="Arial"/>
          <w:b/>
          <w:bCs/>
          <w:color w:val="000000"/>
          <w:szCs w:val="20"/>
          <w14:shadow w14:blurRad="0" w14:dist="37630" w14:dir="2700000" w14:sx="100000" w14:sy="100000" w14:kx="0" w14:ky="0" w14:algn="b">
            <w14:srgbClr w14:val="5B9BD5"/>
          </w14:shadow>
        </w:rPr>
      </w:pPr>
    </w:p>
    <w:p w14:paraId="2903366A" w14:textId="77777777" w:rsidR="00001C2D" w:rsidRDefault="00001C2D">
      <w:pPr>
        <w:rPr>
          <w:rFonts w:cs="Arial"/>
          <w:b/>
          <w:bCs/>
          <w:color w:val="000000"/>
          <w:szCs w:val="20"/>
          <w14:shadow w14:blurRad="0" w14:dist="37630" w14:dir="2700000" w14:sx="100000" w14:sy="100000" w14:kx="0" w14:ky="0" w14:algn="b">
            <w14:srgbClr w14:val="5B9BD5"/>
          </w14:shadow>
        </w:rPr>
      </w:pPr>
    </w:p>
    <w:p w14:paraId="7B4B4776" w14:textId="77777777" w:rsidR="00001C2D" w:rsidRDefault="00001C2D">
      <w:pPr>
        <w:rPr>
          <w:rFonts w:cs="Arial"/>
          <w:b/>
          <w:bCs/>
          <w:color w:val="000000"/>
          <w:szCs w:val="20"/>
          <w14:shadow w14:blurRad="0" w14:dist="37630" w14:dir="2700000" w14:sx="100000" w14:sy="100000" w14:kx="0" w14:ky="0" w14:algn="b">
            <w14:srgbClr w14:val="5B9BD5"/>
          </w14:shadow>
        </w:rPr>
      </w:pPr>
    </w:p>
    <w:p w14:paraId="12017A99" w14:textId="77777777" w:rsidR="00001C2D" w:rsidRDefault="00001C2D">
      <w:pPr>
        <w:rPr>
          <w:rFonts w:cs="Arial"/>
          <w:b/>
          <w:bCs/>
          <w:color w:val="000000"/>
          <w:szCs w:val="20"/>
          <w14:shadow w14:blurRad="0" w14:dist="37630" w14:dir="2700000" w14:sx="100000" w14:sy="100000" w14:kx="0" w14:ky="0" w14:algn="b">
            <w14:srgbClr w14:val="5B9BD5"/>
          </w14:shadow>
        </w:rPr>
      </w:pPr>
    </w:p>
    <w:p w14:paraId="5DC8F574" w14:textId="77777777" w:rsidR="00001C2D" w:rsidRDefault="00001C2D">
      <w:pPr>
        <w:pageBreakBefore/>
        <w:spacing w:after="100"/>
        <w:rPr>
          <w:rFonts w:cs="Arial"/>
          <w:szCs w:val="20"/>
        </w:rPr>
      </w:pPr>
    </w:p>
    <w:p w14:paraId="017D53FD" w14:textId="77777777" w:rsidR="00001C2D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VISITES D’INFORMATION ET DE PRÉVENTION</w:t>
      </w:r>
    </w:p>
    <w:p w14:paraId="400BB327" w14:textId="77777777" w:rsidR="00001C2D" w:rsidRDefault="00000000">
      <w:pPr>
        <w:spacing w:after="240"/>
        <w:jc w:val="center"/>
      </w:pPr>
      <w:r>
        <w:rPr>
          <w:rFonts w:cs="Arial"/>
          <w:szCs w:val="20"/>
        </w:rPr>
        <w:br/>
        <w:t xml:space="preserve">Le formulaire de demande de RDV dûment complété doit être adressé par mail à </w:t>
      </w:r>
      <w:hyperlink r:id="rId7" w:history="1">
        <w:r>
          <w:rPr>
            <w:rStyle w:val="Lienhypertexte"/>
            <w:rFonts w:cs="Arial"/>
            <w:szCs w:val="20"/>
          </w:rPr>
          <w:t>medecine@cdg81.fr</w:t>
        </w:r>
      </w:hyperlink>
    </w:p>
    <w:tbl>
      <w:tblPr>
        <w:tblW w:w="1431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85"/>
        <w:gridCol w:w="1695"/>
        <w:gridCol w:w="2703"/>
        <w:gridCol w:w="2980"/>
        <w:gridCol w:w="1417"/>
        <w:gridCol w:w="1557"/>
        <w:gridCol w:w="1275"/>
      </w:tblGrid>
      <w:tr w:rsidR="00001C2D" w14:paraId="5ADDA4E8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2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4B963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Types de visites</w:t>
            </w:r>
          </w:p>
        </w:tc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8BE38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Spécificités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6271C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  <w:p w14:paraId="1F6742ED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Documents à fournir</w:t>
            </w:r>
          </w:p>
          <w:p w14:paraId="577F4B33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4B9D8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Réalisateur</w:t>
            </w:r>
          </w:p>
        </w:tc>
        <w:tc>
          <w:tcPr>
            <w:tcW w:w="1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A76E7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Prise de RDV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030D2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Durée de la visite</w:t>
            </w:r>
          </w:p>
        </w:tc>
      </w:tr>
      <w:tr w:rsidR="00001C2D" w14:paraId="6234E362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2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C301A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E046C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C9F2A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Agent</w:t>
            </w:r>
          </w:p>
          <w:p w14:paraId="5C12F8BB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visite)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CFC0B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Collectivité</w:t>
            </w:r>
          </w:p>
          <w:p w14:paraId="5EBE113A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demande)</w:t>
            </w:r>
          </w:p>
          <w:p w14:paraId="3CA7D91A" w14:textId="77777777" w:rsidR="00001C2D" w:rsidRDefault="00001C2D">
            <w:pPr>
              <w:spacing w:after="0"/>
              <w:jc w:val="center"/>
              <w:rPr>
                <w:rFonts w:cs="Arial"/>
                <w:sz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09E07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B3561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BA4FA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</w:tr>
      <w:tr w:rsidR="00001C2D" w14:paraId="5929DD34" w14:textId="77777777">
        <w:tblPrEx>
          <w:tblCellMar>
            <w:top w:w="0" w:type="dxa"/>
            <w:bottom w:w="0" w:type="dxa"/>
          </w:tblCellMar>
        </w:tblPrEx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41B44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 xml:space="preserve">Visite Initiale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6D26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Elle doit être réalisée</w:t>
            </w:r>
          </w:p>
          <w:p w14:paraId="3F136774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avant la fin de la </w:t>
            </w:r>
          </w:p>
          <w:p w14:paraId="6674AE65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période d’essai ou au</w:t>
            </w:r>
          </w:p>
          <w:p w14:paraId="2553500E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cours du 1 er mois en</w:t>
            </w:r>
          </w:p>
          <w:p w14:paraId="0832EA21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l’absence de période d’essai.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9A94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Questionnaire médical complété</w:t>
            </w:r>
          </w:p>
          <w:p w14:paraId="29D2E826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Carnet de vaccination</w:t>
            </w:r>
          </w:p>
          <w:p w14:paraId="1B20BF1E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5250960C" w14:textId="77777777" w:rsidR="00001C2D" w:rsidRDefault="00000000">
            <w:pPr>
              <w:spacing w:after="0"/>
            </w:pPr>
            <w:r>
              <w:rPr>
                <w:rFonts w:cs="Arial"/>
                <w:b/>
                <w:bCs/>
                <w:szCs w:val="20"/>
                <w:u w:val="single"/>
              </w:rPr>
              <w:t>Pour les agents concernés</w:t>
            </w:r>
            <w:r>
              <w:rPr>
                <w:rFonts w:cs="Arial"/>
                <w:szCs w:val="20"/>
              </w:rPr>
              <w:t> :</w:t>
            </w:r>
          </w:p>
          <w:p w14:paraId="78993461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RQTH</w:t>
            </w:r>
          </w:p>
          <w:p w14:paraId="287B6E44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documents médicaux récents (examens, interventions chirurgicales, consultations spécialisées etc.)</w:t>
            </w:r>
          </w:p>
          <w:p w14:paraId="2241F874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53422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demande de rdv</w:t>
            </w:r>
          </w:p>
          <w:p w14:paraId="0F0DECD2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poste</w:t>
            </w:r>
          </w:p>
          <w:p w14:paraId="2443006B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3973D154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 habilitation électrique, etc.)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24FCB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Médecin </w:t>
            </w:r>
            <w:proofErr w:type="gramStart"/>
            <w:r>
              <w:rPr>
                <w:rFonts w:cs="Arial"/>
                <w:szCs w:val="20"/>
              </w:rPr>
              <w:t>ou</w:t>
            </w:r>
            <w:proofErr w:type="gramEnd"/>
          </w:p>
          <w:p w14:paraId="442BF523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Infirmier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82A1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Service RH de la collectivité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471A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45 mn</w:t>
            </w:r>
          </w:p>
        </w:tc>
      </w:tr>
      <w:tr w:rsidR="00001C2D" w14:paraId="45E98C8C" w14:textId="77777777">
        <w:tblPrEx>
          <w:tblCellMar>
            <w:top w:w="0" w:type="dxa"/>
            <w:bottom w:w="0" w:type="dxa"/>
          </w:tblCellMar>
        </w:tblPrEx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7E830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Visite périodique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33A2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les 5 ans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BA7CB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Carnet de vaccination</w:t>
            </w:r>
          </w:p>
          <w:p w14:paraId="5770C93F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1CE56010" w14:textId="77777777" w:rsidR="00001C2D" w:rsidRDefault="00000000">
            <w:pPr>
              <w:spacing w:after="0"/>
            </w:pPr>
            <w:r>
              <w:rPr>
                <w:rFonts w:cs="Arial"/>
                <w:b/>
                <w:bCs/>
                <w:szCs w:val="20"/>
                <w:u w:val="single"/>
              </w:rPr>
              <w:t>Pour les agents concernés</w:t>
            </w:r>
            <w:r>
              <w:rPr>
                <w:rFonts w:cs="Arial"/>
                <w:szCs w:val="20"/>
              </w:rPr>
              <w:t> :</w:t>
            </w:r>
          </w:p>
          <w:p w14:paraId="26A3080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RQTH</w:t>
            </w:r>
          </w:p>
          <w:p w14:paraId="5778A414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documents médicaux récents (examens, interventions chirurgicales, consultations spécialisées etc.)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B6670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poste</w:t>
            </w:r>
          </w:p>
          <w:p w14:paraId="63D5A1F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15B455CF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 habilitation électrique, etc.)</w:t>
            </w:r>
          </w:p>
          <w:p w14:paraId="424C9315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B35EE7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Médecin </w:t>
            </w:r>
            <w:proofErr w:type="gramStart"/>
            <w:r>
              <w:rPr>
                <w:rFonts w:cs="Arial"/>
                <w:szCs w:val="20"/>
              </w:rPr>
              <w:t>ou</w:t>
            </w:r>
            <w:proofErr w:type="gramEnd"/>
          </w:p>
          <w:p w14:paraId="124C8855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Infirmier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6D223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Service RH de </w:t>
            </w:r>
          </w:p>
          <w:p w14:paraId="0F885778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la collectivité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04665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45 mn</w:t>
            </w:r>
          </w:p>
        </w:tc>
      </w:tr>
      <w:tr w:rsidR="00001C2D" w14:paraId="5A5C7E96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2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1BA71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lastRenderedPageBreak/>
              <w:t>Types de visites</w:t>
            </w:r>
          </w:p>
        </w:tc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A43E3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Spécificités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B3635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  <w:p w14:paraId="374B4175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Documents à fournir</w:t>
            </w:r>
          </w:p>
          <w:p w14:paraId="5D1AF3CD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7F88E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Réalisateur</w:t>
            </w:r>
          </w:p>
        </w:tc>
        <w:tc>
          <w:tcPr>
            <w:tcW w:w="1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74DCE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Prise de RDV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0B92B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Durée de la visite</w:t>
            </w:r>
          </w:p>
        </w:tc>
      </w:tr>
      <w:tr w:rsidR="00001C2D" w14:paraId="2EE8028D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2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123C6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63041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618D5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Agent</w:t>
            </w:r>
          </w:p>
          <w:p w14:paraId="5193A0E2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visite)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FE189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Collectivité</w:t>
            </w:r>
          </w:p>
          <w:p w14:paraId="55CBF9AB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demande)</w:t>
            </w:r>
          </w:p>
          <w:p w14:paraId="0D35F81B" w14:textId="77777777" w:rsidR="00001C2D" w:rsidRDefault="00001C2D">
            <w:pPr>
              <w:spacing w:after="0"/>
              <w:jc w:val="center"/>
              <w:rPr>
                <w:rFonts w:cs="Arial"/>
                <w:sz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7BD542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140AF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B4F24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</w:tr>
      <w:tr w:rsidR="00001C2D" w14:paraId="65E541A7" w14:textId="77777777">
        <w:tblPrEx>
          <w:tblCellMar>
            <w:top w:w="0" w:type="dxa"/>
            <w:bottom w:w="0" w:type="dxa"/>
          </w:tblCellMar>
        </w:tblPrEx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6B956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Visite périodique avec établissement d’un certificat médical pour conduite d’engins ou travaux électriques</w:t>
            </w:r>
          </w:p>
          <w:p w14:paraId="1DF0D11D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31A34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les 5 ans</w:t>
            </w:r>
          </w:p>
          <w:p w14:paraId="38612079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012784CC" w14:textId="77777777" w:rsidR="00001C2D" w:rsidRDefault="00000000">
            <w:pPr>
              <w:spacing w:after="0"/>
            </w:pPr>
            <w:r>
              <w:rPr>
                <w:rFonts w:cs="Arial"/>
                <w:szCs w:val="20"/>
              </w:rPr>
              <w:t xml:space="preserve">L’agent doit </w:t>
            </w:r>
            <w:r>
              <w:rPr>
                <w:rFonts w:cs="Arial"/>
                <w:b/>
                <w:bCs/>
                <w:szCs w:val="20"/>
              </w:rPr>
              <w:t xml:space="preserve">impérativement </w:t>
            </w:r>
            <w:r>
              <w:rPr>
                <w:rFonts w:cs="Arial"/>
                <w:szCs w:val="20"/>
              </w:rPr>
              <w:t>se munir de ses corrections visuelles et auditives le cas échéant.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E3A7B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Carnet de vaccination</w:t>
            </w:r>
          </w:p>
          <w:p w14:paraId="76B67F9C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524A83CC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  <w:r>
              <w:rPr>
                <w:rFonts w:cs="Arial"/>
                <w:b/>
                <w:bCs/>
                <w:szCs w:val="20"/>
                <w:u w:val="single"/>
              </w:rPr>
              <w:t>Pour les agents concernés :</w:t>
            </w:r>
          </w:p>
          <w:p w14:paraId="0FAF1A54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RQTH</w:t>
            </w:r>
          </w:p>
          <w:p w14:paraId="4B91CD99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documents médicaux récents (examens, interventions chirurgicales, consultations spécialisées etc…)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9528E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poste</w:t>
            </w:r>
          </w:p>
          <w:p w14:paraId="3630E19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0C4BF737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 habilitation électrique…)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7AEC7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Médecin </w:t>
            </w:r>
            <w:proofErr w:type="gramStart"/>
            <w:r>
              <w:rPr>
                <w:rFonts w:cs="Arial"/>
                <w:szCs w:val="20"/>
              </w:rPr>
              <w:t>ou</w:t>
            </w:r>
            <w:proofErr w:type="gramEnd"/>
          </w:p>
          <w:p w14:paraId="13D8F22B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Infirmier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F285A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Service RH de la collectivité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BB82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45 mn</w:t>
            </w:r>
          </w:p>
        </w:tc>
      </w:tr>
      <w:tr w:rsidR="00001C2D" w14:paraId="6F3FED83" w14:textId="77777777">
        <w:tblPrEx>
          <w:tblCellMar>
            <w:top w:w="0" w:type="dxa"/>
            <w:bottom w:w="0" w:type="dxa"/>
          </w:tblCellMar>
        </w:tblPrEx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4A36C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Visite Surveillance Médicale Renforcée (SMR)</w:t>
            </w:r>
          </w:p>
          <w:p w14:paraId="5DCE3475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4ABF5E9F" w14:textId="77777777" w:rsidR="00001C2D" w:rsidRDefault="00000000">
            <w:pPr>
              <w:spacing w:after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 Agents reconnus travailleurs handicapés.</w:t>
            </w:r>
          </w:p>
          <w:p w14:paraId="2A9DC5BE" w14:textId="77777777" w:rsidR="00001C2D" w:rsidRDefault="00000000">
            <w:pPr>
              <w:spacing w:after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 Agents travaillant la nuit</w:t>
            </w:r>
          </w:p>
          <w:p w14:paraId="01B7C48C" w14:textId="77777777" w:rsidR="00001C2D" w:rsidRDefault="00000000">
            <w:pPr>
              <w:spacing w:after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 Agents de – de 18 ans</w:t>
            </w:r>
          </w:p>
          <w:p w14:paraId="01FBDD05" w14:textId="77777777" w:rsidR="00001C2D" w:rsidRDefault="00000000">
            <w:pPr>
              <w:spacing w:after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 Agents exposés à un risque professionnel particulier (agents biologiques, amiante, plomb, CMR, rayonnements ionisants, risque hyperbare…)</w:t>
            </w:r>
          </w:p>
          <w:p w14:paraId="365AB819" w14:textId="77777777" w:rsidR="00001C2D" w:rsidRDefault="00000000">
            <w:pPr>
              <w:spacing w:after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 Agents atteints d’une pathologie particulière non RQTH</w:t>
            </w:r>
          </w:p>
          <w:p w14:paraId="51557928" w14:textId="77777777" w:rsidR="00001C2D" w:rsidRDefault="00000000">
            <w:pPr>
              <w:spacing w:after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 Agents réintégrés après un CLM ou CLD.</w:t>
            </w:r>
          </w:p>
          <w:p w14:paraId="5715E32C" w14:textId="77777777" w:rsidR="00001C2D" w:rsidRDefault="00000000">
            <w:pPr>
              <w:spacing w:after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 Femmes enceintes, venant d’accoucher ou allaitantes</w:t>
            </w:r>
          </w:p>
          <w:p w14:paraId="7DB9018C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D4DA6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les 4 ans avec le médecin du travail</w:t>
            </w:r>
          </w:p>
          <w:p w14:paraId="0B18A177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4AF702A2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+</w:t>
            </w:r>
          </w:p>
          <w:p w14:paraId="012CE7BB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</w:rPr>
            </w:pPr>
          </w:p>
          <w:p w14:paraId="32C2B379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Visite infirmière intermédiaire à 2 ans.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BE7D2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Carnet de vaccination</w:t>
            </w:r>
          </w:p>
          <w:p w14:paraId="30A957D7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6B9BAE97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  <w:r>
              <w:rPr>
                <w:rFonts w:cs="Arial"/>
                <w:b/>
                <w:bCs/>
                <w:szCs w:val="20"/>
                <w:u w:val="single"/>
              </w:rPr>
              <w:t>Pour les agents concernés :</w:t>
            </w:r>
          </w:p>
          <w:p w14:paraId="4E85CEB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RQTH</w:t>
            </w:r>
          </w:p>
          <w:p w14:paraId="7E591A79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documents médicaux récents (examens, interventions chirurgicales, consultations spécialisées etc…)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990CA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poste</w:t>
            </w:r>
          </w:p>
          <w:p w14:paraId="76146088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06C848BB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</w:t>
            </w:r>
          </w:p>
          <w:p w14:paraId="4C9AE335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Habilitation électrique…)</w:t>
            </w:r>
          </w:p>
          <w:p w14:paraId="6D0B47B6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d’exposition individuelle aux risques professionnels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AFAB0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Médecin </w:t>
            </w:r>
          </w:p>
          <w:p w14:paraId="5A002F97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et</w:t>
            </w:r>
          </w:p>
          <w:p w14:paraId="542EA525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Infirmier en alternance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26ED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Service RH de </w:t>
            </w:r>
          </w:p>
          <w:p w14:paraId="52E3AF69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la collectivité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CD1F8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45 mn</w:t>
            </w:r>
          </w:p>
        </w:tc>
      </w:tr>
    </w:tbl>
    <w:p w14:paraId="0287A884" w14:textId="77777777" w:rsidR="00001C2D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cs="Arial"/>
          <w:b/>
          <w:bCs/>
          <w:sz w:val="22"/>
        </w:rPr>
      </w:pPr>
      <w:r>
        <w:rPr>
          <w:rFonts w:cs="Arial"/>
          <w:b/>
          <w:bCs/>
          <w:sz w:val="22"/>
        </w:rPr>
        <w:lastRenderedPageBreak/>
        <w:t>VISITES À LA DEMANDE</w:t>
      </w:r>
    </w:p>
    <w:p w14:paraId="29586F0D" w14:textId="77777777" w:rsidR="00001C2D" w:rsidRDefault="00000000">
      <w:pPr>
        <w:jc w:val="center"/>
      </w:pPr>
      <w:r>
        <w:rPr>
          <w:rFonts w:cs="Arial"/>
          <w:szCs w:val="20"/>
        </w:rPr>
        <w:t xml:space="preserve">Le formulaire de demande de RDV dûment complété doit être adressé par mail à </w:t>
      </w:r>
      <w:hyperlink r:id="rId8" w:history="1">
        <w:r>
          <w:rPr>
            <w:rStyle w:val="Lienhypertexte"/>
            <w:rFonts w:cs="Arial"/>
            <w:szCs w:val="20"/>
          </w:rPr>
          <w:t>medecine@cdg81.fr</w:t>
        </w:r>
      </w:hyperlink>
    </w:p>
    <w:tbl>
      <w:tblPr>
        <w:tblW w:w="1399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3"/>
        <w:gridCol w:w="2539"/>
        <w:gridCol w:w="2672"/>
        <w:gridCol w:w="2633"/>
        <w:gridCol w:w="1403"/>
        <w:gridCol w:w="1551"/>
        <w:gridCol w:w="1373"/>
      </w:tblGrid>
      <w:tr w:rsidR="00001C2D" w14:paraId="0CDCEF9F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907D0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Types de visites</w:t>
            </w:r>
          </w:p>
        </w:tc>
        <w:tc>
          <w:tcPr>
            <w:tcW w:w="2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D88FC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Spécificités</w:t>
            </w:r>
          </w:p>
        </w:tc>
        <w:tc>
          <w:tcPr>
            <w:tcW w:w="5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CFDE5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  <w:p w14:paraId="26C50592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Documents à fournir</w:t>
            </w:r>
          </w:p>
          <w:p w14:paraId="6F738189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</w:tc>
        <w:tc>
          <w:tcPr>
            <w:tcW w:w="1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D5A42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Réalisateur</w:t>
            </w:r>
          </w:p>
        </w:tc>
        <w:tc>
          <w:tcPr>
            <w:tcW w:w="1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C689F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Prise de RDV</w:t>
            </w:r>
          </w:p>
        </w:tc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68303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Durée de la visite</w:t>
            </w:r>
          </w:p>
        </w:tc>
      </w:tr>
      <w:tr w:rsidR="00001C2D" w14:paraId="628143D0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15EF6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4BFAF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A7EE2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Agent</w:t>
            </w:r>
          </w:p>
          <w:p w14:paraId="4F226391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visite)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285BE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Collectivité</w:t>
            </w:r>
          </w:p>
          <w:p w14:paraId="79E1C294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demande)</w:t>
            </w:r>
          </w:p>
          <w:p w14:paraId="64F2B202" w14:textId="77777777" w:rsidR="00001C2D" w:rsidRDefault="00001C2D">
            <w:pPr>
              <w:spacing w:after="0"/>
              <w:jc w:val="center"/>
              <w:rPr>
                <w:rFonts w:cs="Arial"/>
                <w:sz w:val="22"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3D583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2D3D0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4A882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</w:tr>
      <w:tr w:rsidR="00001C2D" w14:paraId="240E4234" w14:textId="77777777">
        <w:tblPrEx>
          <w:tblCellMar>
            <w:top w:w="0" w:type="dxa"/>
            <w:bottom w:w="0" w:type="dxa"/>
          </w:tblCellMar>
        </w:tblPrEx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3726F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Visite à la demande du médecin ou de l’infirmier en santé au travail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19C711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7CF6C099" w14:textId="77777777" w:rsidR="00001C2D" w:rsidRDefault="00000000">
            <w:pPr>
              <w:spacing w:after="0"/>
            </w:pPr>
            <w:r>
              <w:rPr>
                <w:rFonts w:cs="Arial"/>
                <w:szCs w:val="20"/>
              </w:rPr>
              <w:t xml:space="preserve">La demande de RDV avec le médecin doit être adressée par la collectivité </w:t>
            </w:r>
            <w:r>
              <w:rPr>
                <w:rFonts w:cs="Arial"/>
                <w:b/>
                <w:bCs/>
                <w:szCs w:val="20"/>
                <w:u w:val="single"/>
              </w:rPr>
              <w:t>2 mois</w:t>
            </w:r>
            <w:r>
              <w:rPr>
                <w:rFonts w:cs="Arial"/>
                <w:szCs w:val="20"/>
              </w:rPr>
              <w:t xml:space="preserve"> avant la date de prochaine visite indiquée sur l’attestation.</w:t>
            </w:r>
          </w:p>
          <w:p w14:paraId="21479D3A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5367866C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  <w:r>
              <w:rPr>
                <w:rFonts w:cs="Arial"/>
                <w:b/>
                <w:bCs/>
                <w:szCs w:val="20"/>
                <w:u w:val="single"/>
              </w:rPr>
              <w:t>Important :</w:t>
            </w:r>
          </w:p>
          <w:p w14:paraId="459CBA98" w14:textId="77777777" w:rsidR="00001C2D" w:rsidRDefault="00000000">
            <w:pPr>
              <w:spacing w:after="0"/>
            </w:pPr>
            <w:r>
              <w:rPr>
                <w:rFonts w:cs="Arial"/>
                <w:szCs w:val="20"/>
              </w:rPr>
              <w:t xml:space="preserve">Dans le cas où des </w:t>
            </w:r>
            <w:r>
              <w:rPr>
                <w:rFonts w:cs="Arial"/>
                <w:b/>
                <w:bCs/>
                <w:szCs w:val="20"/>
              </w:rPr>
              <w:t>examens complémentaires</w:t>
            </w:r>
            <w:r>
              <w:rPr>
                <w:rFonts w:cs="Arial"/>
                <w:szCs w:val="20"/>
              </w:rPr>
              <w:t xml:space="preserve"> ont été demandés par le médecin du travail, ceux-ci devront avoir été </w:t>
            </w:r>
            <w:r>
              <w:rPr>
                <w:rFonts w:cs="Arial"/>
                <w:b/>
                <w:bCs/>
                <w:szCs w:val="20"/>
              </w:rPr>
              <w:t>réalisés</w:t>
            </w:r>
            <w:r>
              <w:rPr>
                <w:rFonts w:cs="Arial"/>
                <w:szCs w:val="20"/>
              </w:rPr>
              <w:t xml:space="preserve"> et l’agent devra présenter les </w:t>
            </w:r>
            <w:r>
              <w:rPr>
                <w:rFonts w:cs="Arial"/>
                <w:b/>
                <w:bCs/>
                <w:szCs w:val="20"/>
              </w:rPr>
              <w:t xml:space="preserve">résultats </w:t>
            </w:r>
            <w:r>
              <w:rPr>
                <w:rFonts w:cs="Arial"/>
                <w:szCs w:val="20"/>
              </w:rPr>
              <w:t xml:space="preserve">le jour de la visite. </w:t>
            </w:r>
          </w:p>
          <w:p w14:paraId="28AF3F7F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A défaut de présentation de ces résultats d’examens, le médecin n’émettra pas d’avis.</w:t>
            </w:r>
          </w:p>
          <w:p w14:paraId="6623C2A7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F6081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Carnet de vaccination</w:t>
            </w:r>
          </w:p>
          <w:p w14:paraId="6E55F48D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7293AE32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  <w:r>
              <w:rPr>
                <w:rFonts w:cs="Arial"/>
                <w:b/>
                <w:bCs/>
                <w:szCs w:val="20"/>
                <w:u w:val="single"/>
              </w:rPr>
              <w:t>Pour les agents concernés :</w:t>
            </w:r>
          </w:p>
          <w:p w14:paraId="268EA070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</w:p>
          <w:p w14:paraId="48ADAE4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Résultats d’examens ou de consultation spécialisée demandés par le médecin du travail en amont de la visite.</w:t>
            </w:r>
          </w:p>
          <w:p w14:paraId="4A0469A2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RQTH</w:t>
            </w:r>
          </w:p>
          <w:p w14:paraId="26554565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documents médicaux récents (examens, interventions chirurgicales, consultations spécialisées etc…)</w:t>
            </w:r>
          </w:p>
          <w:p w14:paraId="3053E97E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Liste des éventuels aménagements et restrictions en cours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14A49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demande de rdv</w:t>
            </w:r>
          </w:p>
          <w:p w14:paraId="63FB9F3F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poste</w:t>
            </w:r>
          </w:p>
          <w:p w14:paraId="47190DBA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27306A3E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 habilitation électrique…)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8A5EB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Médecin 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B1D03B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Service RH de la collectivité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E598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45 mn</w:t>
            </w:r>
          </w:p>
        </w:tc>
      </w:tr>
    </w:tbl>
    <w:p w14:paraId="520E7F69" w14:textId="77777777" w:rsidR="00001C2D" w:rsidRDefault="00001C2D">
      <w:pPr>
        <w:rPr>
          <w:rFonts w:cs="Arial"/>
          <w:szCs w:val="20"/>
        </w:rPr>
      </w:pPr>
    </w:p>
    <w:tbl>
      <w:tblPr>
        <w:tblW w:w="1399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1"/>
        <w:gridCol w:w="9"/>
        <w:gridCol w:w="2517"/>
        <w:gridCol w:w="18"/>
        <w:gridCol w:w="2635"/>
        <w:gridCol w:w="35"/>
        <w:gridCol w:w="2580"/>
        <w:gridCol w:w="54"/>
        <w:gridCol w:w="1403"/>
        <w:gridCol w:w="414"/>
        <w:gridCol w:w="1135"/>
        <w:gridCol w:w="9"/>
        <w:gridCol w:w="1364"/>
      </w:tblGrid>
      <w:tr w:rsidR="00001C2D" w14:paraId="61E5FF43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3AB3AB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lastRenderedPageBreak/>
              <w:t>Types de visites</w:t>
            </w:r>
          </w:p>
        </w:tc>
        <w:tc>
          <w:tcPr>
            <w:tcW w:w="2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0B5667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Spécificités</w:t>
            </w:r>
          </w:p>
        </w:tc>
        <w:tc>
          <w:tcPr>
            <w:tcW w:w="5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E7880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  <w:p w14:paraId="6A617A20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Documents à fournir</w:t>
            </w:r>
          </w:p>
          <w:p w14:paraId="3896FD3C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</w:tc>
        <w:tc>
          <w:tcPr>
            <w:tcW w:w="187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7DB7F2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Réalisateur</w:t>
            </w:r>
          </w:p>
        </w:tc>
        <w:tc>
          <w:tcPr>
            <w:tcW w:w="11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068DE3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Prise de RDV</w:t>
            </w:r>
          </w:p>
        </w:tc>
        <w:tc>
          <w:tcPr>
            <w:tcW w:w="1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E2889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Durée de la visite</w:t>
            </w:r>
          </w:p>
        </w:tc>
      </w:tr>
      <w:tr w:rsidR="00001C2D" w14:paraId="514D2653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E91F8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2AEC3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7363E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Agent</w:t>
            </w:r>
          </w:p>
          <w:p w14:paraId="2B18ECB3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visite)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D5263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Collectivité</w:t>
            </w:r>
          </w:p>
          <w:p w14:paraId="298E851F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demande)</w:t>
            </w:r>
          </w:p>
          <w:p w14:paraId="5B95B221" w14:textId="77777777" w:rsidR="00001C2D" w:rsidRDefault="00001C2D">
            <w:pPr>
              <w:spacing w:after="0"/>
              <w:jc w:val="center"/>
              <w:rPr>
                <w:rFonts w:cs="Arial"/>
                <w:sz w:val="22"/>
              </w:rPr>
            </w:pPr>
          </w:p>
        </w:tc>
        <w:tc>
          <w:tcPr>
            <w:tcW w:w="187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F7ADA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1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8AF06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F4B00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</w:tr>
      <w:tr w:rsidR="00001C2D" w14:paraId="20845943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42A80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Visite à la demande de l’employeur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3D00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06F4144D" w14:textId="77777777" w:rsidR="00001C2D" w:rsidRDefault="00000000">
            <w:pPr>
              <w:spacing w:after="0"/>
            </w:pPr>
            <w:r>
              <w:rPr>
                <w:rFonts w:cs="Arial"/>
                <w:szCs w:val="20"/>
              </w:rPr>
              <w:t xml:space="preserve">La fiche de demande de RDV doit </w:t>
            </w:r>
            <w:r>
              <w:rPr>
                <w:rFonts w:cs="Arial"/>
                <w:b/>
                <w:bCs/>
                <w:szCs w:val="20"/>
              </w:rPr>
              <w:t>impérativement</w:t>
            </w:r>
            <w:r>
              <w:rPr>
                <w:rFonts w:cs="Arial"/>
                <w:szCs w:val="20"/>
              </w:rPr>
              <w:t xml:space="preserve"> détailler les éléments et le contexte motivant la visite.</w:t>
            </w:r>
          </w:p>
          <w:p w14:paraId="5CBB85A5" w14:textId="77777777" w:rsidR="00001C2D" w:rsidRDefault="00000000">
            <w:pPr>
              <w:spacing w:after="0"/>
            </w:pPr>
            <w:r>
              <w:rPr>
                <w:rFonts w:cs="Arial"/>
                <w:szCs w:val="20"/>
              </w:rPr>
              <w:t xml:space="preserve">L’employeur doit </w:t>
            </w:r>
            <w:r>
              <w:rPr>
                <w:rFonts w:cs="Arial"/>
                <w:b/>
                <w:bCs/>
                <w:szCs w:val="20"/>
              </w:rPr>
              <w:t>obligatoirement</w:t>
            </w:r>
            <w:r>
              <w:rPr>
                <w:rFonts w:cs="Arial"/>
                <w:szCs w:val="20"/>
              </w:rPr>
              <w:t xml:space="preserve"> informer l’agent du motif de la visite.</w:t>
            </w:r>
          </w:p>
          <w:p w14:paraId="2102E336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06D3410C" w14:textId="77777777" w:rsidR="00001C2D" w:rsidRDefault="00000000">
            <w:pPr>
              <w:spacing w:after="0"/>
            </w:pPr>
            <w:r>
              <w:rPr>
                <w:rFonts w:cs="Arial"/>
                <w:b/>
                <w:bCs/>
                <w:szCs w:val="20"/>
              </w:rPr>
              <w:t xml:space="preserve">Cette visite est vivement conseillée </w:t>
            </w:r>
            <w:r>
              <w:rPr>
                <w:rFonts w:cs="Arial"/>
                <w:b/>
                <w:bCs/>
                <w:szCs w:val="20"/>
                <w:u w:val="single"/>
              </w:rPr>
              <w:t>3 mois</w:t>
            </w:r>
            <w:r>
              <w:rPr>
                <w:rFonts w:cs="Arial"/>
                <w:b/>
                <w:bCs/>
                <w:szCs w:val="20"/>
              </w:rPr>
              <w:t xml:space="preserve"> avant la fin d’un temps partiel thérapeutique ou la fin de la période préparatoire au reclassement.</w:t>
            </w:r>
          </w:p>
          <w:p w14:paraId="71732633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D5F3F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Carnet de vaccination</w:t>
            </w:r>
          </w:p>
          <w:p w14:paraId="6F8BE34D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649C04FF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  <w:r>
              <w:rPr>
                <w:rFonts w:cs="Arial"/>
                <w:b/>
                <w:bCs/>
                <w:szCs w:val="20"/>
                <w:u w:val="single"/>
              </w:rPr>
              <w:t>Pour les agents concernés :</w:t>
            </w:r>
          </w:p>
          <w:p w14:paraId="50788693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</w:p>
          <w:p w14:paraId="3ACF8A5F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RQTH</w:t>
            </w:r>
          </w:p>
          <w:p w14:paraId="46FC379A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documents médicaux récents (examens, interventions chirurgicales, consultations spécialisées etc…)</w:t>
            </w:r>
          </w:p>
          <w:p w14:paraId="54EDE7A9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Liste des éventuels aménagements et restrictions en cours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D1AA2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demande de rdv</w:t>
            </w:r>
          </w:p>
          <w:p w14:paraId="4E538354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poste</w:t>
            </w:r>
          </w:p>
          <w:p w14:paraId="74E21C7B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216B9B43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 habilitation électrique…)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0277E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Médecin</w:t>
            </w:r>
          </w:p>
          <w:p w14:paraId="2A67D18F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proofErr w:type="gramStart"/>
            <w:r>
              <w:rPr>
                <w:rFonts w:cs="Arial"/>
                <w:szCs w:val="20"/>
              </w:rPr>
              <w:t>ou</w:t>
            </w:r>
            <w:proofErr w:type="gramEnd"/>
          </w:p>
          <w:p w14:paraId="6BDF2B0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Infirmier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34BD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Service RH de la collectivité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25BB1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45 mn</w:t>
            </w:r>
          </w:p>
        </w:tc>
      </w:tr>
      <w:tr w:rsidR="00001C2D" w14:paraId="1D3CCB3D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12F84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</w:rPr>
            </w:pPr>
          </w:p>
          <w:p w14:paraId="7B689C10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Visite à la demande de l’employeur pour rapport maladie professionnelle</w:t>
            </w:r>
          </w:p>
          <w:p w14:paraId="77380C18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4DF58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À défaut de production des éléments demandés le rapport ne pourra être établi.</w:t>
            </w:r>
          </w:p>
        </w:tc>
        <w:tc>
          <w:tcPr>
            <w:tcW w:w="2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8F8BA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Comptes-rendus des examens médicaux en rapport avec la pathologie concernée.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1AD587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demande de RDV</w:t>
            </w:r>
          </w:p>
          <w:p w14:paraId="097E93B5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Certificat initial du médecin traitant.</w:t>
            </w:r>
          </w:p>
          <w:p w14:paraId="57F53D60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Formulaire de demande de reconnaissance de CITIS.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075A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Médecin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F339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Service RH de la collectivité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B9F57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45 mn</w:t>
            </w:r>
          </w:p>
        </w:tc>
      </w:tr>
      <w:tr w:rsidR="00001C2D" w14:paraId="66B7884C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D95BD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lastRenderedPageBreak/>
              <w:t>Types de visites</w:t>
            </w:r>
          </w:p>
        </w:tc>
        <w:tc>
          <w:tcPr>
            <w:tcW w:w="252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63E6F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Spécificités</w:t>
            </w:r>
          </w:p>
        </w:tc>
        <w:tc>
          <w:tcPr>
            <w:tcW w:w="5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6332C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  <w:p w14:paraId="5A25C26D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Documents à fournir</w:t>
            </w:r>
          </w:p>
          <w:p w14:paraId="75A0A637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</w:tc>
        <w:tc>
          <w:tcPr>
            <w:tcW w:w="187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57BED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Réalisateur</w:t>
            </w:r>
          </w:p>
        </w:tc>
        <w:tc>
          <w:tcPr>
            <w:tcW w:w="11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FF4F5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Prise de RDV</w:t>
            </w:r>
          </w:p>
        </w:tc>
        <w:tc>
          <w:tcPr>
            <w:tcW w:w="1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54E3E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Durée de la visite</w:t>
            </w:r>
          </w:p>
        </w:tc>
      </w:tr>
      <w:tr w:rsidR="00001C2D" w14:paraId="1D86A71A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F4BB67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5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6388F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48D21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Agent</w:t>
            </w:r>
          </w:p>
          <w:p w14:paraId="51571A42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visite)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725B4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Collectivité</w:t>
            </w:r>
          </w:p>
          <w:p w14:paraId="628E280E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demande)</w:t>
            </w:r>
          </w:p>
          <w:p w14:paraId="02A38DBC" w14:textId="77777777" w:rsidR="00001C2D" w:rsidRDefault="00001C2D">
            <w:pPr>
              <w:spacing w:after="0"/>
              <w:jc w:val="center"/>
              <w:rPr>
                <w:rFonts w:cs="Arial"/>
                <w:sz w:val="22"/>
              </w:rPr>
            </w:pPr>
          </w:p>
        </w:tc>
        <w:tc>
          <w:tcPr>
            <w:tcW w:w="187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81274F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1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DDC85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18420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</w:tr>
      <w:tr w:rsidR="00001C2D" w14:paraId="1CE77858" w14:textId="77777777">
        <w:tblPrEx>
          <w:tblCellMar>
            <w:top w:w="0" w:type="dxa"/>
            <w:bottom w:w="0" w:type="dxa"/>
          </w:tblCellMar>
        </w:tblPrEx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5645D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Visite à la demande de l’agent</w:t>
            </w:r>
          </w:p>
        </w:tc>
        <w:tc>
          <w:tcPr>
            <w:tcW w:w="2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82E69" w14:textId="77777777" w:rsidR="00001C2D" w:rsidRDefault="00000000">
            <w:pPr>
              <w:spacing w:after="0"/>
            </w:pPr>
            <w:r>
              <w:rPr>
                <w:rFonts w:cs="Arial"/>
                <w:szCs w:val="20"/>
              </w:rPr>
              <w:t xml:space="preserve">La fiche de demande de rdv doit </w:t>
            </w:r>
            <w:r>
              <w:rPr>
                <w:rFonts w:cs="Arial"/>
                <w:b/>
                <w:bCs/>
                <w:szCs w:val="20"/>
              </w:rPr>
              <w:t>impérativement</w:t>
            </w:r>
            <w:r>
              <w:rPr>
                <w:rFonts w:cs="Arial"/>
                <w:szCs w:val="20"/>
              </w:rPr>
              <w:t xml:space="preserve"> détailler les éléments motivant la visite, elle est transmise </w:t>
            </w:r>
            <w:r>
              <w:rPr>
                <w:rFonts w:cs="Arial"/>
                <w:b/>
                <w:bCs/>
                <w:szCs w:val="20"/>
              </w:rPr>
              <w:t>par</w:t>
            </w:r>
            <w:r>
              <w:rPr>
                <w:rFonts w:cs="Arial"/>
                <w:szCs w:val="20"/>
              </w:rPr>
              <w:t xml:space="preserve"> </w:t>
            </w:r>
            <w:r>
              <w:rPr>
                <w:rFonts w:cs="Arial"/>
                <w:b/>
                <w:bCs/>
                <w:szCs w:val="20"/>
              </w:rPr>
              <w:t>l’agent</w:t>
            </w:r>
            <w:r>
              <w:rPr>
                <w:rFonts w:cs="Arial"/>
                <w:szCs w:val="20"/>
              </w:rPr>
              <w:t xml:space="preserve"> au service de médecine préventive.</w:t>
            </w:r>
          </w:p>
          <w:p w14:paraId="7B0937D3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2BAF9702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S’il est adressé par le médecin traitant ou spécialiste, le courrier devra être produit le jour de la consultation.</w:t>
            </w:r>
          </w:p>
          <w:p w14:paraId="0A40FD39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7A3F30D8" w14:textId="77777777" w:rsidR="00001C2D" w:rsidRDefault="00000000">
            <w:pPr>
              <w:spacing w:after="0"/>
            </w:pPr>
            <w:r>
              <w:rPr>
                <w:rFonts w:cs="Arial"/>
                <w:szCs w:val="20"/>
              </w:rPr>
              <w:t xml:space="preserve">L’agent </w:t>
            </w:r>
            <w:r>
              <w:rPr>
                <w:rFonts w:cs="Arial"/>
                <w:b/>
                <w:bCs/>
                <w:szCs w:val="20"/>
              </w:rPr>
              <w:t>n’est pas tenu</w:t>
            </w:r>
            <w:r>
              <w:rPr>
                <w:rFonts w:cs="Arial"/>
                <w:szCs w:val="20"/>
              </w:rPr>
              <w:t xml:space="preserve"> d’informer la collectivité </w:t>
            </w:r>
            <w:r>
              <w:rPr>
                <w:rFonts w:cs="Arial"/>
                <w:b/>
                <w:bCs/>
                <w:szCs w:val="20"/>
              </w:rPr>
              <w:t>du motif</w:t>
            </w:r>
            <w:r>
              <w:rPr>
                <w:rFonts w:cs="Arial"/>
                <w:szCs w:val="20"/>
              </w:rPr>
              <w:t xml:space="preserve"> de visite.</w:t>
            </w:r>
          </w:p>
          <w:p w14:paraId="6541D710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</w:rPr>
            </w:pPr>
          </w:p>
          <w:p w14:paraId="29E45FC0" w14:textId="77777777" w:rsidR="00001C2D" w:rsidRDefault="00000000">
            <w:pPr>
              <w:spacing w:after="0"/>
            </w:pPr>
            <w:r>
              <w:rPr>
                <w:rFonts w:cs="Arial"/>
                <w:szCs w:val="20"/>
              </w:rPr>
              <w:t>À son issue,</w:t>
            </w:r>
            <w:r>
              <w:rPr>
                <w:rFonts w:cs="Arial"/>
                <w:b/>
                <w:bCs/>
                <w:szCs w:val="20"/>
              </w:rPr>
              <w:t xml:space="preserve"> </w:t>
            </w:r>
            <w:r>
              <w:rPr>
                <w:rFonts w:cs="Arial"/>
                <w:szCs w:val="20"/>
              </w:rPr>
              <w:t>il ne sera pas remis d’attestation de fin de visite.</w:t>
            </w:r>
          </w:p>
          <w:p w14:paraId="393A018C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015A2590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L’attestation de visite sera envoyée à la collectivité uniquement si l’agent l’autorise ; à défaut le document envoyé à la collectivité sera une attestation de suivi</w:t>
            </w:r>
          </w:p>
        </w:tc>
        <w:tc>
          <w:tcPr>
            <w:tcW w:w="2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FC6A6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Carnet de vaccination</w:t>
            </w:r>
          </w:p>
          <w:p w14:paraId="4754B721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poste</w:t>
            </w:r>
          </w:p>
          <w:p w14:paraId="180256D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2CCB2903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 habilitation électrique…).</w:t>
            </w:r>
          </w:p>
          <w:p w14:paraId="08F131EF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28154922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  <w:r>
              <w:rPr>
                <w:rFonts w:cs="Arial"/>
                <w:b/>
                <w:bCs/>
                <w:szCs w:val="20"/>
                <w:u w:val="single"/>
              </w:rPr>
              <w:t>Pour les agents concernés :</w:t>
            </w:r>
          </w:p>
          <w:p w14:paraId="53A376BD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</w:p>
          <w:p w14:paraId="410F2540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RQTH</w:t>
            </w:r>
          </w:p>
          <w:p w14:paraId="7D14D400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documents médicaux récents (examens, interventions chirurgicales, consultations spécialisées etc…)</w:t>
            </w:r>
          </w:p>
          <w:p w14:paraId="2315F658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Liste des éventuels aménagements et restrictions en cours</w:t>
            </w:r>
          </w:p>
          <w:p w14:paraId="1C9848A4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192777AC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1A26CEE3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5DDBA64A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4E875E31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3A355A90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2BE01B35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09260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La collectivité doit fournir à l’agent : </w:t>
            </w:r>
          </w:p>
          <w:p w14:paraId="127C49B7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4524A6FB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poste</w:t>
            </w:r>
          </w:p>
          <w:p w14:paraId="2A26B930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2A9B1D49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 habilitation électrique…)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F51D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Médecin 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444AF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Agent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BA64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45 mn</w:t>
            </w:r>
          </w:p>
        </w:tc>
      </w:tr>
      <w:tr w:rsidR="00001C2D" w14:paraId="7BC9C9CF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08D6D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lastRenderedPageBreak/>
              <w:t>Types de visites</w:t>
            </w:r>
          </w:p>
        </w:tc>
        <w:tc>
          <w:tcPr>
            <w:tcW w:w="25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E770C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Spécificités</w:t>
            </w:r>
          </w:p>
        </w:tc>
        <w:tc>
          <w:tcPr>
            <w:tcW w:w="53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69E94A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  <w:p w14:paraId="3827A54F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Documents à fournir</w:t>
            </w:r>
          </w:p>
          <w:p w14:paraId="63FD90FA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</w:tc>
        <w:tc>
          <w:tcPr>
            <w:tcW w:w="1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FB964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Réalisateur</w:t>
            </w:r>
          </w:p>
        </w:tc>
        <w:tc>
          <w:tcPr>
            <w:tcW w:w="154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7DA64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Prise de RDV</w:t>
            </w:r>
          </w:p>
        </w:tc>
        <w:tc>
          <w:tcPr>
            <w:tcW w:w="13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1F67C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Durée de la visite</w:t>
            </w:r>
          </w:p>
        </w:tc>
      </w:tr>
      <w:tr w:rsidR="00001C2D" w14:paraId="73E27725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501771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5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00CAA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29B97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Agent</w:t>
            </w:r>
          </w:p>
          <w:p w14:paraId="15E7D4C9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visite)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AF031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Collectivité</w:t>
            </w:r>
          </w:p>
          <w:p w14:paraId="5F3D8B73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demande)</w:t>
            </w:r>
          </w:p>
          <w:p w14:paraId="571B9A29" w14:textId="77777777" w:rsidR="00001C2D" w:rsidRDefault="00001C2D">
            <w:pPr>
              <w:spacing w:after="0"/>
              <w:jc w:val="center"/>
              <w:rPr>
                <w:rFonts w:cs="Arial"/>
                <w:sz w:val="22"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5F980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5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17ED6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3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BC1B0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</w:tr>
      <w:tr w:rsidR="00001C2D" w14:paraId="55F0C81C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1AA2C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Visite de</w:t>
            </w:r>
          </w:p>
          <w:p w14:paraId="24EA2AD5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pré-reprise</w:t>
            </w:r>
          </w:p>
        </w:tc>
        <w:tc>
          <w:tcPr>
            <w:tcW w:w="2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A06D8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526561A9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Elle peut être demandée par l’agent, le médecin traitant, ou le comité médical.</w:t>
            </w:r>
          </w:p>
          <w:p w14:paraId="16607E64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0EDD8EAF" w14:textId="77777777" w:rsidR="00001C2D" w:rsidRDefault="00000000">
            <w:pPr>
              <w:spacing w:after="0"/>
            </w:pPr>
            <w:r>
              <w:rPr>
                <w:rFonts w:cs="Arial"/>
                <w:szCs w:val="20"/>
              </w:rPr>
              <w:t xml:space="preserve">La fiche de demande de rdv doit </w:t>
            </w:r>
            <w:r>
              <w:rPr>
                <w:rFonts w:cs="Arial"/>
                <w:b/>
                <w:bCs/>
                <w:szCs w:val="20"/>
              </w:rPr>
              <w:t>impérativement</w:t>
            </w:r>
            <w:r>
              <w:rPr>
                <w:rFonts w:cs="Arial"/>
                <w:szCs w:val="20"/>
              </w:rPr>
              <w:t xml:space="preserve"> détailler les éléments motivant la visite, elle est transmise </w:t>
            </w:r>
            <w:r>
              <w:rPr>
                <w:rFonts w:cs="Arial"/>
                <w:b/>
                <w:bCs/>
                <w:szCs w:val="20"/>
              </w:rPr>
              <w:t>par</w:t>
            </w:r>
            <w:r>
              <w:rPr>
                <w:rFonts w:cs="Arial"/>
                <w:szCs w:val="20"/>
              </w:rPr>
              <w:t xml:space="preserve"> </w:t>
            </w:r>
            <w:r>
              <w:rPr>
                <w:rFonts w:cs="Arial"/>
                <w:b/>
                <w:bCs/>
                <w:szCs w:val="20"/>
              </w:rPr>
              <w:t>l’agent</w:t>
            </w:r>
            <w:r>
              <w:rPr>
                <w:rFonts w:cs="Arial"/>
                <w:szCs w:val="20"/>
              </w:rPr>
              <w:t xml:space="preserve"> au service de médecine préventive.</w:t>
            </w:r>
          </w:p>
          <w:p w14:paraId="64B78692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6FB27550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La collectivité est tenue d’informer l’agent de son droit à une visite de pré-reprise pour tout arrêt de travail supérieur à 3 mois.</w:t>
            </w:r>
          </w:p>
          <w:p w14:paraId="2C4B7BF2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66DEAC62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La fiche de visite sera envoyée à la collectivité uniquement si l’agent l’autorise.</w:t>
            </w:r>
          </w:p>
          <w:p w14:paraId="078811A8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A1CA5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Carnet de vaccination</w:t>
            </w:r>
          </w:p>
          <w:p w14:paraId="26C9ABC7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Fiche de poste </w:t>
            </w:r>
          </w:p>
          <w:p w14:paraId="21CFAFD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379A5819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 habilitation électrique…)</w:t>
            </w:r>
          </w:p>
          <w:p w14:paraId="3732945E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2A72B975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  <w:r>
              <w:rPr>
                <w:rFonts w:cs="Arial"/>
                <w:b/>
                <w:bCs/>
                <w:szCs w:val="20"/>
                <w:u w:val="single"/>
              </w:rPr>
              <w:t>Pour les agents concernés :</w:t>
            </w:r>
          </w:p>
          <w:p w14:paraId="0E419925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</w:p>
          <w:p w14:paraId="059CD98A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RQTH</w:t>
            </w:r>
          </w:p>
          <w:p w14:paraId="6D524657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documents médicaux récents (examens, interventions chirurgicales, consultations spécialisées etc…)</w:t>
            </w:r>
          </w:p>
          <w:p w14:paraId="08617530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Liste des éventuels aménagements et restrictions en cours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97666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Si la collectivité est informée de la demande de visite, celle-ci doit fournir à l’agent : </w:t>
            </w:r>
          </w:p>
          <w:p w14:paraId="3A9FF73B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25DC538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poste actualisée</w:t>
            </w:r>
          </w:p>
          <w:p w14:paraId="107DF5C8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4B4ABDEA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 habilitation électrique…)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4A60F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Médecin </w:t>
            </w:r>
          </w:p>
        </w:tc>
        <w:tc>
          <w:tcPr>
            <w:tcW w:w="1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33E13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Agent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B15AAF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45 mn</w:t>
            </w:r>
          </w:p>
        </w:tc>
      </w:tr>
    </w:tbl>
    <w:p w14:paraId="1139C087" w14:textId="77777777" w:rsidR="00001C2D" w:rsidRDefault="00001C2D">
      <w:pPr>
        <w:rPr>
          <w:rFonts w:cs="Arial"/>
          <w:szCs w:val="20"/>
        </w:rPr>
      </w:pPr>
    </w:p>
    <w:p w14:paraId="6F9BB329" w14:textId="77777777" w:rsidR="00001C2D" w:rsidRDefault="00001C2D">
      <w:pPr>
        <w:rPr>
          <w:rFonts w:cs="Arial"/>
          <w:szCs w:val="20"/>
        </w:rPr>
      </w:pPr>
    </w:p>
    <w:p w14:paraId="43352DF8" w14:textId="77777777" w:rsidR="00001C2D" w:rsidRDefault="00001C2D">
      <w:pPr>
        <w:rPr>
          <w:rFonts w:cs="Arial"/>
          <w:szCs w:val="20"/>
        </w:rPr>
      </w:pPr>
    </w:p>
    <w:p w14:paraId="6A316985" w14:textId="77777777" w:rsidR="00001C2D" w:rsidRDefault="00001C2D">
      <w:pPr>
        <w:rPr>
          <w:rFonts w:cs="Arial"/>
          <w:szCs w:val="20"/>
        </w:rPr>
      </w:pPr>
    </w:p>
    <w:tbl>
      <w:tblPr>
        <w:tblW w:w="139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5"/>
        <w:gridCol w:w="2410"/>
        <w:gridCol w:w="2551"/>
        <w:gridCol w:w="2835"/>
        <w:gridCol w:w="1418"/>
        <w:gridCol w:w="1134"/>
        <w:gridCol w:w="111"/>
        <w:gridCol w:w="1130"/>
      </w:tblGrid>
      <w:tr w:rsidR="00001C2D" w14:paraId="4ECAA49D" w14:textId="77777777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24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9F8C6" w14:textId="77777777" w:rsidR="00001C2D" w:rsidRDefault="00000000">
            <w:pPr>
              <w:spacing w:after="0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Types de visites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97529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Spécificités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06655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  <w:p w14:paraId="05F2ACD0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Documents à fournir</w:t>
            </w:r>
          </w:p>
          <w:p w14:paraId="49DC6AA0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34568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Réalisateur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A72FC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Prise de RDV</w:t>
            </w:r>
          </w:p>
        </w:tc>
        <w:tc>
          <w:tcPr>
            <w:tcW w:w="124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9FCF9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Durée de la visite</w:t>
            </w:r>
          </w:p>
        </w:tc>
      </w:tr>
      <w:tr w:rsidR="00001C2D" w14:paraId="2E9314B4" w14:textId="77777777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24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9F1CD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E2C5A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83B3C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Agent</w:t>
            </w:r>
          </w:p>
          <w:p w14:paraId="76652BA9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visite)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8DB72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Collectivité</w:t>
            </w:r>
          </w:p>
          <w:p w14:paraId="6017715D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demande)</w:t>
            </w:r>
          </w:p>
          <w:p w14:paraId="7E64EB87" w14:textId="77777777" w:rsidR="00001C2D" w:rsidRDefault="00001C2D">
            <w:pPr>
              <w:spacing w:after="0"/>
              <w:jc w:val="center"/>
              <w:rPr>
                <w:rFonts w:cs="Arial"/>
                <w:sz w:val="22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AC85B8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29811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24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0B52C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</w:tr>
      <w:tr w:rsidR="00001C2D" w14:paraId="373ADC90" w14:textId="77777777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E0E50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Visite de reprise après CLM, CLD.</w:t>
            </w:r>
          </w:p>
          <w:p w14:paraId="73C7F37E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</w:rPr>
            </w:pPr>
          </w:p>
          <w:p w14:paraId="58D52035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</w:rPr>
            </w:pPr>
          </w:p>
          <w:p w14:paraId="03417FC7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</w:rPr>
            </w:pPr>
          </w:p>
          <w:p w14:paraId="02CFA5B3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--------------------------------</w:t>
            </w:r>
          </w:p>
          <w:p w14:paraId="7314848A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</w:rPr>
            </w:pPr>
          </w:p>
          <w:p w14:paraId="752DA207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72ADE17F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</w:rPr>
            </w:pPr>
          </w:p>
          <w:p w14:paraId="13B0C830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7FFCA76F" w14:textId="77777777" w:rsidR="00001C2D" w:rsidRDefault="00000000">
            <w:pPr>
              <w:spacing w:after="0"/>
            </w:pPr>
            <w:r>
              <w:rPr>
                <w:rFonts w:cs="Arial"/>
                <w:b/>
                <w:bCs/>
                <w:szCs w:val="20"/>
              </w:rPr>
              <w:t>Visite de reprise après CMO, CITIS si aménagement de poste à prévoir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050E7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791C5FE4" w14:textId="77777777" w:rsidR="00001C2D" w:rsidRDefault="00000000">
            <w:pPr>
              <w:spacing w:after="0"/>
            </w:pPr>
            <w:r>
              <w:rPr>
                <w:rFonts w:cs="Arial"/>
                <w:szCs w:val="20"/>
              </w:rPr>
              <w:t xml:space="preserve">La fiche de demande de rdv doit être </w:t>
            </w:r>
            <w:r>
              <w:rPr>
                <w:rFonts w:cs="Arial"/>
                <w:b/>
                <w:bCs/>
                <w:szCs w:val="20"/>
              </w:rPr>
              <w:t>obligatoirement accompagnée du PV du comité médical</w:t>
            </w:r>
            <w:r>
              <w:rPr>
                <w:rFonts w:cs="Arial"/>
                <w:szCs w:val="20"/>
              </w:rPr>
              <w:t xml:space="preserve"> ainsi que des conclusions administratives de l’expertise.</w:t>
            </w:r>
          </w:p>
          <w:p w14:paraId="5097B3F3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66DF5082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En l’absence de ce document, aucun RDV ne pourra être proposé.</w:t>
            </w:r>
          </w:p>
          <w:p w14:paraId="20208643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1ACB758F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0A69B1CA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646C3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Carnet de vaccination</w:t>
            </w:r>
          </w:p>
          <w:p w14:paraId="1E65590B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3115C94C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  <w:r>
              <w:rPr>
                <w:rFonts w:cs="Arial"/>
                <w:b/>
                <w:bCs/>
                <w:szCs w:val="20"/>
                <w:u w:val="single"/>
              </w:rPr>
              <w:t>Pour les agents concernés :</w:t>
            </w:r>
          </w:p>
          <w:p w14:paraId="2BD83B55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</w:p>
          <w:p w14:paraId="2168F3B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RQTH</w:t>
            </w:r>
          </w:p>
          <w:p w14:paraId="525B548E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documents médicaux récents (examens, interventions chirurgicales, consultations spécialisées etc…)</w:t>
            </w:r>
          </w:p>
          <w:p w14:paraId="14C79C96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Liste des éventuels aménagements et restrictions en cours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EE788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demande de RDV</w:t>
            </w:r>
          </w:p>
          <w:p w14:paraId="4495195C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poste actualisée</w:t>
            </w:r>
          </w:p>
          <w:p w14:paraId="26FAA6CE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78DDF224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 habilitation électrique…).</w:t>
            </w:r>
          </w:p>
          <w:p w14:paraId="759F4FF4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B2DA9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Médecin </w:t>
            </w:r>
          </w:p>
        </w:tc>
        <w:tc>
          <w:tcPr>
            <w:tcW w:w="1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3AD7F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Service RH de la collectivité.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3B9C6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45 mn</w:t>
            </w:r>
          </w:p>
        </w:tc>
      </w:tr>
    </w:tbl>
    <w:p w14:paraId="682C4F0F" w14:textId="77777777" w:rsidR="00001C2D" w:rsidRDefault="00001C2D">
      <w:pPr>
        <w:pageBreakBefore/>
        <w:suppressAutoHyphens w:val="0"/>
        <w:rPr>
          <w:rFonts w:cs="Arial"/>
          <w:szCs w:val="20"/>
        </w:rPr>
      </w:pPr>
    </w:p>
    <w:tbl>
      <w:tblPr>
        <w:tblW w:w="1399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7"/>
        <w:gridCol w:w="2531"/>
        <w:gridCol w:w="2673"/>
        <w:gridCol w:w="2635"/>
        <w:gridCol w:w="1403"/>
        <w:gridCol w:w="1552"/>
        <w:gridCol w:w="1373"/>
      </w:tblGrid>
      <w:tr w:rsidR="00001C2D" w14:paraId="52284B5C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1EEFC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Types de visites</w:t>
            </w:r>
          </w:p>
        </w:tc>
        <w:tc>
          <w:tcPr>
            <w:tcW w:w="25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9E8AE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Spécificités</w:t>
            </w:r>
          </w:p>
        </w:tc>
        <w:tc>
          <w:tcPr>
            <w:tcW w:w="5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0185A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  <w:p w14:paraId="303316ED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Documents à fournir</w:t>
            </w:r>
          </w:p>
          <w:p w14:paraId="330360F5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</w:tc>
        <w:tc>
          <w:tcPr>
            <w:tcW w:w="1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B6F32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Réalisateur</w:t>
            </w:r>
          </w:p>
        </w:tc>
        <w:tc>
          <w:tcPr>
            <w:tcW w:w="1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5A2FD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Prise de RDV</w:t>
            </w:r>
          </w:p>
        </w:tc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A84DF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Durée de la visite</w:t>
            </w:r>
          </w:p>
        </w:tc>
      </w:tr>
      <w:tr w:rsidR="00001C2D" w14:paraId="70417C68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DFEBED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AC555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10673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Agent</w:t>
            </w:r>
          </w:p>
          <w:p w14:paraId="340148F0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visite)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7ECE4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Collectivité</w:t>
            </w:r>
          </w:p>
          <w:p w14:paraId="3827A82B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demande)</w:t>
            </w:r>
          </w:p>
          <w:p w14:paraId="646B3C15" w14:textId="77777777" w:rsidR="00001C2D" w:rsidRDefault="00001C2D">
            <w:pPr>
              <w:spacing w:after="0"/>
              <w:jc w:val="center"/>
              <w:rPr>
                <w:rFonts w:cs="Arial"/>
                <w:sz w:val="22"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CCFE5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024A3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A4DA4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</w:tr>
      <w:tr w:rsidR="00001C2D" w14:paraId="2692C652" w14:textId="77777777">
        <w:tblPrEx>
          <w:tblCellMar>
            <w:top w:w="0" w:type="dxa"/>
            <w:bottom w:w="0" w:type="dxa"/>
          </w:tblCellMar>
        </w:tblPrEx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E92B3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Visite de reprise après congé maternité (agents droit public ou droit privé) ou adoption (agents droit public)</w:t>
            </w:r>
          </w:p>
          <w:p w14:paraId="305EACAD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1345E9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DC60C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2753A25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Carnet de vaccination</w:t>
            </w:r>
          </w:p>
          <w:p w14:paraId="4E8881C2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65E6BD40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  <w:r>
              <w:rPr>
                <w:rFonts w:cs="Arial"/>
                <w:b/>
                <w:bCs/>
                <w:szCs w:val="20"/>
                <w:u w:val="single"/>
              </w:rPr>
              <w:t>Pour les agents concernés :</w:t>
            </w:r>
          </w:p>
          <w:p w14:paraId="5FF72EEB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28CFD214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RQTH</w:t>
            </w:r>
          </w:p>
          <w:p w14:paraId="47BB0189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documents médicaux récents (examens, interventions chirurgicales, consultations spécialisées etc…)</w:t>
            </w:r>
          </w:p>
          <w:p w14:paraId="6C36CE6B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Liste des éventuels aménagements et restrictions en cours.</w:t>
            </w:r>
          </w:p>
          <w:p w14:paraId="0D99BD0F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6A85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demande de rdv</w:t>
            </w:r>
          </w:p>
          <w:p w14:paraId="5AA5CF4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poste actualisée</w:t>
            </w:r>
          </w:p>
          <w:p w14:paraId="260E9CCF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19A270E4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 habilitation électrique…).</w:t>
            </w:r>
          </w:p>
          <w:p w14:paraId="07D19D71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1BDE3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Médecin </w:t>
            </w:r>
            <w:proofErr w:type="gramStart"/>
            <w:r>
              <w:rPr>
                <w:rFonts w:cs="Arial"/>
                <w:szCs w:val="20"/>
              </w:rPr>
              <w:t>ou</w:t>
            </w:r>
            <w:proofErr w:type="gramEnd"/>
          </w:p>
          <w:p w14:paraId="652E6C07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Infirmier 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33C15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Service RH de la collectivité.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54CEEA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45 mn</w:t>
            </w:r>
          </w:p>
        </w:tc>
      </w:tr>
    </w:tbl>
    <w:p w14:paraId="67CEED10" w14:textId="77777777" w:rsidR="00001C2D" w:rsidRDefault="00001C2D">
      <w:pPr>
        <w:rPr>
          <w:rFonts w:cs="Arial"/>
          <w:szCs w:val="20"/>
        </w:rPr>
      </w:pPr>
    </w:p>
    <w:p w14:paraId="08695E46" w14:textId="77777777" w:rsidR="00001C2D" w:rsidRDefault="00001C2D">
      <w:pPr>
        <w:rPr>
          <w:rFonts w:cs="Arial"/>
          <w:szCs w:val="20"/>
        </w:rPr>
      </w:pPr>
    </w:p>
    <w:p w14:paraId="4D5266A4" w14:textId="77777777" w:rsidR="00001C2D" w:rsidRDefault="00001C2D">
      <w:pPr>
        <w:pageBreakBefore/>
        <w:suppressAutoHyphens w:val="0"/>
        <w:rPr>
          <w:rFonts w:cs="Arial"/>
          <w:szCs w:val="20"/>
        </w:rPr>
      </w:pPr>
    </w:p>
    <w:tbl>
      <w:tblPr>
        <w:tblW w:w="1399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8"/>
        <w:gridCol w:w="2532"/>
        <w:gridCol w:w="2672"/>
        <w:gridCol w:w="2634"/>
        <w:gridCol w:w="1403"/>
        <w:gridCol w:w="1552"/>
        <w:gridCol w:w="1373"/>
      </w:tblGrid>
      <w:tr w:rsidR="00001C2D" w14:paraId="1B69F0C9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878CB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Types de visites</w:t>
            </w:r>
          </w:p>
        </w:tc>
        <w:tc>
          <w:tcPr>
            <w:tcW w:w="2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EEE12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Spécificités</w:t>
            </w:r>
          </w:p>
        </w:tc>
        <w:tc>
          <w:tcPr>
            <w:tcW w:w="5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FF8C9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Documents à fournir</w:t>
            </w:r>
          </w:p>
          <w:p w14:paraId="62782576" w14:textId="77777777" w:rsidR="00001C2D" w:rsidRDefault="00001C2D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</w:p>
        </w:tc>
        <w:tc>
          <w:tcPr>
            <w:tcW w:w="1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421608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Réalisateur</w:t>
            </w:r>
          </w:p>
        </w:tc>
        <w:tc>
          <w:tcPr>
            <w:tcW w:w="1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3F58B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Prise de RDV</w:t>
            </w:r>
          </w:p>
        </w:tc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F97A8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Durée de la visite</w:t>
            </w:r>
          </w:p>
        </w:tc>
      </w:tr>
      <w:tr w:rsidR="00001C2D" w14:paraId="4ABAEB97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46FFF3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5D835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4354E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Agent</w:t>
            </w:r>
          </w:p>
          <w:p w14:paraId="560DD92F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visite)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1D6D5" w14:textId="77777777" w:rsidR="00001C2D" w:rsidRDefault="00000000">
            <w:pPr>
              <w:spacing w:after="0"/>
              <w:jc w:val="center"/>
              <w:rPr>
                <w:rFonts w:cs="Arial"/>
                <w:b/>
                <w:bCs/>
                <w:sz w:val="22"/>
              </w:rPr>
            </w:pPr>
            <w:r>
              <w:rPr>
                <w:rFonts w:cs="Arial"/>
                <w:b/>
                <w:bCs/>
                <w:sz w:val="22"/>
              </w:rPr>
              <w:t>Collectivité</w:t>
            </w:r>
          </w:p>
          <w:p w14:paraId="1AABA5C3" w14:textId="77777777" w:rsidR="00001C2D" w:rsidRDefault="00000000">
            <w:pPr>
              <w:spacing w:after="0"/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(Lors de la demande)</w:t>
            </w:r>
          </w:p>
          <w:p w14:paraId="4602F165" w14:textId="77777777" w:rsidR="00001C2D" w:rsidRDefault="00001C2D">
            <w:pPr>
              <w:spacing w:after="0"/>
              <w:jc w:val="center"/>
              <w:rPr>
                <w:rFonts w:cs="Arial"/>
                <w:sz w:val="22"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39B6F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EF92C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7C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9CC9A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</w:tr>
      <w:tr w:rsidR="00001C2D" w14:paraId="7969C160" w14:textId="77777777">
        <w:tblPrEx>
          <w:tblCellMar>
            <w:top w:w="0" w:type="dxa"/>
            <w:bottom w:w="0" w:type="dxa"/>
          </w:tblCellMar>
        </w:tblPrEx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CC9CE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 xml:space="preserve">Visite de reprise après arrêt de plus de 30 jours </w:t>
            </w:r>
          </w:p>
          <w:p w14:paraId="3A06EEC1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370232F6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(agents de droit privé uniquement)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9E0D4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Dès que la collectivité a connaissance de la date de reprise, elle saisit le service de médecine du travail qui organise l’examen de reprise dans un délai de 8j à compter de cette date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E32092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76656F08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Carnet de vaccination</w:t>
            </w:r>
          </w:p>
          <w:p w14:paraId="2C61789F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  <w:p w14:paraId="325D4933" w14:textId="77777777" w:rsidR="00001C2D" w:rsidRDefault="00000000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  <w:r>
              <w:rPr>
                <w:rFonts w:cs="Arial"/>
                <w:b/>
                <w:bCs/>
                <w:szCs w:val="20"/>
                <w:u w:val="single"/>
              </w:rPr>
              <w:t>Pour les agents concernés :</w:t>
            </w:r>
          </w:p>
          <w:p w14:paraId="3FCDF069" w14:textId="77777777" w:rsidR="00001C2D" w:rsidRDefault="00001C2D">
            <w:pPr>
              <w:spacing w:after="0"/>
              <w:rPr>
                <w:rFonts w:cs="Arial"/>
                <w:b/>
                <w:bCs/>
                <w:szCs w:val="20"/>
                <w:u w:val="single"/>
              </w:rPr>
            </w:pPr>
          </w:p>
          <w:p w14:paraId="5A8CBF8A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RQTH</w:t>
            </w:r>
          </w:p>
          <w:p w14:paraId="649CF157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Tous documents médicaux récents (examens, interventions chirurgicales, consultations spécialisées etc…)</w:t>
            </w:r>
          </w:p>
          <w:p w14:paraId="73E37922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Liste des éventuels aménagements et restrictions en cours</w:t>
            </w:r>
          </w:p>
          <w:p w14:paraId="78AB0815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1FBD9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demande de rdv</w:t>
            </w:r>
          </w:p>
          <w:p w14:paraId="4E07952A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Fiche de poste actualisée</w:t>
            </w:r>
          </w:p>
          <w:p w14:paraId="13F2443A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Attestation de formation</w:t>
            </w:r>
          </w:p>
          <w:p w14:paraId="503021F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(engins spécialisés, travail en milieu confiné, habilitation électrique…).</w:t>
            </w:r>
          </w:p>
          <w:p w14:paraId="6194B43C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34D06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Médecin </w:t>
            </w:r>
          </w:p>
          <w:p w14:paraId="653E8FE2" w14:textId="77777777" w:rsidR="00001C2D" w:rsidRDefault="00001C2D">
            <w:pPr>
              <w:spacing w:after="0"/>
              <w:rPr>
                <w:rFonts w:cs="Arial"/>
                <w:szCs w:val="20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2AD7D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Service RH de la collectivité.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66CD3" w14:textId="77777777" w:rsidR="00001C2D" w:rsidRDefault="00000000">
            <w:pPr>
              <w:spacing w:after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45 mn</w:t>
            </w:r>
          </w:p>
        </w:tc>
      </w:tr>
    </w:tbl>
    <w:p w14:paraId="692C8133" w14:textId="77777777" w:rsidR="00001C2D" w:rsidRDefault="00001C2D">
      <w:pPr>
        <w:suppressAutoHyphens w:val="0"/>
        <w:rPr>
          <w:rFonts w:cs="Arial"/>
          <w:szCs w:val="20"/>
        </w:rPr>
      </w:pPr>
    </w:p>
    <w:p w14:paraId="6B656F25" w14:textId="77777777" w:rsidR="00001C2D" w:rsidRDefault="00001C2D">
      <w:pPr>
        <w:rPr>
          <w:rFonts w:cs="Arial"/>
          <w:szCs w:val="20"/>
        </w:rPr>
      </w:pPr>
    </w:p>
    <w:p w14:paraId="2D65D4AE" w14:textId="77777777" w:rsidR="00001C2D" w:rsidRDefault="00001C2D">
      <w:pPr>
        <w:rPr>
          <w:rFonts w:cs="Arial"/>
          <w:b/>
          <w:bCs/>
          <w:color w:val="000000"/>
          <w:szCs w:val="20"/>
          <w14:shadow w14:blurRad="0" w14:dist="37630" w14:dir="2700000" w14:sx="100000" w14:sy="100000" w14:kx="0" w14:ky="0" w14:algn="b">
            <w14:srgbClr w14:val="5B9BD5"/>
          </w14:shadow>
        </w:rPr>
      </w:pPr>
    </w:p>
    <w:p w14:paraId="369CE2F7" w14:textId="77777777" w:rsidR="00001C2D" w:rsidRDefault="00001C2D">
      <w:pPr>
        <w:rPr>
          <w:rFonts w:cs="Arial"/>
          <w:b/>
          <w:bCs/>
          <w:color w:val="000000"/>
          <w:szCs w:val="20"/>
          <w14:shadow w14:blurRad="0" w14:dist="37630" w14:dir="2700000" w14:sx="100000" w14:sy="100000" w14:kx="0" w14:ky="0" w14:algn="b">
            <w14:srgbClr w14:val="5B9BD5"/>
          </w14:shadow>
        </w:rPr>
      </w:pPr>
    </w:p>
    <w:p w14:paraId="3BBBE9B5" w14:textId="77777777" w:rsidR="00001C2D" w:rsidRDefault="00001C2D">
      <w:pPr>
        <w:rPr>
          <w:rFonts w:cs="Arial"/>
          <w:b/>
          <w:bCs/>
          <w:color w:val="000000"/>
          <w:szCs w:val="20"/>
          <w14:shadow w14:blurRad="0" w14:dist="37630" w14:dir="2700000" w14:sx="100000" w14:sy="100000" w14:kx="0" w14:ky="0" w14:algn="b">
            <w14:srgbClr w14:val="5B9BD5"/>
          </w14:shadow>
        </w:rPr>
      </w:pPr>
    </w:p>
    <w:p w14:paraId="3301A5A3" w14:textId="77777777" w:rsidR="00001C2D" w:rsidRDefault="00001C2D">
      <w:pPr>
        <w:rPr>
          <w:rFonts w:cs="Arial"/>
          <w:b/>
          <w:bCs/>
          <w:color w:val="000000"/>
          <w:szCs w:val="20"/>
          <w14:shadow w14:blurRad="0" w14:dist="37630" w14:dir="2700000" w14:sx="100000" w14:sy="100000" w14:kx="0" w14:ky="0" w14:algn="b">
            <w14:srgbClr w14:val="5B9BD5"/>
          </w14:shadow>
        </w:rPr>
      </w:pPr>
    </w:p>
    <w:p w14:paraId="613C32BB" w14:textId="77777777" w:rsidR="00001C2D" w:rsidRDefault="00001C2D">
      <w:pPr>
        <w:rPr>
          <w:rFonts w:cs="Arial"/>
          <w:szCs w:val="20"/>
        </w:rPr>
      </w:pPr>
    </w:p>
    <w:sectPr w:rsidR="00001C2D">
      <w:headerReference w:type="default" r:id="rId9"/>
      <w:footerReference w:type="default" r:id="rId10"/>
      <w:pgSz w:w="16838" w:h="11906" w:orient="landscape"/>
      <w:pgMar w:top="851" w:right="426" w:bottom="991" w:left="1417" w:header="907" w:footer="1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A2766" w14:textId="77777777" w:rsidR="004F16C6" w:rsidRDefault="004F16C6">
      <w:pPr>
        <w:spacing w:after="0"/>
      </w:pPr>
      <w:r>
        <w:separator/>
      </w:r>
    </w:p>
  </w:endnote>
  <w:endnote w:type="continuationSeparator" w:id="0">
    <w:p w14:paraId="248B72C6" w14:textId="77777777" w:rsidR="004F16C6" w:rsidRDefault="004F16C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7B733" w14:textId="7B646017" w:rsidR="00000000" w:rsidRDefault="00000000">
    <w:pPr>
      <w:jc w:val="center"/>
    </w:pPr>
    <w:bookmarkStart w:id="0" w:name="_Hlk204602904"/>
    <w:bookmarkStart w:id="1" w:name="_Hlk204602905"/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052F8DF" wp14:editId="7CD6D3C8">
              <wp:simplePos x="0" y="0"/>
              <wp:positionH relativeFrom="column">
                <wp:posOffset>3112132</wp:posOffset>
              </wp:positionH>
              <wp:positionV relativeFrom="paragraph">
                <wp:posOffset>205109</wp:posOffset>
              </wp:positionV>
              <wp:extent cx="3274695" cy="205740"/>
              <wp:effectExtent l="0" t="0" r="1905" b="3810"/>
              <wp:wrapNone/>
              <wp:docPr id="549434360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74695" cy="205740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rgbClr val="DF3D52"/>
                          </a:gs>
                          <a:gs pos="100000">
                            <a:srgbClr val="EF7C50"/>
                          </a:gs>
                        </a:gsLst>
                        <a:lin ang="10800000"/>
                      </a:gradFill>
                      <a:ln cap="flat"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rect w14:anchorId="7B68FF9D" id="Rectangle 1" o:spid="_x0000_s1026" style="position:absolute;margin-left:245.05pt;margin-top:16.15pt;width:257.85pt;height:16.2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" fillcolor="#df3d52" stroked="f">
              <v:fill color2="#ef7c50" angle="270" focus="100%" type="gradient">
                <o:fill v:ext="view" type="gradientUnscaled"/>
              </v:fill>
              <v:textbox inset="0,0,0,0"/>
            </v:rect>
          </w:pict>
        </mc:Fallback>
      </mc:AlternateContent>
    </w:r>
  </w:p>
  <w:p w14:paraId="086C0895" w14:textId="315A428A" w:rsidR="00000000" w:rsidRDefault="00000000">
    <w:pPr>
      <w:jc w:val="center"/>
      <w:rPr>
        <w:rFonts w:cs="Arial"/>
        <w:b/>
        <w:bCs/>
        <w:color w:val="FFFFFF"/>
        <w:sz w:val="17"/>
        <w:szCs w:val="17"/>
      </w:rPr>
    </w:pPr>
    <w:r>
      <w:rPr>
        <w:rFonts w:cs="Arial"/>
        <w:b/>
        <w:bCs/>
        <w:color w:val="FFFFFF"/>
        <w:sz w:val="17"/>
        <w:szCs w:val="17"/>
      </w:rPr>
      <w:t>Centre de gestion de la Fonction Publique Territoriale du Tarn</w:t>
    </w:r>
  </w:p>
  <w:p w14:paraId="3391E291" w14:textId="7EC1A41A" w:rsidR="00000000" w:rsidRDefault="00380EA5">
    <w:pP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0" allowOverlap="1" wp14:anchorId="6CFC7238" wp14:editId="75FAD0C9">
              <wp:simplePos x="0" y="0"/>
              <wp:positionH relativeFrom="rightMargin">
                <wp:posOffset>-212725</wp:posOffset>
              </wp:positionH>
              <wp:positionV relativeFrom="margin">
                <wp:posOffset>5847715</wp:posOffset>
              </wp:positionV>
              <wp:extent cx="727710" cy="329565"/>
              <wp:effectExtent l="0" t="0" r="0" b="3810"/>
              <wp:wrapNone/>
              <wp:docPr id="32876799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7710" cy="3295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B6D165" w14:textId="77777777" w:rsidR="00380EA5" w:rsidRDefault="00380EA5">
                          <w:pPr>
                            <w:pBdr>
                              <w:bottom w:val="single" w:sz="4" w:space="1" w:color="auto"/>
                            </w:pBd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80000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CFC7238" id="Rectangle 1" o:spid="_x0000_s1026" style="position:absolute;left:0;text-align:left;margin-left:-16.75pt;margin-top:460.45pt;width:57.3pt;height:25.95pt;z-index:251664384;visibility:visible;mso-wrap-style:square;mso-width-percent:80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" o:allowincell="f" stroked="f">
              <v:textbox>
                <w:txbxContent>
                  <w:p w14:paraId="2BB6D165" w14:textId="77777777" w:rsidR="00380EA5" w:rsidRDefault="00380EA5">
                    <w:pPr>
                      <w:pBdr>
                        <w:bottom w:val="single" w:sz="4" w:space="1" w:color="auto"/>
                      </w:pBdr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000000">
      <w:rPr>
        <w:rFonts w:cs="Arial"/>
        <w:sz w:val="17"/>
        <w:szCs w:val="17"/>
      </w:rPr>
      <w:t>13 rue Alain Colas, 81000 Albi</w:t>
    </w:r>
    <w:r w:rsidR="00000000">
      <w:rPr>
        <w:rFonts w:cs="Arial"/>
        <w:sz w:val="17"/>
        <w:szCs w:val="17"/>
      </w:rPr>
      <w:br/>
      <w:t>Tél. : 05 63 60 16 50 · Email : cdg81@cdg81.fr</w:t>
    </w:r>
    <w:r w:rsidR="00000000">
      <w:rPr>
        <w:rFonts w:cs="Arial"/>
        <w:sz w:val="17"/>
        <w:szCs w:val="17"/>
      </w:rPr>
      <w:br/>
      <w:t>www.cdg81.fr</w:t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0F3E0" w14:textId="77777777" w:rsidR="004F16C6" w:rsidRDefault="004F16C6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4D55418" w14:textId="77777777" w:rsidR="004F16C6" w:rsidRDefault="004F16C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F67A4" w14:textId="65C17899" w:rsidR="00000000" w:rsidRDefault="00380EA5">
    <w:pPr>
      <w:pStyle w:val="En-tte"/>
      <w:ind w:right="253"/>
    </w:pPr>
    <w:sdt>
      <w:sdtPr>
        <w:id w:val="551343927"/>
        <w:docPartObj>
          <w:docPartGallery w:val="Page Numbers (Margins)"/>
          <w:docPartUnique/>
        </w:docPartObj>
      </w:sdtPr>
      <w:sdtContent/>
    </w:sdt>
    <w:r w:rsidR="00000000">
      <w:rPr>
        <w:noProof/>
      </w:rPr>
      <w:drawing>
        <wp:anchor distT="0" distB="0" distL="114300" distR="114300" simplePos="0" relativeHeight="251659264" behindDoc="0" locked="0" layoutInCell="1" allowOverlap="1" wp14:anchorId="368B8BAC" wp14:editId="4A3C68DD">
          <wp:simplePos x="0" y="0"/>
          <wp:positionH relativeFrom="column">
            <wp:posOffset>-273689</wp:posOffset>
          </wp:positionH>
          <wp:positionV relativeFrom="paragraph">
            <wp:posOffset>-356872</wp:posOffset>
          </wp:positionV>
          <wp:extent cx="1562096" cy="801371"/>
          <wp:effectExtent l="0" t="0" r="4" b="0"/>
          <wp:wrapTopAndBottom/>
          <wp:docPr id="1999855652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l="18254" t="34523" r="21693" b="34657"/>
                  <a:stretch>
                    <a:fillRect/>
                  </a:stretch>
                </pic:blipFill>
                <pic:spPr>
                  <a:xfrm>
                    <a:off x="0" y="0"/>
                    <a:ext cx="1562096" cy="80137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84.5pt;height:154.5pt" o:bullet="t">
        <v:imagedata r:id="rId1" o:title=""/>
      </v:shape>
    </w:pict>
  </w:numPicBullet>
  <w:abstractNum w:abstractNumId="0" w15:restartNumberingAfterBreak="0">
    <w:nsid w:val="03D23C9B"/>
    <w:multiLevelType w:val="multilevel"/>
    <w:tmpl w:val="69E87D86"/>
    <w:styleLink w:val="LFO2"/>
    <w:lvl w:ilvl="0">
      <w:numFmt w:val="bullet"/>
      <w:pStyle w:val="Puce2"/>
      <w:lvlText w:val=""/>
      <w:lvlPicBulletId w:val="0"/>
      <w:lvlJc w:val="left"/>
      <w:pPr>
        <w:ind w:left="1440" w:hanging="360"/>
      </w:pPr>
      <w:rPr>
        <w:rFonts w:hAnsi="Symbol" w:hint="default"/>
        <w:sz w:val="20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" w15:restartNumberingAfterBreak="0">
    <w:nsid w:val="3C147D33"/>
    <w:multiLevelType w:val="multilevel"/>
    <w:tmpl w:val="AB66F0CA"/>
    <w:styleLink w:val="LFO1"/>
    <w:lvl w:ilvl="0">
      <w:numFmt w:val="bullet"/>
      <w:pStyle w:val="Puce"/>
      <w:lvlText w:val=""/>
      <w:lvlPicBulletId w:val="0"/>
      <w:lvlJc w:val="left"/>
      <w:pPr>
        <w:ind w:left="1440" w:hanging="360"/>
      </w:pPr>
      <w:rPr>
        <w:rFonts w:hAnsi="Symbol" w:hint="default"/>
        <w:sz w:val="20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" w15:restartNumberingAfterBreak="0">
    <w:nsid w:val="706A51FF"/>
    <w:multiLevelType w:val="multilevel"/>
    <w:tmpl w:val="BD0CF5F6"/>
    <w:styleLink w:val="LFO3"/>
    <w:lvl w:ilvl="0">
      <w:numFmt w:val="bullet"/>
      <w:pStyle w:val="Puce1"/>
      <w:lvlText w:val=""/>
      <w:lvlPicBulletId w:val="0"/>
      <w:lvlJc w:val="left"/>
      <w:pPr>
        <w:ind w:left="1800" w:hanging="360"/>
      </w:pPr>
      <w:rPr>
        <w:rFonts w:hAnsi="Symbol" w:hint="default"/>
        <w:sz w:val="20"/>
      </w:rPr>
    </w:lvl>
    <w:lvl w:ilvl="1">
      <w:numFmt w:val="bullet"/>
      <w:lvlText w:val="o"/>
      <w:lvlJc w:val="left"/>
      <w:pPr>
        <w:ind w:left="25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num w:numId="1" w16cid:durableId="91584059">
    <w:abstractNumId w:val="1"/>
  </w:num>
  <w:num w:numId="2" w16cid:durableId="2008508912">
    <w:abstractNumId w:val="0"/>
  </w:num>
  <w:num w:numId="3" w16cid:durableId="8635226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01C2D"/>
    <w:rsid w:val="00001C2D"/>
    <w:rsid w:val="002036EC"/>
    <w:rsid w:val="00380EA5"/>
    <w:rsid w:val="004F1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A1A948"/>
  <w15:docId w15:val="{2CB59FD8-3226-4E48-AA37-9872F2ED8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2"/>
        <w:szCs w:val="22"/>
        <w:lang w:val="fr-FR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Arial" w:hAnsi="Arial"/>
      <w:sz w:val="20"/>
    </w:rPr>
  </w:style>
  <w:style w:type="paragraph" w:styleId="Titre1">
    <w:name w:val="heading 1"/>
    <w:basedOn w:val="Titre"/>
    <w:next w:val="Normal"/>
    <w:uiPriority w:val="9"/>
    <w:qFormat/>
    <w:pPr>
      <w:jc w:val="center"/>
      <w:outlineLvl w:val="0"/>
    </w:pPr>
    <w:rPr>
      <w:rFonts w:ascii="Arial" w:hAnsi="Arial" w:cs="Arial"/>
      <w:b/>
      <w:bCs/>
      <w:color w:val="000000"/>
      <w:sz w:val="36"/>
      <w:szCs w:val="36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pBdr>
        <w:top w:val="single" w:sz="4" w:space="1" w:color="000000"/>
        <w:bottom w:val="single" w:sz="4" w:space="1" w:color="000000"/>
      </w:pBdr>
      <w:shd w:val="clear" w:color="auto" w:fill="F2F2F2"/>
      <w:spacing w:before="120" w:after="200" w:line="264" w:lineRule="auto"/>
      <w:ind w:left="68" w:firstLine="357"/>
      <w:outlineLvl w:val="1"/>
    </w:pPr>
    <w:rPr>
      <w:rFonts w:eastAsia="Times New Roman"/>
      <w:b/>
      <w:color w:val="EF7C50"/>
      <w:sz w:val="24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Titre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Titre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Titre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itre2Car">
    <w:name w:val="Titre 2 Car"/>
    <w:basedOn w:val="Policepardfau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itre3Car">
    <w:name w:val="Titre 3 Car"/>
    <w:basedOn w:val="Policepardfaut"/>
    <w:rPr>
      <w:rFonts w:eastAsia="Times New Roman" w:cs="Times New Roman"/>
      <w:color w:val="0F4761"/>
      <w:sz w:val="28"/>
      <w:szCs w:val="28"/>
    </w:rPr>
  </w:style>
  <w:style w:type="character" w:customStyle="1" w:styleId="Titre4Car">
    <w:name w:val="Titre 4 Car"/>
    <w:basedOn w:val="Policepardfaut"/>
    <w:rPr>
      <w:rFonts w:eastAsia="Times New Roman" w:cs="Times New Roman"/>
      <w:i/>
      <w:iCs/>
      <w:color w:val="0F4761"/>
    </w:rPr>
  </w:style>
  <w:style w:type="character" w:customStyle="1" w:styleId="Titre5Car">
    <w:name w:val="Titre 5 Car"/>
    <w:basedOn w:val="Policepardfaut"/>
    <w:rPr>
      <w:rFonts w:eastAsia="Times New Roman" w:cs="Times New Roman"/>
      <w:color w:val="0F4761"/>
    </w:rPr>
  </w:style>
  <w:style w:type="character" w:customStyle="1" w:styleId="Titre6Car">
    <w:name w:val="Titre 6 Car"/>
    <w:basedOn w:val="Policepardfaut"/>
    <w:rPr>
      <w:rFonts w:eastAsia="Times New Roman" w:cs="Times New Roman"/>
      <w:i/>
      <w:iCs/>
      <w:color w:val="595959"/>
    </w:rPr>
  </w:style>
  <w:style w:type="character" w:customStyle="1" w:styleId="Titre7Car">
    <w:name w:val="Titre 7 Car"/>
    <w:basedOn w:val="Policepardfaut"/>
    <w:rPr>
      <w:rFonts w:eastAsia="Times New Roman" w:cs="Times New Roman"/>
      <w:color w:val="595959"/>
    </w:rPr>
  </w:style>
  <w:style w:type="character" w:customStyle="1" w:styleId="Titre8Car">
    <w:name w:val="Titre 8 Car"/>
    <w:basedOn w:val="Policepardfaut"/>
    <w:rPr>
      <w:rFonts w:eastAsia="Times New Roman" w:cs="Times New Roman"/>
      <w:i/>
      <w:iCs/>
      <w:color w:val="272727"/>
    </w:rPr>
  </w:style>
  <w:style w:type="character" w:customStyle="1" w:styleId="Titre9Car">
    <w:name w:val="Titre 9 Car"/>
    <w:basedOn w:val="Policepardfaut"/>
    <w:rPr>
      <w:rFonts w:eastAsia="Times New Roman" w:cs="Times New Roman"/>
      <w:color w:val="272727"/>
    </w:rPr>
  </w:style>
  <w:style w:type="paragraph" w:styleId="Titre">
    <w:name w:val="Title"/>
    <w:basedOn w:val="Normal"/>
    <w:next w:val="Normal"/>
    <w:uiPriority w:val="10"/>
    <w:qFormat/>
    <w:pPr>
      <w:spacing w:after="80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itreCar">
    <w:name w:val="Titre Car"/>
    <w:basedOn w:val="Policepardfau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ous-titre">
    <w:name w:val="Subtitle"/>
    <w:basedOn w:val="Paragraphedeliste"/>
    <w:next w:val="Puce"/>
    <w:uiPriority w:val="11"/>
    <w:qFormat/>
    <w:rPr>
      <w:rFonts w:eastAsia="Times New Roman"/>
      <w:color w:val="000000"/>
      <w:spacing w:val="15"/>
      <w:szCs w:val="28"/>
    </w:rPr>
  </w:style>
  <w:style w:type="character" w:customStyle="1" w:styleId="Sous-titreCar">
    <w:name w:val="Sous-titre Car"/>
    <w:basedOn w:val="Policepardfaut"/>
    <w:rPr>
      <w:rFonts w:eastAsia="Times New Roman" w:cs="Times New Roman"/>
      <w:color w:val="595959"/>
      <w:spacing w:val="15"/>
      <w:sz w:val="28"/>
      <w:szCs w:val="28"/>
    </w:rPr>
  </w:style>
  <w:style w:type="paragraph" w:styleId="Citation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CitationCar">
    <w:name w:val="Citation Car"/>
    <w:basedOn w:val="Policepardfaut"/>
    <w:rPr>
      <w:i/>
      <w:iCs/>
      <w:color w:val="404040"/>
    </w:rPr>
  </w:style>
  <w:style w:type="paragraph" w:styleId="Paragraphedeliste">
    <w:name w:val="List Paragraph"/>
    <w:basedOn w:val="Normal"/>
    <w:pPr>
      <w:ind w:left="720"/>
      <w:contextualSpacing/>
    </w:pPr>
  </w:style>
  <w:style w:type="character" w:styleId="Accentuationintense">
    <w:name w:val="Intense Emphasis"/>
    <w:basedOn w:val="Policepardfaut"/>
    <w:rPr>
      <w:i/>
      <w:iCs/>
      <w:color w:val="0F4761"/>
    </w:rPr>
  </w:style>
  <w:style w:type="paragraph" w:styleId="Citationintens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tionintenseCar">
    <w:name w:val="Citation intense Car"/>
    <w:basedOn w:val="Policepardfaut"/>
    <w:rPr>
      <w:i/>
      <w:iCs/>
      <w:color w:val="0F4761"/>
    </w:rPr>
  </w:style>
  <w:style w:type="character" w:styleId="Rfrenceintense">
    <w:name w:val="Intense Reference"/>
    <w:basedOn w:val="Policepardfaut"/>
    <w:rPr>
      <w:b/>
      <w:bCs/>
      <w:smallCaps/>
      <w:color w:val="0F4761"/>
      <w:spacing w:val="5"/>
    </w:rPr>
  </w:style>
  <w:style w:type="character" w:styleId="Lienhypertexte">
    <w:name w:val="Hyperlink"/>
    <w:basedOn w:val="Policepardfaut"/>
    <w:rPr>
      <w:color w:val="0563C1"/>
      <w:u w:val="single"/>
    </w:rPr>
  </w:style>
  <w:style w:type="character" w:styleId="Mentionnonrsolue">
    <w:name w:val="Unresolved Mention"/>
    <w:basedOn w:val="Policepardfaut"/>
    <w:rPr>
      <w:color w:val="605E5C"/>
      <w:shd w:val="clear" w:color="auto" w:fill="E1DFDD"/>
    </w:rPr>
  </w:style>
  <w:style w:type="paragraph" w:styleId="En-tte">
    <w:name w:val="header"/>
    <w:basedOn w:val="Normal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</w:style>
  <w:style w:type="paragraph" w:styleId="Pieddepage">
    <w:name w:val="footer"/>
    <w:basedOn w:val="Normal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</w:style>
  <w:style w:type="paragraph" w:styleId="Corpsdetexte">
    <w:name w:val="Body Text"/>
    <w:basedOn w:val="Normal"/>
    <w:pPr>
      <w:spacing w:after="140" w:line="276" w:lineRule="auto"/>
      <w:jc w:val="both"/>
    </w:pPr>
    <w:rPr>
      <w:rFonts w:eastAsia="Times New Roman"/>
      <w:kern w:val="0"/>
      <w:szCs w:val="24"/>
      <w:lang w:eastAsia="fr-FR"/>
    </w:rPr>
  </w:style>
  <w:style w:type="character" w:customStyle="1" w:styleId="CorpsdetexteCar">
    <w:name w:val="Corps de texte Car"/>
    <w:basedOn w:val="Policepardfaut"/>
    <w:rPr>
      <w:rFonts w:ascii="Arial" w:eastAsia="Times New Roman" w:hAnsi="Arial"/>
      <w:kern w:val="0"/>
      <w:szCs w:val="24"/>
      <w:lang w:eastAsia="fr-FR"/>
    </w:rPr>
  </w:style>
  <w:style w:type="paragraph" w:customStyle="1" w:styleId="Puce">
    <w:name w:val="Puce"/>
    <w:basedOn w:val="Paragraphedeliste"/>
    <w:autoRedefine/>
    <w:pPr>
      <w:numPr>
        <w:numId w:val="1"/>
      </w:numPr>
    </w:pPr>
    <w:rPr>
      <w:rFonts w:cs="Arial"/>
      <w:bCs/>
      <w:szCs w:val="20"/>
    </w:rPr>
  </w:style>
  <w:style w:type="character" w:customStyle="1" w:styleId="PuceCar">
    <w:name w:val="Puce Car"/>
    <w:basedOn w:val="Policepardfaut"/>
    <w:rPr>
      <w:rFonts w:ascii="Arial" w:hAnsi="Arial" w:cs="Arial"/>
      <w:bCs/>
      <w:sz w:val="20"/>
      <w:szCs w:val="20"/>
    </w:rPr>
  </w:style>
  <w:style w:type="paragraph" w:customStyle="1" w:styleId="Puce2">
    <w:name w:val="Puce 2"/>
    <w:basedOn w:val="Paragraphedeliste"/>
    <w:autoRedefine/>
    <w:pPr>
      <w:numPr>
        <w:numId w:val="2"/>
      </w:numPr>
    </w:pPr>
  </w:style>
  <w:style w:type="character" w:customStyle="1" w:styleId="ParagraphedelisteCar">
    <w:name w:val="Paragraphe de liste Car"/>
    <w:basedOn w:val="Policepardfaut"/>
    <w:rPr>
      <w:rFonts w:ascii="Arial" w:hAnsi="Arial"/>
      <w:sz w:val="20"/>
    </w:rPr>
  </w:style>
  <w:style w:type="character" w:customStyle="1" w:styleId="Sous-titreCar1">
    <w:name w:val="Sous-titre Car1"/>
    <w:basedOn w:val="ParagraphedelisteCar"/>
    <w:rPr>
      <w:rFonts w:ascii="Arial" w:eastAsia="Times New Roman" w:hAnsi="Arial"/>
      <w:color w:val="000000"/>
      <w:spacing w:val="15"/>
      <w:sz w:val="20"/>
      <w:szCs w:val="28"/>
    </w:rPr>
  </w:style>
  <w:style w:type="character" w:customStyle="1" w:styleId="Puce2Car">
    <w:name w:val="Puce 2 Car"/>
    <w:basedOn w:val="Sous-titreCar1"/>
    <w:rPr>
      <w:rFonts w:ascii="Arial" w:eastAsia="Times New Roman" w:hAnsi="Arial"/>
      <w:color w:val="000000"/>
      <w:spacing w:val="15"/>
      <w:sz w:val="20"/>
      <w:szCs w:val="28"/>
    </w:rPr>
  </w:style>
  <w:style w:type="paragraph" w:customStyle="1" w:styleId="Puce1">
    <w:name w:val="Puce 1"/>
    <w:basedOn w:val="Puce2"/>
    <w:next w:val="Puce2"/>
    <w:autoRedefine/>
    <w:pPr>
      <w:numPr>
        <w:numId w:val="3"/>
      </w:numPr>
    </w:pPr>
  </w:style>
  <w:style w:type="character" w:customStyle="1" w:styleId="ParagraphedelisteCar1">
    <w:name w:val="Paragraphe de liste Car1"/>
    <w:basedOn w:val="Policepardfaut"/>
    <w:rPr>
      <w:rFonts w:ascii="Arial" w:hAnsi="Arial"/>
      <w:sz w:val="20"/>
    </w:rPr>
  </w:style>
  <w:style w:type="character" w:customStyle="1" w:styleId="Puce2Car1">
    <w:name w:val="Puce 2 Car1"/>
    <w:basedOn w:val="ParagraphedelisteCar1"/>
    <w:rPr>
      <w:rFonts w:ascii="Arial" w:hAnsi="Arial"/>
      <w:sz w:val="20"/>
    </w:rPr>
  </w:style>
  <w:style w:type="character" w:customStyle="1" w:styleId="Puce1Car">
    <w:name w:val="Puce 1 Car"/>
    <w:basedOn w:val="Puce2Car1"/>
    <w:rPr>
      <w:rFonts w:ascii="Arial" w:hAnsi="Arial"/>
      <w:sz w:val="20"/>
    </w:rPr>
  </w:style>
  <w:style w:type="character" w:customStyle="1" w:styleId="Geneva18Noir">
    <w:name w:val="Geneva18 Noir"/>
    <w:rPr>
      <w:color w:val="000000"/>
      <w:sz w:val="36"/>
      <w:szCs w:val="36"/>
    </w:rPr>
  </w:style>
  <w:style w:type="numbering" w:customStyle="1" w:styleId="LFO1">
    <w:name w:val="LFO1"/>
    <w:basedOn w:val="Aucuneliste"/>
    <w:pPr>
      <w:numPr>
        <w:numId w:val="1"/>
      </w:numPr>
    </w:pPr>
  </w:style>
  <w:style w:type="numbering" w:customStyle="1" w:styleId="LFO2">
    <w:name w:val="LFO2"/>
    <w:basedOn w:val="Aucuneliste"/>
    <w:pPr>
      <w:numPr>
        <w:numId w:val="2"/>
      </w:numPr>
    </w:pPr>
  </w:style>
  <w:style w:type="numbering" w:customStyle="1" w:styleId="LFO3">
    <w:name w:val="LFO3"/>
    <w:basedOn w:val="Aucuneliste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ecine@cdg81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edecine@cdg81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1660</Words>
  <Characters>9135</Characters>
  <Application>Microsoft Office Word</Application>
  <DocSecurity>0</DocSecurity>
  <Lines>76</Lines>
  <Paragraphs>21</Paragraphs>
  <ScaleCrop>false</ScaleCrop>
  <Company/>
  <LinksUpToDate>false</LinksUpToDate>
  <CharactersWithSpaces>10774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Chloé Fillion</dc:creator>
  <dc:description/>
  <cp:lastModifiedBy>Chloé Fillion</cp:lastModifiedBy>
  <cp:revision>2</cp:revision>
  <cp:lastPrinted>2025-07-28T12:03:00Z</cp:lastPrinted>
  <dcterms:created xsi:type="dcterms:W3CDTF">2026-05-13T10:37:00Z</dcterms:created>
  <dcterms:modified xsi:type="dcterms:W3CDTF">2026-05-13T10:37:00Z</dcterms:modified>
</cp:coreProperties>
</file>